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6EB" w:rsidRPr="00F1527B" w:rsidRDefault="00FA14D4" w:rsidP="00DD0F3B">
      <w:pPr>
        <w:rPr>
          <w:rFonts w:ascii="宋体" w:hAnsi="宋体"/>
          <w:b/>
          <w:sz w:val="28"/>
        </w:rPr>
      </w:pPr>
      <w:r w:rsidRPr="00F1527B">
        <w:rPr>
          <w:b/>
          <w:noProof/>
          <w:sz w:val="36"/>
        </w:rPr>
        <mc:AlternateContent>
          <mc:Choice Requires="wps">
            <w:drawing>
              <wp:anchor distT="0" distB="0" distL="114300" distR="114300" simplePos="0" relativeHeight="251633664" behindDoc="0" locked="0" layoutInCell="1" allowOverlap="1" wp14:anchorId="7043E318" wp14:editId="776BF0E6">
                <wp:simplePos x="0" y="0"/>
                <wp:positionH relativeFrom="column">
                  <wp:posOffset>3032760</wp:posOffset>
                </wp:positionH>
                <wp:positionV relativeFrom="paragraph">
                  <wp:posOffset>81915</wp:posOffset>
                </wp:positionV>
                <wp:extent cx="2549525" cy="409575"/>
                <wp:effectExtent l="2540" t="3175" r="635" b="0"/>
                <wp:wrapNone/>
                <wp:docPr id="1151"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9525"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Pr="00DD0F3B" w:rsidRDefault="007D3C4A" w:rsidP="00DD0F3B">
                            <w:pPr>
                              <w:jc w:val="right"/>
                            </w:pPr>
                            <w:r>
                              <w:rPr>
                                <w:rFonts w:hint="eastAsia"/>
                              </w:rPr>
                              <w:t>文件编号：</w:t>
                            </w:r>
                            <w:r>
                              <w:rPr>
                                <w:rFonts w:hint="eastAsia"/>
                              </w:rPr>
                              <w:t>C</w:t>
                            </w:r>
                            <w:r>
                              <w:t>MA-JSLY/</w:t>
                            </w:r>
                            <w:r>
                              <w:rPr>
                                <w:rFonts w:hint="eastAsia"/>
                              </w:rPr>
                              <w:t>CX-</w:t>
                            </w:r>
                            <w:r>
                              <w:t>2019-0</w:t>
                            </w:r>
                            <w:r>
                              <w:rPr>
                                <w:rFonts w:hint="eastAsia"/>
                              </w:rPr>
                              <w:t>1</w:t>
                            </w:r>
                            <w: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8" o:spid="_x0000_s1026" type="#_x0000_t202" style="position:absolute;left:0;text-align:left;margin-left:238.8pt;margin-top:6.45pt;width:200.75pt;height:32.2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GNMtgIAAL4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" filled="f" stroked="f">
                <v:textbox>
                  <w:txbxContent>
                    <w:p w:rsidR="007D3C4A" w:rsidRPr="00DD0F3B" w:rsidRDefault="007D3C4A" w:rsidP="00DD0F3B">
                      <w:pPr>
                        <w:jc w:val="right"/>
                      </w:pPr>
                      <w:r>
                        <w:rPr>
                          <w:rFonts w:hint="eastAsia"/>
                        </w:rPr>
                        <w:t>文件编号：</w:t>
                      </w:r>
                      <w:r>
                        <w:rPr>
                          <w:rFonts w:hint="eastAsia"/>
                        </w:rPr>
                        <w:t>C</w:t>
                      </w:r>
                      <w:r>
                        <w:t>MA-JSLY/</w:t>
                      </w:r>
                      <w:r>
                        <w:rPr>
                          <w:rFonts w:hint="eastAsia"/>
                        </w:rPr>
                        <w:t>CX-</w:t>
                      </w:r>
                      <w:r>
                        <w:t>2019-0</w:t>
                      </w:r>
                      <w:r>
                        <w:rPr>
                          <w:rFonts w:hint="eastAsia"/>
                        </w:rPr>
                        <w:t>1</w:t>
                      </w:r>
                      <w:r>
                        <w:t>A</w:t>
                      </w:r>
                    </w:p>
                  </w:txbxContent>
                </v:textbox>
              </v:shape>
            </w:pict>
          </mc:Fallback>
        </mc:AlternateContent>
      </w:r>
      <w:r w:rsidRPr="00F1527B">
        <w:rPr>
          <w:b/>
          <w:noProof/>
          <w:sz w:val="36"/>
        </w:rPr>
        <w:drawing>
          <wp:inline distT="0" distB="0" distL="0" distR="0" wp14:anchorId="08A5EA63" wp14:editId="601D8107">
            <wp:extent cx="1198245" cy="825500"/>
            <wp:effectExtent l="0" t="0" r="1905" b="0"/>
            <wp:docPr id="31" name="图片 1" descr="D:\公司资料\零碎资料\江苏雷远防雷检测有限公司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公司资料\零碎资料\江苏雷远防雷检测有限公司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98245" cy="825500"/>
                    </a:xfrm>
                    <a:prstGeom prst="rect">
                      <a:avLst/>
                    </a:prstGeom>
                    <a:noFill/>
                    <a:ln>
                      <a:noFill/>
                    </a:ln>
                  </pic:spPr>
                </pic:pic>
              </a:graphicData>
            </a:graphic>
          </wp:inline>
        </w:drawing>
      </w:r>
    </w:p>
    <w:p w:rsidR="003D46EB" w:rsidRPr="00F1527B" w:rsidRDefault="003D46EB" w:rsidP="00801F4E">
      <w:pPr>
        <w:rPr>
          <w:rFonts w:ascii="宋体" w:hAnsi="宋体"/>
          <w:b/>
          <w:sz w:val="28"/>
        </w:rPr>
      </w:pPr>
    </w:p>
    <w:p w:rsidR="00DD0F3B" w:rsidRPr="00F1527B" w:rsidRDefault="00DD0F3B" w:rsidP="00DD1EC7">
      <w:pPr>
        <w:rPr>
          <w:rFonts w:ascii="宋体" w:hAnsi="宋体"/>
          <w:b/>
          <w:sz w:val="36"/>
        </w:rPr>
      </w:pPr>
    </w:p>
    <w:p w:rsidR="00DD0F3B" w:rsidRPr="00F1527B" w:rsidRDefault="00DD0F3B" w:rsidP="00DD1EC7">
      <w:pPr>
        <w:rPr>
          <w:rFonts w:ascii="宋体" w:hAnsi="宋体"/>
          <w:b/>
          <w:sz w:val="36"/>
        </w:rPr>
      </w:pPr>
    </w:p>
    <w:p w:rsidR="003D46EB" w:rsidRPr="00F1527B" w:rsidRDefault="003D46EB" w:rsidP="00DD1EC7">
      <w:pPr>
        <w:rPr>
          <w:rFonts w:ascii="宋体" w:hAnsi="宋体"/>
          <w:b/>
        </w:rPr>
      </w:pPr>
    </w:p>
    <w:p w:rsidR="003D46EB" w:rsidRPr="00F1527B" w:rsidRDefault="003D46EB" w:rsidP="00DD1EC7">
      <w:pPr>
        <w:jc w:val="left"/>
        <w:rPr>
          <w:rFonts w:ascii="宋体" w:hAnsi="宋体"/>
          <w:sz w:val="24"/>
        </w:rPr>
      </w:pPr>
    </w:p>
    <w:p w:rsidR="00A53089" w:rsidRPr="00F1527B" w:rsidRDefault="003D46EB" w:rsidP="00A53089">
      <w:pPr>
        <w:jc w:val="center"/>
        <w:rPr>
          <w:rFonts w:ascii="宋体" w:hAnsi="宋体"/>
          <w:b/>
          <w:sz w:val="84"/>
        </w:rPr>
      </w:pPr>
      <w:r w:rsidRPr="00F1527B">
        <w:rPr>
          <w:rFonts w:ascii="宋体" w:hAnsi="宋体" w:hint="eastAsia"/>
          <w:b/>
          <w:sz w:val="84"/>
        </w:rPr>
        <w:t>程</w:t>
      </w:r>
      <w:r w:rsidRPr="00F1527B">
        <w:rPr>
          <w:rFonts w:ascii="宋体" w:hAnsi="宋体"/>
          <w:b/>
          <w:sz w:val="84"/>
        </w:rPr>
        <w:t xml:space="preserve"> </w:t>
      </w:r>
      <w:r w:rsidRPr="00F1527B">
        <w:rPr>
          <w:rFonts w:ascii="宋体" w:hAnsi="宋体" w:hint="eastAsia"/>
          <w:b/>
          <w:sz w:val="84"/>
        </w:rPr>
        <w:t>序</w:t>
      </w:r>
      <w:r w:rsidRPr="00F1527B">
        <w:rPr>
          <w:rFonts w:ascii="宋体" w:hAnsi="宋体"/>
          <w:b/>
          <w:sz w:val="84"/>
        </w:rPr>
        <w:t xml:space="preserve"> </w:t>
      </w:r>
      <w:r w:rsidRPr="00F1527B">
        <w:rPr>
          <w:rFonts w:ascii="宋体" w:hAnsi="宋体" w:hint="eastAsia"/>
          <w:b/>
          <w:sz w:val="84"/>
        </w:rPr>
        <w:t>文</w:t>
      </w:r>
      <w:r w:rsidRPr="00F1527B">
        <w:rPr>
          <w:rFonts w:ascii="宋体" w:hAnsi="宋体"/>
          <w:b/>
          <w:sz w:val="84"/>
        </w:rPr>
        <w:t xml:space="preserve"> </w:t>
      </w:r>
      <w:r w:rsidRPr="00F1527B">
        <w:rPr>
          <w:rFonts w:ascii="宋体" w:hAnsi="宋体" w:hint="eastAsia"/>
          <w:b/>
          <w:sz w:val="84"/>
        </w:rPr>
        <w:t>件</w:t>
      </w:r>
    </w:p>
    <w:p w:rsidR="00A53089" w:rsidRPr="00F1527B" w:rsidRDefault="00A53089" w:rsidP="00A53089">
      <w:pPr>
        <w:rPr>
          <w:rFonts w:ascii="宋体" w:hAnsi="宋体"/>
          <w:b/>
          <w:sz w:val="84"/>
        </w:rPr>
      </w:pPr>
    </w:p>
    <w:p w:rsidR="003D46EB" w:rsidRPr="00F1527B" w:rsidRDefault="003D46EB" w:rsidP="00A53089">
      <w:pPr>
        <w:jc w:val="center"/>
        <w:rPr>
          <w:rFonts w:ascii="宋体" w:hAnsi="宋体"/>
          <w:b/>
          <w:sz w:val="36"/>
          <w:szCs w:val="36"/>
        </w:rPr>
      </w:pPr>
      <w:r w:rsidRPr="00F1527B">
        <w:rPr>
          <w:rFonts w:ascii="宋体" w:hAnsi="宋体"/>
          <w:sz w:val="36"/>
          <w:szCs w:val="36"/>
        </w:rPr>
        <w:t>PROCEDURE DOCUMENT</w:t>
      </w:r>
    </w:p>
    <w:p w:rsidR="003D46EB" w:rsidRPr="00F1527B" w:rsidRDefault="003D46EB" w:rsidP="003D46EB">
      <w:pPr>
        <w:rPr>
          <w:rFonts w:ascii="宋体" w:hAnsi="宋体"/>
          <w:sz w:val="24"/>
        </w:rPr>
      </w:pPr>
    </w:p>
    <w:p w:rsidR="003D46EB" w:rsidRPr="00F1527B" w:rsidRDefault="003D46EB" w:rsidP="003D46EB">
      <w:pPr>
        <w:rPr>
          <w:rFonts w:ascii="宋体" w:hAnsi="宋体"/>
          <w:sz w:val="24"/>
        </w:rPr>
      </w:pPr>
    </w:p>
    <w:p w:rsidR="003D46EB" w:rsidRPr="00F1527B" w:rsidRDefault="003D46EB" w:rsidP="003D46EB">
      <w:pPr>
        <w:rPr>
          <w:rFonts w:ascii="宋体" w:hAnsi="宋体"/>
          <w:sz w:val="24"/>
        </w:rPr>
      </w:pPr>
    </w:p>
    <w:p w:rsidR="003D46EB" w:rsidRPr="00F1527B" w:rsidRDefault="003D46EB" w:rsidP="003D46EB">
      <w:pPr>
        <w:rPr>
          <w:rFonts w:ascii="宋体" w:hAnsi="宋体"/>
          <w:sz w:val="24"/>
        </w:rPr>
      </w:pPr>
    </w:p>
    <w:p w:rsidR="003D46EB" w:rsidRPr="00F1527B" w:rsidRDefault="003D46EB" w:rsidP="00DD1EC7">
      <w:pPr>
        <w:jc w:val="left"/>
        <w:rPr>
          <w:rFonts w:ascii="宋体" w:hAnsi="宋体"/>
          <w:sz w:val="24"/>
        </w:rPr>
      </w:pPr>
    </w:p>
    <w:p w:rsidR="003D46EB" w:rsidRPr="00F1527B" w:rsidRDefault="003D46EB" w:rsidP="00A53089">
      <w:pPr>
        <w:spacing w:line="360" w:lineRule="auto"/>
        <w:ind w:firstLineChars="1100" w:firstLine="3520"/>
        <w:rPr>
          <w:rFonts w:ascii="宋体" w:hAnsi="宋体"/>
          <w:sz w:val="32"/>
          <w:szCs w:val="32"/>
        </w:rPr>
      </w:pPr>
      <w:r w:rsidRPr="00F1527B">
        <w:rPr>
          <w:rFonts w:ascii="宋体" w:hAnsi="宋体" w:hint="eastAsia"/>
          <w:sz w:val="32"/>
          <w:szCs w:val="32"/>
        </w:rPr>
        <w:t>发行版本：</w:t>
      </w:r>
      <w:r w:rsidR="00BB2628" w:rsidRPr="00F1527B">
        <w:rPr>
          <w:rFonts w:ascii="宋体" w:hAnsi="宋体" w:hint="eastAsia"/>
          <w:sz w:val="32"/>
          <w:szCs w:val="32"/>
        </w:rPr>
        <w:t>A</w:t>
      </w:r>
      <w:r w:rsidR="008278FF" w:rsidRPr="00F1527B">
        <w:rPr>
          <w:rFonts w:ascii="宋体" w:hAnsi="宋体" w:hint="eastAsia"/>
          <w:sz w:val="32"/>
          <w:szCs w:val="32"/>
        </w:rPr>
        <w:t>/0</w:t>
      </w:r>
    </w:p>
    <w:p w:rsidR="003D46EB" w:rsidRPr="00F1527B" w:rsidRDefault="003D46EB" w:rsidP="00A53089">
      <w:pPr>
        <w:spacing w:line="360" w:lineRule="auto"/>
        <w:ind w:firstLineChars="1100" w:firstLine="3520"/>
        <w:rPr>
          <w:rFonts w:ascii="宋体" w:hAnsi="宋体"/>
          <w:sz w:val="32"/>
          <w:szCs w:val="32"/>
        </w:rPr>
      </w:pPr>
      <w:r w:rsidRPr="00F1527B">
        <w:rPr>
          <w:rFonts w:ascii="宋体" w:hAnsi="宋体" w:hint="eastAsia"/>
          <w:sz w:val="32"/>
          <w:szCs w:val="32"/>
        </w:rPr>
        <w:t>控制状态：</w:t>
      </w:r>
      <w:r w:rsidR="00BB2628" w:rsidRPr="00F1527B">
        <w:rPr>
          <w:rFonts w:ascii="宋体" w:hAnsi="宋体" w:hint="eastAsia"/>
          <w:sz w:val="32"/>
          <w:szCs w:val="32"/>
        </w:rPr>
        <w:t>受控</w:t>
      </w:r>
    </w:p>
    <w:p w:rsidR="003D46EB" w:rsidRPr="00F1527B" w:rsidRDefault="003D46EB" w:rsidP="00A53089">
      <w:pPr>
        <w:spacing w:line="360" w:lineRule="auto"/>
        <w:ind w:firstLineChars="1100" w:firstLine="3520"/>
        <w:rPr>
          <w:rFonts w:ascii="宋体" w:hAnsi="宋体"/>
          <w:sz w:val="32"/>
          <w:szCs w:val="32"/>
        </w:rPr>
      </w:pPr>
      <w:r w:rsidRPr="00F1527B">
        <w:rPr>
          <w:rFonts w:ascii="宋体" w:hAnsi="宋体" w:hint="eastAsia"/>
          <w:sz w:val="32"/>
          <w:szCs w:val="32"/>
        </w:rPr>
        <w:t>发放序号：</w:t>
      </w:r>
      <w:r w:rsidR="00BB2628" w:rsidRPr="00F1527B">
        <w:rPr>
          <w:rFonts w:ascii="宋体" w:hAnsi="宋体" w:hint="eastAsia"/>
          <w:sz w:val="32"/>
          <w:szCs w:val="32"/>
        </w:rPr>
        <w:t>001</w:t>
      </w:r>
    </w:p>
    <w:p w:rsidR="003D46EB" w:rsidRPr="00F1527B" w:rsidRDefault="003D46EB" w:rsidP="00DD1EC7">
      <w:pPr>
        <w:rPr>
          <w:rFonts w:ascii="宋体" w:hAnsi="宋体"/>
          <w:sz w:val="32"/>
          <w:szCs w:val="32"/>
        </w:rPr>
      </w:pPr>
    </w:p>
    <w:p w:rsidR="003D46EB" w:rsidRPr="00F1527B" w:rsidRDefault="003D46EB" w:rsidP="00DD1EC7">
      <w:pPr>
        <w:jc w:val="left"/>
        <w:rPr>
          <w:rFonts w:ascii="宋体" w:hAnsi="宋体"/>
          <w:sz w:val="24"/>
        </w:rPr>
      </w:pPr>
    </w:p>
    <w:p w:rsidR="003D46EB" w:rsidRPr="00F1527B" w:rsidRDefault="003D46EB" w:rsidP="00DD1EC7">
      <w:pPr>
        <w:jc w:val="left"/>
        <w:rPr>
          <w:rFonts w:ascii="宋体" w:hAnsi="宋体"/>
          <w:sz w:val="24"/>
        </w:rPr>
      </w:pPr>
    </w:p>
    <w:p w:rsidR="003D46EB" w:rsidRPr="00F1527B" w:rsidRDefault="003D46EB" w:rsidP="003D46EB">
      <w:pPr>
        <w:jc w:val="left"/>
        <w:rPr>
          <w:rFonts w:ascii="宋体" w:hAnsi="宋体"/>
          <w:sz w:val="24"/>
        </w:rPr>
      </w:pPr>
    </w:p>
    <w:p w:rsidR="003D46EB" w:rsidRPr="00F1527B" w:rsidRDefault="003D46EB" w:rsidP="003D46EB">
      <w:pPr>
        <w:jc w:val="left"/>
        <w:rPr>
          <w:rFonts w:ascii="宋体" w:hAnsi="宋体"/>
          <w:sz w:val="24"/>
        </w:rPr>
      </w:pPr>
    </w:p>
    <w:p w:rsidR="003D46EB" w:rsidRPr="00F1527B" w:rsidRDefault="003D46EB" w:rsidP="00DD1EC7">
      <w:pPr>
        <w:jc w:val="left"/>
        <w:rPr>
          <w:rFonts w:ascii="宋体" w:hAnsi="宋体"/>
          <w:sz w:val="24"/>
        </w:rPr>
      </w:pPr>
    </w:p>
    <w:p w:rsidR="00F1527B" w:rsidRPr="00F1527B" w:rsidRDefault="00F1527B" w:rsidP="00DD1EC7">
      <w:pPr>
        <w:jc w:val="left"/>
        <w:rPr>
          <w:rFonts w:ascii="宋体" w:hAnsi="宋体"/>
          <w:sz w:val="24"/>
        </w:rPr>
      </w:pPr>
    </w:p>
    <w:p w:rsidR="003D46EB" w:rsidRPr="00F1527B" w:rsidRDefault="003D46EB" w:rsidP="00F1527B"/>
    <w:p w:rsidR="003D46EB" w:rsidRPr="00F1527B" w:rsidRDefault="003D46EB" w:rsidP="00F1527B"/>
    <w:p w:rsidR="00DD0F3B" w:rsidRPr="00F1527B" w:rsidRDefault="00DD0F3B" w:rsidP="00F1527B"/>
    <w:p w:rsidR="00DD0F3B" w:rsidRPr="00F1527B" w:rsidRDefault="00DD0F3B" w:rsidP="00F1527B"/>
    <w:p w:rsidR="00F1527B" w:rsidRPr="00F1527B" w:rsidRDefault="00F1527B" w:rsidP="00F1527B"/>
    <w:p w:rsidR="00F1527B" w:rsidRPr="00F1527B" w:rsidRDefault="00F1527B" w:rsidP="00F1527B"/>
    <w:p w:rsidR="003D46EB" w:rsidRPr="00F1527B" w:rsidRDefault="00DD0F3B" w:rsidP="003D46EB">
      <w:pPr>
        <w:jc w:val="center"/>
        <w:rPr>
          <w:rFonts w:ascii="宋体" w:hAnsi="宋体"/>
          <w:sz w:val="28"/>
          <w:szCs w:val="28"/>
        </w:rPr>
      </w:pPr>
      <w:r w:rsidRPr="00F1527B">
        <w:rPr>
          <w:rFonts w:ascii="宋体" w:hAnsi="宋体" w:hint="eastAsia"/>
          <w:sz w:val="28"/>
          <w:szCs w:val="28"/>
        </w:rPr>
        <w:t>2019</w:t>
      </w:r>
      <w:r w:rsidR="00D364CB" w:rsidRPr="00F1527B">
        <w:rPr>
          <w:rFonts w:ascii="宋体" w:hAnsi="宋体" w:hint="eastAsia"/>
          <w:sz w:val="28"/>
          <w:szCs w:val="28"/>
        </w:rPr>
        <w:t>年</w:t>
      </w:r>
      <w:r w:rsidRPr="00F1527B">
        <w:rPr>
          <w:rFonts w:ascii="宋体" w:hAnsi="宋体" w:hint="eastAsia"/>
          <w:sz w:val="28"/>
          <w:szCs w:val="28"/>
        </w:rPr>
        <w:t>09</w:t>
      </w:r>
      <w:r w:rsidR="00D364CB" w:rsidRPr="00F1527B">
        <w:rPr>
          <w:rFonts w:ascii="宋体" w:hAnsi="宋体" w:hint="eastAsia"/>
          <w:sz w:val="28"/>
          <w:szCs w:val="28"/>
        </w:rPr>
        <w:t>月</w:t>
      </w:r>
      <w:r w:rsidRPr="00F1527B">
        <w:rPr>
          <w:rFonts w:ascii="宋体" w:hAnsi="宋体" w:hint="eastAsia"/>
          <w:sz w:val="28"/>
          <w:szCs w:val="28"/>
        </w:rPr>
        <w:t>10</w:t>
      </w:r>
      <w:r w:rsidR="00D364CB" w:rsidRPr="00F1527B">
        <w:rPr>
          <w:rFonts w:ascii="宋体" w:hAnsi="宋体" w:hint="eastAsia"/>
          <w:sz w:val="28"/>
          <w:szCs w:val="28"/>
        </w:rPr>
        <w:t>日</w:t>
      </w:r>
      <w:r w:rsidR="003D46EB" w:rsidRPr="00F1527B">
        <w:rPr>
          <w:rFonts w:ascii="宋体" w:hAnsi="宋体" w:hint="eastAsia"/>
          <w:sz w:val="28"/>
          <w:szCs w:val="28"/>
        </w:rPr>
        <w:t>发布</w:t>
      </w:r>
      <w:r w:rsidRPr="00F1527B">
        <w:rPr>
          <w:rFonts w:ascii="宋体" w:hAnsi="宋体" w:hint="eastAsia"/>
          <w:sz w:val="28"/>
          <w:szCs w:val="28"/>
        </w:rPr>
        <w:t xml:space="preserve"> </w:t>
      </w:r>
      <w:r w:rsidR="00D364CB" w:rsidRPr="00F1527B">
        <w:rPr>
          <w:rFonts w:ascii="宋体" w:hAnsi="宋体" w:hint="eastAsia"/>
          <w:sz w:val="28"/>
          <w:szCs w:val="28"/>
        </w:rPr>
        <w:t>201</w:t>
      </w:r>
      <w:r w:rsidRPr="00F1527B">
        <w:rPr>
          <w:rFonts w:ascii="宋体" w:hAnsi="宋体" w:hint="eastAsia"/>
          <w:sz w:val="28"/>
          <w:szCs w:val="28"/>
        </w:rPr>
        <w:t>9</w:t>
      </w:r>
      <w:r w:rsidR="00D364CB" w:rsidRPr="00F1527B">
        <w:rPr>
          <w:rFonts w:ascii="宋体" w:hAnsi="宋体" w:hint="eastAsia"/>
          <w:sz w:val="28"/>
          <w:szCs w:val="28"/>
        </w:rPr>
        <w:t>年</w:t>
      </w:r>
      <w:r w:rsidRPr="00F1527B">
        <w:rPr>
          <w:rFonts w:ascii="宋体" w:hAnsi="宋体" w:hint="eastAsia"/>
          <w:sz w:val="28"/>
          <w:szCs w:val="28"/>
        </w:rPr>
        <w:t>09</w:t>
      </w:r>
      <w:r w:rsidR="00D364CB" w:rsidRPr="00F1527B">
        <w:rPr>
          <w:rFonts w:ascii="宋体" w:hAnsi="宋体" w:hint="eastAsia"/>
          <w:sz w:val="28"/>
          <w:szCs w:val="28"/>
        </w:rPr>
        <w:t>月</w:t>
      </w:r>
      <w:r w:rsidRPr="00F1527B">
        <w:rPr>
          <w:rFonts w:ascii="宋体" w:hAnsi="宋体" w:hint="eastAsia"/>
          <w:sz w:val="28"/>
          <w:szCs w:val="28"/>
        </w:rPr>
        <w:t>10</w:t>
      </w:r>
      <w:r w:rsidR="00D364CB" w:rsidRPr="00F1527B">
        <w:rPr>
          <w:rFonts w:ascii="宋体" w:hAnsi="宋体" w:hint="eastAsia"/>
          <w:sz w:val="28"/>
          <w:szCs w:val="28"/>
        </w:rPr>
        <w:t>日</w:t>
      </w:r>
      <w:r w:rsidR="003D46EB" w:rsidRPr="00F1527B">
        <w:rPr>
          <w:rFonts w:ascii="宋体" w:hAnsi="宋体" w:hint="eastAsia"/>
          <w:sz w:val="28"/>
          <w:szCs w:val="28"/>
        </w:rPr>
        <w:t>实施</w:t>
      </w:r>
    </w:p>
    <w:p w:rsidR="003D46EB" w:rsidRPr="00F1527B" w:rsidRDefault="00FA14D4" w:rsidP="003D46EB">
      <w:pPr>
        <w:spacing w:before="240"/>
        <w:jc w:val="center"/>
        <w:rPr>
          <w:rFonts w:ascii="宋体" w:hAnsi="宋体"/>
          <w:b/>
          <w:sz w:val="32"/>
          <w:szCs w:val="32"/>
        </w:rPr>
      </w:pPr>
      <w:r w:rsidRPr="00F1527B">
        <w:rPr>
          <w:rFonts w:ascii="宋体" w:hAnsi="宋体" w:hint="eastAsia"/>
          <w:b/>
          <w:noProof/>
          <w:sz w:val="32"/>
          <w:szCs w:val="32"/>
        </w:rPr>
        <mc:AlternateContent>
          <mc:Choice Requires="wps">
            <w:drawing>
              <wp:anchor distT="0" distB="0" distL="114300" distR="114300" simplePos="0" relativeHeight="251634688" behindDoc="0" locked="0" layoutInCell="1" allowOverlap="1" wp14:anchorId="41D6C223" wp14:editId="66E28763">
                <wp:simplePos x="0" y="0"/>
                <wp:positionH relativeFrom="column">
                  <wp:posOffset>-54610</wp:posOffset>
                </wp:positionH>
                <wp:positionV relativeFrom="paragraph">
                  <wp:posOffset>79375</wp:posOffset>
                </wp:positionV>
                <wp:extent cx="6182360" cy="0"/>
                <wp:effectExtent l="20320" t="16510" r="17145" b="21590"/>
                <wp:wrapNone/>
                <wp:docPr id="1150" name="Auto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82360" cy="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19" o:spid="_x0000_s1026" type="#_x0000_t32" style="position:absolute;left:0;text-align:left;margin-left:-4.3pt;margin-top:6.25pt;width:486.8pt;height:0;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" strokeweight="2pt"/>
            </w:pict>
          </mc:Fallback>
        </mc:AlternateContent>
      </w:r>
      <w:r w:rsidR="00DD0F3B" w:rsidRPr="00F1527B">
        <w:rPr>
          <w:rFonts w:ascii="宋体" w:hAnsi="宋体" w:hint="eastAsia"/>
          <w:b/>
          <w:sz w:val="32"/>
          <w:szCs w:val="32"/>
        </w:rPr>
        <w:t>江苏雷远防雷检测有限公司</w:t>
      </w:r>
    </w:p>
    <w:p w:rsidR="00DD0F3B" w:rsidRPr="00F1527B" w:rsidRDefault="00DD0F3B" w:rsidP="00DD0F3B">
      <w:pPr>
        <w:spacing w:line="240" w:lineRule="atLeast"/>
        <w:rPr>
          <w:rFonts w:ascii="宋体" w:hAnsi="宋体"/>
          <w:sz w:val="24"/>
        </w:rPr>
      </w:pPr>
    </w:p>
    <w:p w:rsidR="00DD0F3B" w:rsidRPr="00F1527B" w:rsidRDefault="00DD0F3B" w:rsidP="00DD0F3B">
      <w:pPr>
        <w:spacing w:line="240" w:lineRule="atLeast"/>
        <w:rPr>
          <w:rFonts w:ascii="宋体" w:hAnsi="宋体"/>
          <w:sz w:val="30"/>
        </w:rPr>
      </w:pPr>
    </w:p>
    <w:p w:rsidR="003D46EB" w:rsidRPr="00F1527B" w:rsidRDefault="00DD0F3B" w:rsidP="00DD0F3B">
      <w:pPr>
        <w:spacing w:line="360" w:lineRule="auto"/>
        <w:jc w:val="center"/>
        <w:rPr>
          <w:sz w:val="52"/>
        </w:rPr>
      </w:pPr>
      <w:r w:rsidRPr="00F1527B">
        <w:rPr>
          <w:rFonts w:hint="eastAsia"/>
          <w:sz w:val="52"/>
        </w:rPr>
        <w:t>江苏雷远防雷检测有限公司</w:t>
      </w:r>
    </w:p>
    <w:p w:rsidR="00DD0F3B" w:rsidRPr="00F1527B" w:rsidRDefault="003D46EB" w:rsidP="00DD0F3B">
      <w:pPr>
        <w:spacing w:line="360" w:lineRule="auto"/>
        <w:jc w:val="center"/>
        <w:rPr>
          <w:sz w:val="52"/>
        </w:rPr>
      </w:pPr>
      <w:r w:rsidRPr="00F1527B">
        <w:rPr>
          <w:rFonts w:hint="eastAsia"/>
          <w:sz w:val="52"/>
        </w:rPr>
        <w:t>程序文件</w:t>
      </w:r>
      <w:r w:rsidR="00DD0F3B" w:rsidRPr="00F1527B">
        <w:rPr>
          <w:rFonts w:hint="eastAsia"/>
          <w:sz w:val="52"/>
        </w:rPr>
        <w:t>编制人员签字页</w:t>
      </w:r>
    </w:p>
    <w:p w:rsidR="00DD0F3B" w:rsidRPr="00F1527B" w:rsidRDefault="00DD0F3B" w:rsidP="00DD0F3B">
      <w:pPr>
        <w:jc w:val="center"/>
        <w:rPr>
          <w:rFonts w:ascii="宋体" w:hAnsi="宋体" w:cs="宋体"/>
          <w:b/>
          <w:sz w:val="28"/>
          <w:szCs w:val="21"/>
        </w:rPr>
      </w:pPr>
    </w:p>
    <w:tbl>
      <w:tblPr>
        <w:tblW w:w="47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5"/>
        <w:gridCol w:w="3374"/>
        <w:gridCol w:w="3481"/>
      </w:tblGrid>
      <w:tr w:rsidR="00F1527B" w:rsidRPr="00F1527B" w:rsidTr="00DD0F3B">
        <w:trPr>
          <w:trHeight w:val="1284"/>
          <w:jc w:val="center"/>
        </w:trPr>
        <w:tc>
          <w:tcPr>
            <w:tcW w:w="1100" w:type="pct"/>
            <w:tcBorders>
              <w:top w:val="single" w:sz="4" w:space="0" w:color="auto"/>
              <w:left w:val="single" w:sz="4" w:space="0" w:color="auto"/>
              <w:bottom w:val="single" w:sz="4" w:space="0" w:color="auto"/>
              <w:right w:val="single" w:sz="4" w:space="0" w:color="auto"/>
            </w:tcBorders>
            <w:vAlign w:val="center"/>
            <w:hideMark/>
          </w:tcPr>
          <w:p w:rsidR="00DD0F3B" w:rsidRPr="00F1527B" w:rsidRDefault="00DD0F3B" w:rsidP="008278FF">
            <w:pPr>
              <w:spacing w:beforeLines="50" w:before="120" w:afterLines="50" w:after="120" w:line="276" w:lineRule="auto"/>
              <w:jc w:val="center"/>
              <w:rPr>
                <w:rFonts w:ascii="宋体" w:hAnsi="宋体"/>
                <w:b/>
                <w:sz w:val="28"/>
              </w:rPr>
            </w:pPr>
            <w:r w:rsidRPr="00F1527B">
              <w:rPr>
                <w:rFonts w:ascii="宋体" w:hAnsi="宋体" w:hint="eastAsia"/>
                <w:b/>
                <w:sz w:val="28"/>
              </w:rPr>
              <w:t>组成人员</w:t>
            </w:r>
          </w:p>
        </w:tc>
        <w:tc>
          <w:tcPr>
            <w:tcW w:w="1919" w:type="pct"/>
            <w:tcBorders>
              <w:top w:val="single" w:sz="4" w:space="0" w:color="auto"/>
              <w:left w:val="single" w:sz="4" w:space="0" w:color="auto"/>
              <w:bottom w:val="single" w:sz="4" w:space="0" w:color="auto"/>
              <w:right w:val="single" w:sz="4" w:space="0" w:color="auto"/>
            </w:tcBorders>
            <w:vAlign w:val="center"/>
            <w:hideMark/>
          </w:tcPr>
          <w:p w:rsidR="00DD0F3B" w:rsidRPr="00F1527B" w:rsidRDefault="00DD0F3B" w:rsidP="008278FF">
            <w:pPr>
              <w:spacing w:beforeLines="50" w:before="120" w:afterLines="50" w:after="120" w:line="276" w:lineRule="auto"/>
              <w:jc w:val="center"/>
              <w:rPr>
                <w:rFonts w:ascii="宋体" w:hAnsi="宋体"/>
                <w:b/>
                <w:sz w:val="28"/>
              </w:rPr>
            </w:pPr>
            <w:r w:rsidRPr="00F1527B">
              <w:rPr>
                <w:rFonts w:ascii="宋体" w:hAnsi="宋体" w:hint="eastAsia"/>
                <w:b/>
                <w:sz w:val="28"/>
              </w:rPr>
              <w:t>姓名</w:t>
            </w:r>
          </w:p>
        </w:tc>
        <w:tc>
          <w:tcPr>
            <w:tcW w:w="1980" w:type="pct"/>
            <w:tcBorders>
              <w:top w:val="single" w:sz="4" w:space="0" w:color="auto"/>
              <w:left w:val="single" w:sz="4" w:space="0" w:color="auto"/>
              <w:bottom w:val="single" w:sz="4" w:space="0" w:color="auto"/>
              <w:right w:val="single" w:sz="4" w:space="0" w:color="auto"/>
            </w:tcBorders>
            <w:vAlign w:val="center"/>
          </w:tcPr>
          <w:p w:rsidR="00DD0F3B" w:rsidRPr="00F1527B" w:rsidRDefault="00FF3DFD" w:rsidP="008278FF">
            <w:pPr>
              <w:spacing w:beforeLines="50" w:before="120" w:afterLines="50" w:after="120" w:line="276" w:lineRule="auto"/>
              <w:jc w:val="center"/>
              <w:rPr>
                <w:rFonts w:ascii="宋体" w:hAnsi="宋体"/>
                <w:b/>
                <w:sz w:val="28"/>
              </w:rPr>
            </w:pPr>
            <w:r w:rsidRPr="00F1527B">
              <w:rPr>
                <w:rFonts w:ascii="宋体" w:hAnsi="宋体" w:hint="eastAsia"/>
                <w:b/>
                <w:sz w:val="28"/>
              </w:rPr>
              <w:t>分工</w:t>
            </w:r>
          </w:p>
        </w:tc>
      </w:tr>
      <w:tr w:rsidR="00F1527B" w:rsidRPr="00F1527B" w:rsidTr="00DD0F3B">
        <w:trPr>
          <w:trHeight w:val="1284"/>
          <w:jc w:val="center"/>
        </w:trPr>
        <w:tc>
          <w:tcPr>
            <w:tcW w:w="1100" w:type="pct"/>
            <w:tcBorders>
              <w:top w:val="single" w:sz="4" w:space="0" w:color="auto"/>
              <w:left w:val="single" w:sz="4" w:space="0" w:color="auto"/>
              <w:bottom w:val="single" w:sz="4" w:space="0" w:color="auto"/>
              <w:right w:val="single" w:sz="4" w:space="0" w:color="auto"/>
            </w:tcBorders>
            <w:vAlign w:val="center"/>
            <w:hideMark/>
          </w:tcPr>
          <w:p w:rsidR="00DD0F3B" w:rsidRPr="00F1527B" w:rsidRDefault="00DD0F3B" w:rsidP="008278FF">
            <w:pPr>
              <w:spacing w:beforeLines="50" w:before="120" w:afterLines="50" w:after="120" w:line="276" w:lineRule="auto"/>
              <w:jc w:val="center"/>
              <w:rPr>
                <w:rFonts w:ascii="宋体" w:hAnsi="宋体"/>
                <w:b/>
                <w:sz w:val="28"/>
              </w:rPr>
            </w:pPr>
            <w:r w:rsidRPr="00F1527B">
              <w:rPr>
                <w:rFonts w:ascii="宋体" w:hAnsi="宋体" w:hint="eastAsia"/>
                <w:b/>
                <w:sz w:val="28"/>
              </w:rPr>
              <w:t>组长</w:t>
            </w:r>
          </w:p>
        </w:tc>
        <w:tc>
          <w:tcPr>
            <w:tcW w:w="1919" w:type="pct"/>
            <w:tcBorders>
              <w:top w:val="single" w:sz="4" w:space="0" w:color="auto"/>
              <w:left w:val="single" w:sz="4" w:space="0" w:color="auto"/>
              <w:bottom w:val="single" w:sz="4" w:space="0" w:color="auto"/>
              <w:right w:val="single" w:sz="4" w:space="0" w:color="auto"/>
            </w:tcBorders>
            <w:vAlign w:val="center"/>
            <w:hideMark/>
          </w:tcPr>
          <w:p w:rsidR="00DD0F3B" w:rsidRPr="00F1527B" w:rsidRDefault="00DD0F3B" w:rsidP="008278FF">
            <w:pPr>
              <w:spacing w:beforeLines="50" w:before="120" w:afterLines="50" w:after="120" w:line="276" w:lineRule="auto"/>
              <w:jc w:val="center"/>
              <w:rPr>
                <w:rFonts w:ascii="宋体" w:hAnsi="宋体"/>
                <w:b/>
                <w:sz w:val="28"/>
              </w:rPr>
            </w:pPr>
            <w:r w:rsidRPr="00F1527B">
              <w:rPr>
                <w:rFonts w:ascii="宋体" w:hAnsi="宋体" w:hint="eastAsia"/>
                <w:b/>
                <w:sz w:val="28"/>
              </w:rPr>
              <w:t>张百战</w:t>
            </w:r>
          </w:p>
        </w:tc>
        <w:tc>
          <w:tcPr>
            <w:tcW w:w="1980" w:type="pct"/>
            <w:tcBorders>
              <w:top w:val="single" w:sz="4" w:space="0" w:color="auto"/>
              <w:left w:val="single" w:sz="4" w:space="0" w:color="auto"/>
              <w:bottom w:val="single" w:sz="4" w:space="0" w:color="auto"/>
              <w:right w:val="single" w:sz="4" w:space="0" w:color="auto"/>
            </w:tcBorders>
            <w:vAlign w:val="center"/>
          </w:tcPr>
          <w:p w:rsidR="00DD0F3B" w:rsidRPr="00F1527B" w:rsidRDefault="00FF3DFD" w:rsidP="008278FF">
            <w:pPr>
              <w:spacing w:beforeLines="50" w:before="120" w:afterLines="50" w:after="120" w:line="276" w:lineRule="auto"/>
              <w:jc w:val="center"/>
              <w:rPr>
                <w:rFonts w:ascii="宋体" w:hAnsi="宋体"/>
                <w:b/>
                <w:sz w:val="28"/>
              </w:rPr>
            </w:pPr>
            <w:r w:rsidRPr="00F1527B">
              <w:rPr>
                <w:rFonts w:ascii="宋体" w:hAnsi="宋体" w:hint="eastAsia"/>
                <w:b/>
                <w:sz w:val="28"/>
              </w:rPr>
              <w:t>技术负责人</w:t>
            </w:r>
          </w:p>
        </w:tc>
      </w:tr>
      <w:tr w:rsidR="00F1527B" w:rsidRPr="00F1527B" w:rsidTr="00DD0F3B">
        <w:trPr>
          <w:trHeight w:val="1284"/>
          <w:jc w:val="center"/>
        </w:trPr>
        <w:tc>
          <w:tcPr>
            <w:tcW w:w="1100" w:type="pct"/>
            <w:vMerge w:val="restart"/>
            <w:tcBorders>
              <w:top w:val="single" w:sz="4" w:space="0" w:color="auto"/>
              <w:left w:val="single" w:sz="4" w:space="0" w:color="auto"/>
              <w:bottom w:val="single" w:sz="4" w:space="0" w:color="auto"/>
              <w:right w:val="single" w:sz="4" w:space="0" w:color="auto"/>
            </w:tcBorders>
            <w:vAlign w:val="center"/>
            <w:hideMark/>
          </w:tcPr>
          <w:p w:rsidR="00DD0F3B" w:rsidRPr="00F1527B" w:rsidRDefault="00DD0F3B" w:rsidP="008278FF">
            <w:pPr>
              <w:spacing w:beforeLines="50" w:before="120" w:afterLines="50" w:after="120" w:line="276" w:lineRule="auto"/>
              <w:jc w:val="center"/>
              <w:rPr>
                <w:rFonts w:ascii="宋体" w:hAnsi="宋体"/>
                <w:b/>
                <w:sz w:val="28"/>
              </w:rPr>
            </w:pPr>
            <w:r w:rsidRPr="00F1527B">
              <w:rPr>
                <w:rFonts w:ascii="宋体" w:hAnsi="宋体" w:hint="eastAsia"/>
                <w:b/>
                <w:sz w:val="28"/>
              </w:rPr>
              <w:t>成员</w:t>
            </w:r>
          </w:p>
        </w:tc>
        <w:tc>
          <w:tcPr>
            <w:tcW w:w="1919" w:type="pct"/>
            <w:tcBorders>
              <w:top w:val="single" w:sz="4" w:space="0" w:color="auto"/>
              <w:left w:val="single" w:sz="4" w:space="0" w:color="auto"/>
              <w:bottom w:val="single" w:sz="4" w:space="0" w:color="auto"/>
              <w:right w:val="single" w:sz="4" w:space="0" w:color="auto"/>
            </w:tcBorders>
            <w:vAlign w:val="center"/>
            <w:hideMark/>
          </w:tcPr>
          <w:p w:rsidR="00DD0F3B" w:rsidRPr="00F1527B" w:rsidRDefault="00DD0F3B" w:rsidP="008278FF">
            <w:pPr>
              <w:spacing w:beforeLines="50" w:before="120" w:afterLines="50" w:after="120" w:line="276" w:lineRule="auto"/>
              <w:jc w:val="center"/>
              <w:rPr>
                <w:rFonts w:ascii="宋体" w:hAnsi="宋体"/>
                <w:b/>
                <w:sz w:val="28"/>
              </w:rPr>
            </w:pPr>
            <w:r w:rsidRPr="00F1527B">
              <w:rPr>
                <w:rFonts w:ascii="宋体" w:hAnsi="宋体" w:hint="eastAsia"/>
                <w:b/>
                <w:sz w:val="28"/>
              </w:rPr>
              <w:t>钟燕辉</w:t>
            </w:r>
          </w:p>
        </w:tc>
        <w:tc>
          <w:tcPr>
            <w:tcW w:w="1980" w:type="pct"/>
            <w:tcBorders>
              <w:top w:val="single" w:sz="4" w:space="0" w:color="auto"/>
              <w:left w:val="single" w:sz="4" w:space="0" w:color="auto"/>
              <w:bottom w:val="single" w:sz="4" w:space="0" w:color="auto"/>
              <w:right w:val="single" w:sz="4" w:space="0" w:color="auto"/>
            </w:tcBorders>
            <w:vAlign w:val="center"/>
          </w:tcPr>
          <w:p w:rsidR="00DD0F3B" w:rsidRPr="00F1527B" w:rsidRDefault="00FF3DFD" w:rsidP="00DD1EC7">
            <w:pPr>
              <w:spacing w:beforeLines="50" w:before="120" w:afterLines="50" w:after="120" w:line="276" w:lineRule="auto"/>
              <w:jc w:val="center"/>
              <w:rPr>
                <w:rFonts w:ascii="宋体" w:hAnsi="宋体"/>
                <w:b/>
                <w:sz w:val="28"/>
              </w:rPr>
            </w:pPr>
            <w:r w:rsidRPr="00F1527B">
              <w:rPr>
                <w:rFonts w:ascii="宋体" w:hAnsi="宋体" w:hint="eastAsia"/>
                <w:b/>
                <w:sz w:val="28"/>
              </w:rPr>
              <w:t>检验、安全</w:t>
            </w:r>
          </w:p>
        </w:tc>
      </w:tr>
      <w:tr w:rsidR="00F1527B" w:rsidRPr="00F1527B" w:rsidTr="00DD0F3B">
        <w:trPr>
          <w:trHeight w:val="1284"/>
          <w:jc w:val="center"/>
        </w:trPr>
        <w:tc>
          <w:tcPr>
            <w:tcW w:w="1100" w:type="pct"/>
            <w:vMerge/>
            <w:tcBorders>
              <w:top w:val="single" w:sz="4" w:space="0" w:color="auto"/>
              <w:left w:val="single" w:sz="4" w:space="0" w:color="auto"/>
              <w:bottom w:val="single" w:sz="4" w:space="0" w:color="auto"/>
              <w:right w:val="single" w:sz="4" w:space="0" w:color="auto"/>
            </w:tcBorders>
            <w:vAlign w:val="center"/>
          </w:tcPr>
          <w:p w:rsidR="00DD1EC7" w:rsidRPr="00F1527B" w:rsidRDefault="00DD1EC7" w:rsidP="008278FF">
            <w:pPr>
              <w:widowControl/>
              <w:spacing w:line="276" w:lineRule="auto"/>
              <w:jc w:val="left"/>
              <w:rPr>
                <w:rFonts w:ascii="宋体" w:hAnsi="宋体"/>
                <w:b/>
                <w:sz w:val="28"/>
              </w:rPr>
            </w:pPr>
          </w:p>
        </w:tc>
        <w:tc>
          <w:tcPr>
            <w:tcW w:w="1919" w:type="pct"/>
            <w:tcBorders>
              <w:top w:val="single" w:sz="4" w:space="0" w:color="auto"/>
              <w:left w:val="single" w:sz="4" w:space="0" w:color="auto"/>
              <w:bottom w:val="single" w:sz="4" w:space="0" w:color="auto"/>
              <w:right w:val="single" w:sz="4" w:space="0" w:color="auto"/>
            </w:tcBorders>
            <w:vAlign w:val="center"/>
          </w:tcPr>
          <w:p w:rsidR="00DD1EC7" w:rsidRPr="00F1527B" w:rsidRDefault="00DD1EC7" w:rsidP="008278FF">
            <w:pPr>
              <w:spacing w:beforeLines="50" w:before="120" w:afterLines="50" w:after="120" w:line="276" w:lineRule="auto"/>
              <w:jc w:val="center"/>
              <w:rPr>
                <w:rFonts w:ascii="宋体" w:hAnsi="宋体"/>
                <w:b/>
                <w:sz w:val="28"/>
              </w:rPr>
            </w:pPr>
            <w:r w:rsidRPr="00F1527B">
              <w:rPr>
                <w:rFonts w:ascii="宋体" w:hAnsi="宋体" w:hint="eastAsia"/>
                <w:b/>
                <w:sz w:val="28"/>
              </w:rPr>
              <w:t>刘永生</w:t>
            </w:r>
          </w:p>
        </w:tc>
        <w:tc>
          <w:tcPr>
            <w:tcW w:w="1980" w:type="pct"/>
            <w:tcBorders>
              <w:top w:val="single" w:sz="4" w:space="0" w:color="auto"/>
              <w:left w:val="single" w:sz="4" w:space="0" w:color="auto"/>
              <w:bottom w:val="single" w:sz="4" w:space="0" w:color="auto"/>
              <w:right w:val="single" w:sz="4" w:space="0" w:color="auto"/>
            </w:tcBorders>
            <w:vAlign w:val="center"/>
          </w:tcPr>
          <w:p w:rsidR="00DD1EC7" w:rsidRPr="00F1527B" w:rsidRDefault="00DD1EC7" w:rsidP="008278FF">
            <w:pPr>
              <w:spacing w:beforeLines="50" w:before="120" w:afterLines="50" w:after="120" w:line="276" w:lineRule="auto"/>
              <w:jc w:val="center"/>
              <w:rPr>
                <w:rFonts w:ascii="宋体" w:hAnsi="宋体"/>
                <w:b/>
                <w:sz w:val="28"/>
              </w:rPr>
            </w:pPr>
            <w:r w:rsidRPr="00F1527B">
              <w:rPr>
                <w:rFonts w:ascii="宋体" w:hAnsi="宋体" w:hint="eastAsia"/>
                <w:b/>
                <w:sz w:val="28"/>
              </w:rPr>
              <w:t>设备、考核</w:t>
            </w:r>
          </w:p>
        </w:tc>
      </w:tr>
      <w:tr w:rsidR="00F1527B" w:rsidRPr="00F1527B" w:rsidTr="00DD0F3B">
        <w:trPr>
          <w:trHeight w:val="1284"/>
          <w:jc w:val="center"/>
        </w:trPr>
        <w:tc>
          <w:tcPr>
            <w:tcW w:w="1100" w:type="pct"/>
            <w:vMerge/>
            <w:tcBorders>
              <w:top w:val="single" w:sz="4" w:space="0" w:color="auto"/>
              <w:left w:val="single" w:sz="4" w:space="0" w:color="auto"/>
              <w:bottom w:val="single" w:sz="4" w:space="0" w:color="auto"/>
              <w:right w:val="single" w:sz="4" w:space="0" w:color="auto"/>
            </w:tcBorders>
            <w:vAlign w:val="center"/>
            <w:hideMark/>
          </w:tcPr>
          <w:p w:rsidR="00DD0F3B" w:rsidRPr="00F1527B" w:rsidRDefault="00DD0F3B" w:rsidP="008278FF">
            <w:pPr>
              <w:widowControl/>
              <w:spacing w:line="276" w:lineRule="auto"/>
              <w:jc w:val="left"/>
              <w:rPr>
                <w:rFonts w:ascii="宋体" w:hAnsi="宋体"/>
                <w:b/>
                <w:sz w:val="28"/>
              </w:rPr>
            </w:pPr>
          </w:p>
        </w:tc>
        <w:tc>
          <w:tcPr>
            <w:tcW w:w="1919" w:type="pct"/>
            <w:tcBorders>
              <w:top w:val="single" w:sz="4" w:space="0" w:color="auto"/>
              <w:left w:val="single" w:sz="4" w:space="0" w:color="auto"/>
              <w:bottom w:val="single" w:sz="4" w:space="0" w:color="auto"/>
              <w:right w:val="single" w:sz="4" w:space="0" w:color="auto"/>
            </w:tcBorders>
            <w:vAlign w:val="center"/>
            <w:hideMark/>
          </w:tcPr>
          <w:p w:rsidR="00DD0F3B" w:rsidRPr="00F1527B" w:rsidRDefault="00DD0F3B" w:rsidP="008278FF">
            <w:pPr>
              <w:spacing w:beforeLines="50" w:before="120" w:afterLines="50" w:after="120" w:line="276" w:lineRule="auto"/>
              <w:jc w:val="center"/>
              <w:rPr>
                <w:rFonts w:ascii="宋体" w:hAnsi="宋体"/>
                <w:b/>
                <w:sz w:val="28"/>
              </w:rPr>
            </w:pPr>
            <w:r w:rsidRPr="00F1527B">
              <w:rPr>
                <w:rFonts w:ascii="宋体" w:hAnsi="宋体" w:hint="eastAsia"/>
                <w:b/>
                <w:sz w:val="28"/>
              </w:rPr>
              <w:t>曹筠</w:t>
            </w:r>
          </w:p>
        </w:tc>
        <w:tc>
          <w:tcPr>
            <w:tcW w:w="1980" w:type="pct"/>
            <w:tcBorders>
              <w:top w:val="single" w:sz="4" w:space="0" w:color="auto"/>
              <w:left w:val="single" w:sz="4" w:space="0" w:color="auto"/>
              <w:bottom w:val="single" w:sz="4" w:space="0" w:color="auto"/>
              <w:right w:val="single" w:sz="4" w:space="0" w:color="auto"/>
            </w:tcBorders>
            <w:vAlign w:val="center"/>
          </w:tcPr>
          <w:p w:rsidR="00DD0F3B" w:rsidRPr="00F1527B" w:rsidRDefault="00FF3DFD" w:rsidP="008278FF">
            <w:pPr>
              <w:spacing w:beforeLines="50" w:before="120" w:afterLines="50" w:after="120" w:line="276" w:lineRule="auto"/>
              <w:jc w:val="center"/>
              <w:rPr>
                <w:rFonts w:ascii="宋体" w:hAnsi="宋体"/>
                <w:b/>
                <w:sz w:val="28"/>
              </w:rPr>
            </w:pPr>
            <w:r w:rsidRPr="00F1527B">
              <w:rPr>
                <w:rFonts w:ascii="宋体" w:hAnsi="宋体" w:hint="eastAsia"/>
                <w:b/>
                <w:sz w:val="28"/>
              </w:rPr>
              <w:t>质量、程序、要求</w:t>
            </w:r>
          </w:p>
        </w:tc>
      </w:tr>
      <w:tr w:rsidR="00F1527B" w:rsidRPr="00F1527B" w:rsidTr="00DD0F3B">
        <w:trPr>
          <w:trHeight w:val="1284"/>
          <w:jc w:val="center"/>
        </w:trPr>
        <w:tc>
          <w:tcPr>
            <w:tcW w:w="1100" w:type="pct"/>
            <w:tcBorders>
              <w:top w:val="single" w:sz="4" w:space="0" w:color="auto"/>
              <w:left w:val="single" w:sz="4" w:space="0" w:color="auto"/>
              <w:bottom w:val="single" w:sz="4" w:space="0" w:color="auto"/>
              <w:right w:val="single" w:sz="4" w:space="0" w:color="auto"/>
            </w:tcBorders>
            <w:vAlign w:val="center"/>
            <w:hideMark/>
          </w:tcPr>
          <w:p w:rsidR="00DD0F3B" w:rsidRPr="00F1527B" w:rsidRDefault="00DD0F3B" w:rsidP="008278FF">
            <w:pPr>
              <w:spacing w:line="276" w:lineRule="auto"/>
              <w:jc w:val="center"/>
              <w:rPr>
                <w:rFonts w:ascii="宋体" w:hAnsi="宋体"/>
                <w:b/>
                <w:sz w:val="28"/>
              </w:rPr>
            </w:pPr>
            <w:proofErr w:type="gramStart"/>
            <w:r w:rsidRPr="00F1527B">
              <w:rPr>
                <w:rFonts w:ascii="宋体" w:hAnsi="宋体" w:hint="eastAsia"/>
                <w:b/>
                <w:sz w:val="28"/>
              </w:rPr>
              <w:t>过控</w:t>
            </w:r>
            <w:proofErr w:type="gramEnd"/>
          </w:p>
        </w:tc>
        <w:tc>
          <w:tcPr>
            <w:tcW w:w="1919" w:type="pct"/>
            <w:tcBorders>
              <w:top w:val="single" w:sz="4" w:space="0" w:color="auto"/>
              <w:left w:val="single" w:sz="4" w:space="0" w:color="auto"/>
              <w:bottom w:val="single" w:sz="4" w:space="0" w:color="auto"/>
              <w:right w:val="single" w:sz="4" w:space="0" w:color="auto"/>
            </w:tcBorders>
            <w:vAlign w:val="center"/>
            <w:hideMark/>
          </w:tcPr>
          <w:p w:rsidR="00DD0F3B" w:rsidRPr="00F1527B" w:rsidRDefault="00DD0F3B" w:rsidP="008278FF">
            <w:pPr>
              <w:spacing w:line="276" w:lineRule="auto"/>
              <w:jc w:val="center"/>
              <w:rPr>
                <w:rFonts w:ascii="宋体" w:hAnsi="宋体"/>
                <w:b/>
                <w:sz w:val="28"/>
              </w:rPr>
            </w:pPr>
            <w:r w:rsidRPr="00F1527B">
              <w:rPr>
                <w:rFonts w:ascii="宋体" w:hAnsi="宋体"/>
                <w:b/>
                <w:sz w:val="28"/>
              </w:rPr>
              <w:t>潘凤娥</w:t>
            </w:r>
          </w:p>
        </w:tc>
        <w:tc>
          <w:tcPr>
            <w:tcW w:w="1980" w:type="pct"/>
            <w:tcBorders>
              <w:top w:val="single" w:sz="4" w:space="0" w:color="auto"/>
              <w:left w:val="single" w:sz="4" w:space="0" w:color="auto"/>
              <w:bottom w:val="single" w:sz="4" w:space="0" w:color="auto"/>
              <w:right w:val="single" w:sz="4" w:space="0" w:color="auto"/>
            </w:tcBorders>
            <w:vAlign w:val="center"/>
          </w:tcPr>
          <w:p w:rsidR="00DD0F3B" w:rsidRPr="00F1527B" w:rsidRDefault="00FF3DFD" w:rsidP="008278FF">
            <w:pPr>
              <w:spacing w:line="276" w:lineRule="auto"/>
              <w:jc w:val="center"/>
              <w:rPr>
                <w:rFonts w:ascii="宋体" w:hAnsi="宋体"/>
                <w:b/>
                <w:sz w:val="28"/>
              </w:rPr>
            </w:pPr>
            <w:r w:rsidRPr="00F1527B">
              <w:rPr>
                <w:rFonts w:ascii="宋体" w:hAnsi="宋体"/>
                <w:b/>
                <w:sz w:val="28"/>
              </w:rPr>
              <w:t>过程控制</w:t>
            </w:r>
          </w:p>
        </w:tc>
      </w:tr>
    </w:tbl>
    <w:p w:rsidR="00DD0F3B" w:rsidRPr="00F1527B" w:rsidRDefault="00FA14D4" w:rsidP="00DD0F3B">
      <w:pPr>
        <w:rPr>
          <w:rFonts w:ascii="宋体" w:hAnsi="宋体"/>
          <w:b/>
          <w:sz w:val="32"/>
        </w:rPr>
      </w:pPr>
      <w:r w:rsidRPr="00F1527B">
        <w:rPr>
          <w:rFonts w:ascii="宋体" w:hAnsi="宋体" w:hint="eastAsia"/>
          <w:b/>
          <w:noProof/>
          <w:sz w:val="32"/>
        </w:rPr>
        <mc:AlternateContent>
          <mc:Choice Requires="wps">
            <w:drawing>
              <wp:anchor distT="0" distB="0" distL="114300" distR="114300" simplePos="0" relativeHeight="251635712" behindDoc="0" locked="0" layoutInCell="1" allowOverlap="1" wp14:anchorId="7D91A855" wp14:editId="57F3B485">
                <wp:simplePos x="0" y="0"/>
                <wp:positionH relativeFrom="column">
                  <wp:posOffset>1028700</wp:posOffset>
                </wp:positionH>
                <wp:positionV relativeFrom="paragraph">
                  <wp:posOffset>175895</wp:posOffset>
                </wp:positionV>
                <wp:extent cx="1706245" cy="900430"/>
                <wp:effectExtent l="0" t="2540" r="0" b="1905"/>
                <wp:wrapNone/>
                <wp:docPr id="1149"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6245" cy="900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DD0F3B">
                            <w:r>
                              <w:rPr>
                                <w:rFonts w:ascii="Arial" w:hAnsi="Arial" w:cs="Arial"/>
                                <w:b/>
                                <w:noProof/>
                                <w:sz w:val="24"/>
                                <w:szCs w:val="28"/>
                              </w:rPr>
                              <w:drawing>
                                <wp:inline distT="0" distB="0" distL="0" distR="0" wp14:anchorId="5EB4C55C" wp14:editId="58044A4A">
                                  <wp:extent cx="1704340" cy="816610"/>
                                  <wp:effectExtent l="0" t="0" r="0" b="2540"/>
                                  <wp:docPr id="2" name="图片 27" descr="C:\Users\Administrator\Desktop\15636328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C:\Users\Administrator\Desktop\156363286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4340" cy="81661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0" o:spid="_x0000_s1027" type="#_x0000_t202" style="position:absolute;left:0;text-align:left;margin-left:81pt;margin-top:13.85pt;width:134.35pt;height:70.9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" filled="f" stroked="f">
                <v:textbox>
                  <w:txbxContent>
                    <w:p w:rsidR="007D3C4A" w:rsidRDefault="007D3C4A" w:rsidP="00DD0F3B">
                      <w:r>
                        <w:rPr>
                          <w:rFonts w:ascii="Arial" w:hAnsi="Arial" w:cs="Arial"/>
                          <w:b/>
                          <w:noProof/>
                          <w:sz w:val="24"/>
                          <w:szCs w:val="28"/>
                        </w:rPr>
                        <w:drawing>
                          <wp:inline distT="0" distB="0" distL="0" distR="0" wp14:anchorId="5EB4C55C" wp14:editId="58044A4A">
                            <wp:extent cx="1704340" cy="816610"/>
                            <wp:effectExtent l="0" t="0" r="0" b="2540"/>
                            <wp:docPr id="2" name="图片 27" descr="C:\Users\Administrator\Desktop\15636328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C:\Users\Administrator\Desktop\1563632861(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4340" cy="816610"/>
                                    </a:xfrm>
                                    <a:prstGeom prst="rect">
                                      <a:avLst/>
                                    </a:prstGeom>
                                    <a:noFill/>
                                    <a:ln>
                                      <a:noFill/>
                                    </a:ln>
                                  </pic:spPr>
                                </pic:pic>
                              </a:graphicData>
                            </a:graphic>
                          </wp:inline>
                        </w:drawing>
                      </w:r>
                    </w:p>
                  </w:txbxContent>
                </v:textbox>
              </v:shape>
            </w:pict>
          </mc:Fallback>
        </mc:AlternateContent>
      </w:r>
    </w:p>
    <w:p w:rsidR="00DD0F3B" w:rsidRPr="00F1527B" w:rsidRDefault="00DD0F3B" w:rsidP="00DD0F3B">
      <w:pPr>
        <w:rPr>
          <w:rFonts w:ascii="宋体" w:hAnsi="宋体"/>
          <w:b/>
          <w:sz w:val="32"/>
        </w:rPr>
      </w:pPr>
      <w:r w:rsidRPr="00F1527B">
        <w:rPr>
          <w:rFonts w:ascii="宋体" w:hAnsi="宋体" w:hint="eastAsia"/>
          <w:b/>
          <w:sz w:val="32"/>
        </w:rPr>
        <w:t>签发：</w:t>
      </w:r>
    </w:p>
    <w:p w:rsidR="00DD0F3B" w:rsidRPr="00F1527B" w:rsidRDefault="00DD0F3B" w:rsidP="00DD0F3B">
      <w:pPr>
        <w:rPr>
          <w:b/>
          <w:sz w:val="24"/>
          <w:szCs w:val="44"/>
        </w:rPr>
      </w:pPr>
    </w:p>
    <w:p w:rsidR="00DD0F3B" w:rsidRPr="00F1527B" w:rsidRDefault="00DD0F3B" w:rsidP="00DD0F3B">
      <w:pPr>
        <w:rPr>
          <w:b/>
          <w:sz w:val="24"/>
          <w:szCs w:val="44"/>
        </w:rPr>
      </w:pPr>
    </w:p>
    <w:p w:rsidR="00DD0F3B" w:rsidRPr="00F1527B" w:rsidRDefault="00DD0F3B" w:rsidP="00DD0F3B">
      <w:pPr>
        <w:rPr>
          <w:b/>
          <w:sz w:val="24"/>
          <w:szCs w:val="44"/>
        </w:rPr>
      </w:pPr>
    </w:p>
    <w:p w:rsidR="00DD0F3B" w:rsidRPr="00F1527B" w:rsidRDefault="00DD0F3B" w:rsidP="00DD0F3B">
      <w:pPr>
        <w:ind w:firstLineChars="1250" w:firstLine="4518"/>
        <w:rPr>
          <w:b/>
          <w:sz w:val="36"/>
          <w:szCs w:val="44"/>
        </w:rPr>
      </w:pPr>
      <w:r w:rsidRPr="00F1527B">
        <w:rPr>
          <w:rFonts w:hint="eastAsia"/>
          <w:b/>
          <w:sz w:val="36"/>
          <w:szCs w:val="44"/>
        </w:rPr>
        <w:t>二零一九年九月十日</w:t>
      </w:r>
    </w:p>
    <w:p w:rsidR="003D46EB" w:rsidRPr="00F1527B" w:rsidRDefault="003D46EB" w:rsidP="00DD0F3B">
      <w:pPr>
        <w:spacing w:line="240" w:lineRule="atLeast"/>
        <w:rPr>
          <w:rFonts w:ascii="宋体" w:hAnsi="宋体"/>
          <w:szCs w:val="21"/>
        </w:rPr>
      </w:pPr>
    </w:p>
    <w:p w:rsidR="003D46EB" w:rsidRPr="00F1527B" w:rsidRDefault="003D46EB" w:rsidP="003D46EB">
      <w:pPr>
        <w:spacing w:line="240" w:lineRule="atLeast"/>
        <w:jc w:val="center"/>
        <w:rPr>
          <w:rFonts w:ascii="宋体" w:hAnsi="宋体"/>
          <w:szCs w:val="21"/>
        </w:rPr>
      </w:pPr>
    </w:p>
    <w:p w:rsidR="00BB2628" w:rsidRPr="00F1527B" w:rsidRDefault="00BB2628" w:rsidP="003D46EB">
      <w:pPr>
        <w:spacing w:line="240" w:lineRule="atLeast"/>
        <w:jc w:val="center"/>
        <w:rPr>
          <w:rFonts w:ascii="宋体" w:hAnsi="宋体"/>
          <w:szCs w:val="21"/>
        </w:rPr>
        <w:sectPr w:rsidR="00BB2628" w:rsidRPr="00F1527B" w:rsidSect="00A91F08">
          <w:footerReference w:type="even" r:id="rId12"/>
          <w:footerReference w:type="default" r:id="rId13"/>
          <w:pgSz w:w="11906" w:h="16838"/>
          <w:pgMar w:top="1361" w:right="1191" w:bottom="1304" w:left="1588" w:header="720" w:footer="1077" w:gutter="0"/>
          <w:pgNumType w:start="1"/>
          <w:cols w:space="720"/>
          <w:docGrid w:linePitch="286"/>
        </w:sectPr>
      </w:pPr>
    </w:p>
    <w:p w:rsidR="00D364CB" w:rsidRPr="00F1527B" w:rsidRDefault="00D364CB" w:rsidP="00A91F08">
      <w:pPr>
        <w:pStyle w:val="ab"/>
      </w:pPr>
      <w:bookmarkStart w:id="0" w:name="_Toc22720066"/>
      <w:r w:rsidRPr="00F1527B">
        <w:rPr>
          <w:rFonts w:hint="eastAsia"/>
        </w:rPr>
        <w:lastRenderedPageBreak/>
        <w:t>颁布令</w:t>
      </w:r>
      <w:bookmarkEnd w:id="0"/>
    </w:p>
    <w:p w:rsidR="00D364CB" w:rsidRPr="00F1527B" w:rsidRDefault="000607B9" w:rsidP="00D364CB">
      <w:pPr>
        <w:spacing w:line="360" w:lineRule="auto"/>
        <w:ind w:firstLineChars="200" w:firstLine="560"/>
        <w:rPr>
          <w:rFonts w:ascii="宋体" w:hAnsi="宋体"/>
          <w:sz w:val="28"/>
          <w:szCs w:val="28"/>
        </w:rPr>
      </w:pPr>
      <w:r>
        <w:rPr>
          <w:rFonts w:ascii="宋体" w:hAnsi="宋体" w:hint="eastAsia"/>
          <w:sz w:val="28"/>
          <w:szCs w:val="28"/>
        </w:rPr>
        <w:t>为确保</w:t>
      </w:r>
      <w:r w:rsidR="00DD0F3B" w:rsidRPr="00F1527B">
        <w:rPr>
          <w:rFonts w:ascii="宋体" w:hAnsi="宋体" w:hint="eastAsia"/>
          <w:sz w:val="28"/>
          <w:szCs w:val="28"/>
        </w:rPr>
        <w:t>江苏雷远防雷检测有限公司</w:t>
      </w:r>
      <w:r w:rsidR="00D364CB" w:rsidRPr="00F1527B">
        <w:rPr>
          <w:rFonts w:ascii="宋体" w:hAnsi="宋体" w:hint="eastAsia"/>
          <w:sz w:val="28"/>
          <w:szCs w:val="28"/>
        </w:rPr>
        <w:t>（以下检测“检测公司）质量控制活动的法律效力和检测数据的准确性与公正性，依据《检验检测机构资质认定评审准则》和《质量手册》的要求，编制了《程序文件》（</w:t>
      </w:r>
      <w:r w:rsidR="00CE0CE8" w:rsidRPr="00F1527B">
        <w:rPr>
          <w:rFonts w:ascii="宋体" w:hAnsi="宋体"/>
          <w:sz w:val="28"/>
          <w:szCs w:val="28"/>
        </w:rPr>
        <w:t>CMA-JSLY/XC-2019-01A</w:t>
      </w:r>
      <w:r w:rsidR="00D364CB" w:rsidRPr="00F1527B">
        <w:rPr>
          <w:rFonts w:ascii="宋体" w:hAnsi="宋体" w:hint="eastAsia"/>
          <w:sz w:val="28"/>
          <w:szCs w:val="28"/>
        </w:rPr>
        <w:t>）。</w:t>
      </w:r>
    </w:p>
    <w:p w:rsidR="00BB2628" w:rsidRPr="00F1527B" w:rsidRDefault="00D364CB" w:rsidP="00D364CB">
      <w:pPr>
        <w:spacing w:line="360" w:lineRule="auto"/>
        <w:ind w:firstLineChars="150" w:firstLine="420"/>
        <w:rPr>
          <w:rFonts w:ascii="宋体" w:hAnsi="宋体"/>
          <w:sz w:val="28"/>
          <w:szCs w:val="28"/>
        </w:rPr>
      </w:pPr>
      <w:r w:rsidRPr="00F1527B">
        <w:rPr>
          <w:rFonts w:ascii="宋体" w:hAnsi="宋体" w:hint="eastAsia"/>
          <w:sz w:val="28"/>
          <w:szCs w:val="28"/>
        </w:rPr>
        <w:t>《程序文件》阐述了检测公司进行质量控制活动各环节的控制要求和控制过程，规定了质量体系运行和技术运作的目的、目标、范围、职责、程序和支撑性记录表格，是检测公司管理体系运行和技术运作的规范性文件。</w:t>
      </w:r>
    </w:p>
    <w:p w:rsidR="00D364CB" w:rsidRPr="00F1527B" w:rsidRDefault="00BB2628" w:rsidP="00D364CB">
      <w:pPr>
        <w:spacing w:line="360" w:lineRule="auto"/>
        <w:ind w:firstLineChars="150" w:firstLine="420"/>
        <w:rPr>
          <w:rFonts w:ascii="宋体" w:hAnsi="宋体"/>
          <w:sz w:val="28"/>
          <w:szCs w:val="28"/>
        </w:rPr>
      </w:pPr>
      <w:r w:rsidRPr="00F1527B">
        <w:rPr>
          <w:rFonts w:ascii="宋体" w:hAnsi="宋体" w:hint="eastAsia"/>
          <w:sz w:val="28"/>
          <w:szCs w:val="28"/>
        </w:rPr>
        <w:t>江苏雷远防雷检测有限公司</w:t>
      </w:r>
      <w:r w:rsidR="00D364CB" w:rsidRPr="00F1527B">
        <w:rPr>
          <w:rFonts w:ascii="宋体" w:hAnsi="宋体" w:hint="eastAsia"/>
          <w:sz w:val="28"/>
          <w:szCs w:val="28"/>
        </w:rPr>
        <w:t>全体员工必须遵照执行。</w:t>
      </w:r>
    </w:p>
    <w:p w:rsidR="00BB2628" w:rsidRPr="00F1527B" w:rsidRDefault="00BB2628" w:rsidP="00D364CB">
      <w:pPr>
        <w:spacing w:line="360" w:lineRule="auto"/>
        <w:ind w:firstLineChars="150" w:firstLine="420"/>
        <w:rPr>
          <w:rFonts w:ascii="宋体" w:hAnsi="宋体"/>
          <w:sz w:val="28"/>
          <w:szCs w:val="28"/>
        </w:rPr>
      </w:pPr>
    </w:p>
    <w:p w:rsidR="00BB2628" w:rsidRPr="00F1527B" w:rsidRDefault="00BB2628" w:rsidP="00D364CB">
      <w:pPr>
        <w:spacing w:line="360" w:lineRule="auto"/>
        <w:ind w:firstLineChars="150" w:firstLine="420"/>
        <w:rPr>
          <w:rFonts w:ascii="宋体" w:hAnsi="宋体"/>
          <w:sz w:val="28"/>
          <w:szCs w:val="28"/>
        </w:rPr>
      </w:pPr>
    </w:p>
    <w:p w:rsidR="00BB2628" w:rsidRPr="00F1527B" w:rsidRDefault="00BB2628" w:rsidP="00D364CB">
      <w:pPr>
        <w:spacing w:line="360" w:lineRule="auto"/>
        <w:ind w:firstLineChars="150" w:firstLine="420"/>
        <w:rPr>
          <w:rFonts w:ascii="宋体" w:hAnsi="宋体"/>
          <w:sz w:val="28"/>
          <w:szCs w:val="28"/>
        </w:rPr>
      </w:pPr>
    </w:p>
    <w:p w:rsidR="00D364CB" w:rsidRPr="00F1527B" w:rsidRDefault="00DD0F3B" w:rsidP="00BB2628">
      <w:pPr>
        <w:spacing w:line="360" w:lineRule="auto"/>
        <w:ind w:right="560"/>
        <w:jc w:val="right"/>
        <w:rPr>
          <w:rFonts w:ascii="宋体" w:hAnsi="宋体"/>
          <w:sz w:val="28"/>
          <w:szCs w:val="28"/>
        </w:rPr>
      </w:pPr>
      <w:r w:rsidRPr="00F1527B">
        <w:rPr>
          <w:rFonts w:ascii="宋体" w:hAnsi="宋体" w:hint="eastAsia"/>
          <w:sz w:val="28"/>
          <w:szCs w:val="28"/>
        </w:rPr>
        <w:t>江苏雷远防雷检测有限公司</w:t>
      </w:r>
    </w:p>
    <w:p w:rsidR="00357255" w:rsidRPr="00F1527B" w:rsidRDefault="00FA14D4" w:rsidP="00BB2628">
      <w:pPr>
        <w:spacing w:line="360" w:lineRule="auto"/>
        <w:ind w:right="2240"/>
        <w:jc w:val="center"/>
        <w:rPr>
          <w:rFonts w:ascii="宋体" w:hAnsi="宋体"/>
          <w:sz w:val="28"/>
          <w:szCs w:val="28"/>
        </w:rPr>
      </w:pPr>
      <w:r w:rsidRPr="00F1527B">
        <w:rPr>
          <w:rFonts w:ascii="宋体" w:hAnsi="宋体" w:hint="eastAsia"/>
          <w:noProof/>
          <w:sz w:val="28"/>
          <w:szCs w:val="28"/>
        </w:rPr>
        <mc:AlternateContent>
          <mc:Choice Requires="wps">
            <w:drawing>
              <wp:anchor distT="0" distB="0" distL="114300" distR="114300" simplePos="0" relativeHeight="251636736" behindDoc="0" locked="0" layoutInCell="1" allowOverlap="1" wp14:anchorId="531CDD9D" wp14:editId="156EA6A8">
                <wp:simplePos x="0" y="0"/>
                <wp:positionH relativeFrom="column">
                  <wp:posOffset>3837940</wp:posOffset>
                </wp:positionH>
                <wp:positionV relativeFrom="paragraph">
                  <wp:posOffset>217805</wp:posOffset>
                </wp:positionV>
                <wp:extent cx="1196340" cy="568960"/>
                <wp:effectExtent l="0" t="0" r="0" b="0"/>
                <wp:wrapNone/>
                <wp:docPr id="1148"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340" cy="568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
                              <w:rPr>
                                <w:rFonts w:ascii="Arial" w:hAnsi="Arial" w:cs="Arial"/>
                                <w:b/>
                                <w:noProof/>
                                <w:sz w:val="24"/>
                                <w:szCs w:val="28"/>
                              </w:rPr>
                              <w:drawing>
                                <wp:inline distT="0" distB="0" distL="0" distR="0" wp14:anchorId="0E92A8A4" wp14:editId="2B5C4910">
                                  <wp:extent cx="1012190" cy="479425"/>
                                  <wp:effectExtent l="0" t="0" r="0" b="0"/>
                                  <wp:docPr id="1" name="图片 27" descr="C:\Users\Administrator\Desktop\15636328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C:\Users\Administrator\Desktop\156363286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2190" cy="4794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1" o:spid="_x0000_s1028" type="#_x0000_t202" style="position:absolute;left:0;text-align:left;margin-left:302.2pt;margin-top:17.15pt;width:94.2pt;height:44.8pt;z-index:2516367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" filled="f" stroked="f">
                <v:textbox style="mso-fit-shape-to-text:t">
                  <w:txbxContent>
                    <w:p w:rsidR="007D3C4A" w:rsidRDefault="007D3C4A">
                      <w:r>
                        <w:rPr>
                          <w:rFonts w:ascii="Arial" w:hAnsi="Arial" w:cs="Arial"/>
                          <w:b/>
                          <w:noProof/>
                          <w:sz w:val="24"/>
                          <w:szCs w:val="28"/>
                        </w:rPr>
                        <w:drawing>
                          <wp:inline distT="0" distB="0" distL="0" distR="0" wp14:anchorId="0E92A8A4" wp14:editId="2B5C4910">
                            <wp:extent cx="1012190" cy="479425"/>
                            <wp:effectExtent l="0" t="0" r="0" b="0"/>
                            <wp:docPr id="1" name="图片 27" descr="C:\Users\Administrator\Desktop\15636328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C:\Users\Administrator\Desktop\1563632861(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2190" cy="479425"/>
                                    </a:xfrm>
                                    <a:prstGeom prst="rect">
                                      <a:avLst/>
                                    </a:prstGeom>
                                    <a:noFill/>
                                    <a:ln>
                                      <a:noFill/>
                                    </a:ln>
                                  </pic:spPr>
                                </pic:pic>
                              </a:graphicData>
                            </a:graphic>
                          </wp:inline>
                        </w:drawing>
                      </w:r>
                    </w:p>
                  </w:txbxContent>
                </v:textbox>
              </v:shape>
            </w:pict>
          </mc:Fallback>
        </mc:AlternateContent>
      </w:r>
    </w:p>
    <w:p w:rsidR="00BB2628" w:rsidRPr="00F1527B" w:rsidRDefault="00357255" w:rsidP="00357255">
      <w:pPr>
        <w:spacing w:line="360" w:lineRule="auto"/>
        <w:ind w:right="2800"/>
        <w:jc w:val="right"/>
        <w:rPr>
          <w:rFonts w:ascii="宋体" w:hAnsi="宋体"/>
          <w:sz w:val="28"/>
          <w:szCs w:val="28"/>
        </w:rPr>
      </w:pPr>
      <w:r w:rsidRPr="00F1527B">
        <w:rPr>
          <w:rFonts w:ascii="宋体" w:hAnsi="宋体" w:hint="eastAsia"/>
          <w:sz w:val="28"/>
          <w:szCs w:val="28"/>
        </w:rPr>
        <w:t xml:space="preserve"> </w:t>
      </w:r>
      <w:r w:rsidR="00D364CB" w:rsidRPr="00F1527B">
        <w:rPr>
          <w:rFonts w:ascii="宋体" w:hAnsi="宋体" w:hint="eastAsia"/>
          <w:sz w:val="28"/>
          <w:szCs w:val="28"/>
        </w:rPr>
        <w:t>总经理</w:t>
      </w:r>
      <w:r w:rsidR="00AF6E37" w:rsidRPr="00F1527B">
        <w:rPr>
          <w:rFonts w:ascii="宋体" w:hAnsi="宋体" w:hint="eastAsia"/>
          <w:sz w:val="28"/>
          <w:szCs w:val="28"/>
        </w:rPr>
        <w:t>：</w:t>
      </w:r>
    </w:p>
    <w:p w:rsidR="00D364CB" w:rsidRPr="00F1527B" w:rsidRDefault="00D364CB" w:rsidP="00357255">
      <w:pPr>
        <w:spacing w:line="360" w:lineRule="auto"/>
        <w:ind w:right="1120" w:firstLineChars="2050" w:firstLine="5740"/>
        <w:jc w:val="right"/>
        <w:rPr>
          <w:rFonts w:ascii="宋体" w:hAnsi="宋体"/>
          <w:sz w:val="28"/>
          <w:szCs w:val="28"/>
        </w:rPr>
      </w:pPr>
    </w:p>
    <w:p w:rsidR="00D364CB" w:rsidRPr="00F1527B" w:rsidRDefault="00BB2628" w:rsidP="00AF6E37">
      <w:pPr>
        <w:spacing w:line="360" w:lineRule="auto"/>
        <w:ind w:right="560" w:firstLineChars="1950" w:firstLine="5460"/>
        <w:rPr>
          <w:rFonts w:ascii="宋体" w:hAnsi="宋体"/>
          <w:sz w:val="28"/>
          <w:szCs w:val="28"/>
        </w:rPr>
      </w:pPr>
      <w:r w:rsidRPr="00F1527B">
        <w:rPr>
          <w:rFonts w:ascii="宋体" w:hAnsi="宋体" w:hint="eastAsia"/>
          <w:sz w:val="28"/>
          <w:szCs w:val="28"/>
        </w:rPr>
        <w:t>2019</w:t>
      </w:r>
      <w:r w:rsidR="00D364CB" w:rsidRPr="00F1527B">
        <w:rPr>
          <w:rFonts w:ascii="宋体" w:hAnsi="宋体" w:hint="eastAsia"/>
          <w:sz w:val="28"/>
          <w:szCs w:val="28"/>
        </w:rPr>
        <w:t>年</w:t>
      </w:r>
      <w:r w:rsidRPr="00F1527B">
        <w:rPr>
          <w:rFonts w:ascii="宋体" w:hAnsi="宋体" w:hint="eastAsia"/>
          <w:sz w:val="28"/>
          <w:szCs w:val="28"/>
        </w:rPr>
        <w:t>09</w:t>
      </w:r>
      <w:r w:rsidR="00D364CB" w:rsidRPr="00F1527B">
        <w:rPr>
          <w:rFonts w:ascii="宋体" w:hAnsi="宋体" w:hint="eastAsia"/>
          <w:sz w:val="28"/>
          <w:szCs w:val="28"/>
        </w:rPr>
        <w:t>月</w:t>
      </w:r>
      <w:r w:rsidRPr="00F1527B">
        <w:rPr>
          <w:rFonts w:ascii="宋体" w:hAnsi="宋体" w:hint="eastAsia"/>
          <w:sz w:val="28"/>
          <w:szCs w:val="28"/>
        </w:rPr>
        <w:t>10</w:t>
      </w:r>
      <w:r w:rsidR="00D364CB" w:rsidRPr="00F1527B">
        <w:rPr>
          <w:rFonts w:ascii="宋体" w:hAnsi="宋体" w:hint="eastAsia"/>
          <w:sz w:val="28"/>
          <w:szCs w:val="28"/>
        </w:rPr>
        <w:t xml:space="preserve"> 日</w:t>
      </w:r>
    </w:p>
    <w:p w:rsidR="00D364CB" w:rsidRPr="00F1527B" w:rsidRDefault="00D364CB" w:rsidP="00A53089">
      <w:pPr>
        <w:spacing w:line="240" w:lineRule="atLeast"/>
        <w:rPr>
          <w:rFonts w:ascii="宋体" w:hAnsi="宋体"/>
          <w:szCs w:val="21"/>
        </w:rPr>
      </w:pPr>
    </w:p>
    <w:p w:rsidR="00BB2628" w:rsidRPr="00F1527B" w:rsidRDefault="00BB2628" w:rsidP="00D364CB">
      <w:pPr>
        <w:spacing w:line="240" w:lineRule="atLeast"/>
        <w:jc w:val="center"/>
        <w:rPr>
          <w:rFonts w:ascii="宋体" w:hAnsi="宋体"/>
          <w:sz w:val="36"/>
        </w:rPr>
        <w:sectPr w:rsidR="00BB2628" w:rsidRPr="00F1527B" w:rsidSect="00A91F08">
          <w:pgSz w:w="11906" w:h="16838"/>
          <w:pgMar w:top="1361" w:right="1191" w:bottom="1304" w:left="1588" w:header="720" w:footer="1077" w:gutter="0"/>
          <w:pgNumType w:start="1"/>
          <w:cols w:space="720"/>
          <w:docGrid w:linePitch="286"/>
        </w:sectPr>
      </w:pPr>
    </w:p>
    <w:p w:rsidR="00D364CB" w:rsidRPr="00F1527B" w:rsidRDefault="00BB2628" w:rsidP="00A91F08">
      <w:pPr>
        <w:pStyle w:val="ab"/>
      </w:pPr>
      <w:bookmarkStart w:id="1" w:name="_Toc22720067"/>
      <w:r w:rsidRPr="00F1527B">
        <w:rPr>
          <w:rFonts w:hint="eastAsia"/>
        </w:rPr>
        <w:lastRenderedPageBreak/>
        <w:t>修订记录</w:t>
      </w:r>
      <w:bookmarkEnd w:id="1"/>
    </w:p>
    <w:tbl>
      <w:tblPr>
        <w:tblW w:w="0" w:type="auto"/>
        <w:jc w:val="center"/>
        <w:tblInd w:w="-90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719"/>
        <w:gridCol w:w="1292"/>
        <w:gridCol w:w="2583"/>
        <w:gridCol w:w="1167"/>
        <w:gridCol w:w="1135"/>
        <w:gridCol w:w="1089"/>
      </w:tblGrid>
      <w:tr w:rsidR="00F1527B" w:rsidRPr="00F1527B" w:rsidTr="00DD0F3B">
        <w:trPr>
          <w:trHeight w:val="818"/>
          <w:jc w:val="center"/>
        </w:trPr>
        <w:tc>
          <w:tcPr>
            <w:tcW w:w="1719" w:type="dxa"/>
            <w:vAlign w:val="center"/>
          </w:tcPr>
          <w:p w:rsidR="00D364CB" w:rsidRPr="00F1527B" w:rsidRDefault="00D364CB" w:rsidP="00BA1E9E">
            <w:pPr>
              <w:jc w:val="center"/>
              <w:rPr>
                <w:rFonts w:ascii="宋体" w:hAnsi="宋体"/>
                <w:szCs w:val="21"/>
              </w:rPr>
            </w:pPr>
            <w:r w:rsidRPr="00F1527B">
              <w:rPr>
                <w:rFonts w:ascii="宋体" w:hAnsi="宋体" w:hint="eastAsia"/>
                <w:szCs w:val="21"/>
              </w:rPr>
              <w:t>版次号</w:t>
            </w:r>
          </w:p>
        </w:tc>
        <w:tc>
          <w:tcPr>
            <w:tcW w:w="1292" w:type="dxa"/>
            <w:vAlign w:val="center"/>
          </w:tcPr>
          <w:p w:rsidR="00D364CB" w:rsidRPr="00F1527B" w:rsidRDefault="00D364CB" w:rsidP="00BA1E9E">
            <w:pPr>
              <w:jc w:val="center"/>
              <w:rPr>
                <w:rFonts w:ascii="宋体" w:hAnsi="宋体"/>
                <w:szCs w:val="21"/>
              </w:rPr>
            </w:pPr>
            <w:r w:rsidRPr="00F1527B">
              <w:rPr>
                <w:rFonts w:ascii="宋体" w:hAnsi="宋体" w:hint="eastAsia"/>
                <w:szCs w:val="21"/>
              </w:rPr>
              <w:t>章节号</w:t>
            </w:r>
          </w:p>
        </w:tc>
        <w:tc>
          <w:tcPr>
            <w:tcW w:w="2583" w:type="dxa"/>
            <w:vAlign w:val="center"/>
          </w:tcPr>
          <w:p w:rsidR="00D364CB" w:rsidRPr="00F1527B" w:rsidRDefault="00D364CB" w:rsidP="00BA1E9E">
            <w:pPr>
              <w:jc w:val="center"/>
              <w:rPr>
                <w:rFonts w:ascii="宋体" w:hAnsi="宋体"/>
                <w:szCs w:val="21"/>
              </w:rPr>
            </w:pPr>
            <w:r w:rsidRPr="00F1527B">
              <w:rPr>
                <w:rFonts w:ascii="宋体" w:hAnsi="宋体" w:hint="eastAsia"/>
                <w:szCs w:val="21"/>
              </w:rPr>
              <w:t>修订内容</w:t>
            </w:r>
          </w:p>
        </w:tc>
        <w:tc>
          <w:tcPr>
            <w:tcW w:w="1167" w:type="dxa"/>
            <w:vAlign w:val="center"/>
          </w:tcPr>
          <w:p w:rsidR="00D364CB" w:rsidRPr="00F1527B" w:rsidRDefault="00D364CB" w:rsidP="00BA1E9E">
            <w:pPr>
              <w:jc w:val="center"/>
              <w:rPr>
                <w:rFonts w:ascii="宋体" w:hAnsi="宋体"/>
                <w:szCs w:val="21"/>
              </w:rPr>
            </w:pPr>
            <w:r w:rsidRPr="00F1527B">
              <w:rPr>
                <w:rFonts w:ascii="宋体" w:hAnsi="宋体" w:hint="eastAsia"/>
                <w:szCs w:val="21"/>
              </w:rPr>
              <w:t>修改人</w:t>
            </w:r>
          </w:p>
        </w:tc>
        <w:tc>
          <w:tcPr>
            <w:tcW w:w="1135" w:type="dxa"/>
            <w:vAlign w:val="center"/>
          </w:tcPr>
          <w:p w:rsidR="00D364CB" w:rsidRPr="00F1527B" w:rsidRDefault="00D364CB" w:rsidP="00BA1E9E">
            <w:pPr>
              <w:jc w:val="center"/>
              <w:rPr>
                <w:rFonts w:ascii="宋体" w:hAnsi="宋体"/>
                <w:szCs w:val="21"/>
              </w:rPr>
            </w:pPr>
            <w:r w:rsidRPr="00F1527B">
              <w:rPr>
                <w:rFonts w:ascii="宋体" w:hAnsi="宋体" w:hint="eastAsia"/>
                <w:szCs w:val="21"/>
              </w:rPr>
              <w:t>批准人</w:t>
            </w:r>
          </w:p>
        </w:tc>
        <w:tc>
          <w:tcPr>
            <w:tcW w:w="1089" w:type="dxa"/>
            <w:vAlign w:val="center"/>
          </w:tcPr>
          <w:p w:rsidR="00D364CB" w:rsidRPr="00F1527B" w:rsidRDefault="00D364CB" w:rsidP="00BA1E9E">
            <w:pPr>
              <w:jc w:val="center"/>
              <w:rPr>
                <w:rFonts w:ascii="宋体" w:hAnsi="宋体"/>
                <w:szCs w:val="21"/>
              </w:rPr>
            </w:pPr>
            <w:r w:rsidRPr="00F1527B">
              <w:rPr>
                <w:rFonts w:ascii="宋体" w:hAnsi="宋体" w:hint="eastAsia"/>
                <w:szCs w:val="21"/>
              </w:rPr>
              <w:t>实施日期</w:t>
            </w:r>
          </w:p>
        </w:tc>
      </w:tr>
      <w:tr w:rsidR="00F1527B" w:rsidRPr="00F1527B" w:rsidTr="00DD0F3B">
        <w:trPr>
          <w:trHeight w:val="549"/>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 w:val="18"/>
                <w:szCs w:val="18"/>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 w:val="18"/>
                <w:szCs w:val="18"/>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r w:rsidR="00F1527B" w:rsidRPr="00F1527B" w:rsidTr="00DD0F3B">
        <w:trPr>
          <w:trHeight w:val="428"/>
          <w:jc w:val="center"/>
        </w:trPr>
        <w:tc>
          <w:tcPr>
            <w:tcW w:w="1719" w:type="dxa"/>
            <w:vAlign w:val="center"/>
          </w:tcPr>
          <w:p w:rsidR="00D364CB" w:rsidRPr="00F1527B" w:rsidRDefault="00D364CB" w:rsidP="00BA1E9E">
            <w:pPr>
              <w:jc w:val="center"/>
              <w:rPr>
                <w:rFonts w:ascii="宋体" w:hAnsi="宋体"/>
                <w:szCs w:val="21"/>
              </w:rPr>
            </w:pPr>
          </w:p>
        </w:tc>
        <w:tc>
          <w:tcPr>
            <w:tcW w:w="1292" w:type="dxa"/>
            <w:vAlign w:val="center"/>
          </w:tcPr>
          <w:p w:rsidR="00D364CB" w:rsidRPr="00F1527B" w:rsidRDefault="00D364CB" w:rsidP="00BA1E9E">
            <w:pPr>
              <w:tabs>
                <w:tab w:val="left" w:pos="2520"/>
              </w:tabs>
              <w:spacing w:line="400" w:lineRule="exact"/>
              <w:jc w:val="center"/>
              <w:rPr>
                <w:rFonts w:ascii="宋体" w:hAnsi="宋体"/>
                <w:szCs w:val="21"/>
              </w:rPr>
            </w:pPr>
          </w:p>
        </w:tc>
        <w:tc>
          <w:tcPr>
            <w:tcW w:w="2583" w:type="dxa"/>
            <w:vAlign w:val="center"/>
          </w:tcPr>
          <w:p w:rsidR="00D364CB" w:rsidRPr="00F1527B" w:rsidRDefault="00D364CB" w:rsidP="00BA1E9E">
            <w:pPr>
              <w:jc w:val="center"/>
              <w:rPr>
                <w:rFonts w:ascii="宋体" w:hAnsi="宋体"/>
                <w:szCs w:val="21"/>
              </w:rPr>
            </w:pPr>
          </w:p>
        </w:tc>
        <w:tc>
          <w:tcPr>
            <w:tcW w:w="1167" w:type="dxa"/>
            <w:vAlign w:val="center"/>
          </w:tcPr>
          <w:p w:rsidR="00D364CB" w:rsidRPr="00F1527B" w:rsidRDefault="00D364CB" w:rsidP="00BA1E9E">
            <w:pPr>
              <w:jc w:val="center"/>
              <w:rPr>
                <w:rFonts w:ascii="宋体" w:hAnsi="宋体"/>
                <w:szCs w:val="21"/>
              </w:rPr>
            </w:pPr>
          </w:p>
        </w:tc>
        <w:tc>
          <w:tcPr>
            <w:tcW w:w="1135" w:type="dxa"/>
            <w:vAlign w:val="center"/>
          </w:tcPr>
          <w:p w:rsidR="00D364CB" w:rsidRPr="00F1527B" w:rsidRDefault="00D364CB" w:rsidP="00BA1E9E">
            <w:pPr>
              <w:jc w:val="center"/>
              <w:rPr>
                <w:rFonts w:ascii="宋体" w:hAnsi="宋体"/>
                <w:szCs w:val="21"/>
              </w:rPr>
            </w:pPr>
          </w:p>
        </w:tc>
        <w:tc>
          <w:tcPr>
            <w:tcW w:w="1089" w:type="dxa"/>
            <w:vAlign w:val="center"/>
          </w:tcPr>
          <w:p w:rsidR="00D364CB" w:rsidRPr="00F1527B" w:rsidRDefault="00D364CB" w:rsidP="00BA1E9E">
            <w:pPr>
              <w:jc w:val="center"/>
              <w:rPr>
                <w:rFonts w:ascii="宋体" w:hAnsi="宋体"/>
                <w:szCs w:val="21"/>
              </w:rPr>
            </w:pPr>
          </w:p>
        </w:tc>
      </w:tr>
    </w:tbl>
    <w:p w:rsidR="00DD0F3B" w:rsidRPr="00F1527B" w:rsidRDefault="00DD0F3B"/>
    <w:p w:rsidR="00D364CB" w:rsidRPr="00F1527B" w:rsidRDefault="00D364CB" w:rsidP="00965F9E">
      <w:pPr>
        <w:spacing w:after="240" w:line="240" w:lineRule="atLeast"/>
        <w:jc w:val="center"/>
        <w:rPr>
          <w:rFonts w:ascii="宋体" w:hAnsi="宋体"/>
          <w:sz w:val="28"/>
          <w:szCs w:val="28"/>
        </w:rPr>
      </w:pPr>
    </w:p>
    <w:p w:rsidR="00357255" w:rsidRPr="00F1527B" w:rsidRDefault="00357255" w:rsidP="00965F9E">
      <w:pPr>
        <w:spacing w:after="240" w:line="240" w:lineRule="atLeast"/>
        <w:jc w:val="center"/>
        <w:rPr>
          <w:rFonts w:ascii="宋体" w:hAnsi="宋体"/>
          <w:sz w:val="28"/>
          <w:szCs w:val="28"/>
        </w:rPr>
        <w:sectPr w:rsidR="00357255" w:rsidRPr="00F1527B" w:rsidSect="00A91F08">
          <w:pgSz w:w="11906" w:h="16838"/>
          <w:pgMar w:top="1361" w:right="1191" w:bottom="1304" w:left="1588" w:header="720" w:footer="1077" w:gutter="0"/>
          <w:pgNumType w:start="1"/>
          <w:cols w:space="720"/>
          <w:docGrid w:linePitch="286"/>
        </w:sectPr>
      </w:pPr>
    </w:p>
    <w:p w:rsidR="008358AA" w:rsidRPr="00F1527B" w:rsidRDefault="008358AA" w:rsidP="008358AA">
      <w:pPr>
        <w:pStyle w:val="TOC"/>
        <w:jc w:val="center"/>
        <w:rPr>
          <w:color w:val="auto"/>
        </w:rPr>
      </w:pPr>
      <w:r w:rsidRPr="00F1527B">
        <w:rPr>
          <w:color w:val="auto"/>
          <w:lang w:val="zh-CN"/>
        </w:rPr>
        <w:lastRenderedPageBreak/>
        <w:t>目录</w:t>
      </w:r>
    </w:p>
    <w:p w:rsidR="008358AA" w:rsidRPr="00F1527B" w:rsidRDefault="008358AA">
      <w:pPr>
        <w:pStyle w:val="10"/>
        <w:tabs>
          <w:tab w:val="right" w:leader="dot" w:pos="9117"/>
        </w:tabs>
        <w:rPr>
          <w:noProof/>
        </w:rPr>
      </w:pPr>
      <w:r w:rsidRPr="00F1527B">
        <w:fldChar w:fldCharType="begin"/>
      </w:r>
      <w:r w:rsidRPr="00F1527B">
        <w:instrText xml:space="preserve"> TOC \o "1-3" \h \z \u </w:instrText>
      </w:r>
      <w:r w:rsidRPr="00F1527B">
        <w:fldChar w:fldCharType="separate"/>
      </w:r>
      <w:hyperlink w:anchor="_Toc22720066" w:history="1">
        <w:r w:rsidRPr="00F1527B">
          <w:rPr>
            <w:rStyle w:val="a9"/>
            <w:rFonts w:hint="eastAsia"/>
            <w:noProof/>
            <w:color w:val="auto"/>
          </w:rPr>
          <w:t>颁布令</w:t>
        </w:r>
        <w:r w:rsidRPr="00F1527B">
          <w:rPr>
            <w:noProof/>
            <w:webHidden/>
          </w:rPr>
          <w:tab/>
        </w:r>
        <w:r w:rsidRPr="00F1527B">
          <w:rPr>
            <w:noProof/>
            <w:webHidden/>
          </w:rPr>
          <w:fldChar w:fldCharType="begin"/>
        </w:r>
        <w:r w:rsidRPr="00F1527B">
          <w:rPr>
            <w:noProof/>
            <w:webHidden/>
          </w:rPr>
          <w:instrText xml:space="preserve"> PAGEREF _Toc22720066 \h </w:instrText>
        </w:r>
        <w:r w:rsidRPr="00F1527B">
          <w:rPr>
            <w:noProof/>
            <w:webHidden/>
          </w:rPr>
        </w:r>
        <w:r w:rsidRPr="00F1527B">
          <w:rPr>
            <w:noProof/>
            <w:webHidden/>
          </w:rPr>
          <w:fldChar w:fldCharType="separate"/>
        </w:r>
        <w:r w:rsidR="00542042">
          <w:rPr>
            <w:noProof/>
            <w:webHidden/>
          </w:rPr>
          <w:t>1</w:t>
        </w:r>
        <w:r w:rsidRPr="00F1527B">
          <w:rPr>
            <w:noProof/>
            <w:webHidden/>
          </w:rPr>
          <w:fldChar w:fldCharType="end"/>
        </w:r>
      </w:hyperlink>
    </w:p>
    <w:p w:rsidR="008358AA" w:rsidRPr="00F1527B" w:rsidRDefault="0083362D">
      <w:pPr>
        <w:pStyle w:val="10"/>
        <w:tabs>
          <w:tab w:val="right" w:leader="dot" w:pos="9117"/>
        </w:tabs>
        <w:rPr>
          <w:noProof/>
        </w:rPr>
      </w:pPr>
      <w:hyperlink w:anchor="_Toc22720067" w:history="1">
        <w:r w:rsidR="008358AA" w:rsidRPr="00F1527B">
          <w:rPr>
            <w:rStyle w:val="a9"/>
            <w:rFonts w:hint="eastAsia"/>
            <w:noProof/>
            <w:color w:val="auto"/>
          </w:rPr>
          <w:t>修订记录</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_Toc22720067 \h </w:instrText>
        </w:r>
        <w:r w:rsidR="008358AA" w:rsidRPr="00F1527B">
          <w:rPr>
            <w:noProof/>
            <w:webHidden/>
          </w:rPr>
        </w:r>
        <w:r w:rsidR="008358AA" w:rsidRPr="00F1527B">
          <w:rPr>
            <w:noProof/>
            <w:webHidden/>
          </w:rPr>
          <w:fldChar w:fldCharType="separate"/>
        </w:r>
        <w:r w:rsidR="00542042">
          <w:rPr>
            <w:noProof/>
            <w:webHidden/>
          </w:rPr>
          <w:t>1</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68" w:history="1">
        <w:r w:rsidR="008358AA" w:rsidRPr="00F1527B">
          <w:rPr>
            <w:rStyle w:val="a9"/>
            <w:rFonts w:hint="eastAsia"/>
            <w:noProof/>
            <w:color w:val="auto"/>
          </w:rPr>
          <w:t>程序文件名录</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_Toc22720068 \h </w:instrText>
        </w:r>
        <w:r w:rsidR="008358AA" w:rsidRPr="00F1527B">
          <w:rPr>
            <w:noProof/>
            <w:webHidden/>
          </w:rPr>
        </w:r>
        <w:r w:rsidR="008358AA" w:rsidRPr="00F1527B">
          <w:rPr>
            <w:noProof/>
            <w:webHidden/>
          </w:rPr>
          <w:fldChar w:fldCharType="separate"/>
        </w:r>
        <w:r w:rsidR="00542042">
          <w:rPr>
            <w:noProof/>
            <w:webHidden/>
          </w:rPr>
          <w:t>1</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69" w:history="1">
        <w:r w:rsidR="008358AA" w:rsidRPr="00F1527B">
          <w:rPr>
            <w:rStyle w:val="a9"/>
            <w:rFonts w:hint="eastAsia"/>
            <w:noProof/>
            <w:color w:val="auto"/>
          </w:rPr>
          <w:t>一、人员管理程序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_Toc22720069 \h </w:instrText>
        </w:r>
        <w:r w:rsidR="008358AA" w:rsidRPr="00F1527B">
          <w:rPr>
            <w:noProof/>
            <w:webHidden/>
          </w:rPr>
        </w:r>
        <w:r w:rsidR="008358AA" w:rsidRPr="00F1527B">
          <w:rPr>
            <w:noProof/>
            <w:webHidden/>
          </w:rPr>
          <w:fldChar w:fldCharType="separate"/>
        </w:r>
        <w:r w:rsidR="00542042">
          <w:rPr>
            <w:noProof/>
            <w:webHidden/>
          </w:rPr>
          <w:t>1</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70" w:history="1">
        <w:r w:rsidR="008358AA" w:rsidRPr="00F1527B">
          <w:rPr>
            <w:rStyle w:val="a9"/>
            <w:rFonts w:hint="eastAsia"/>
            <w:noProof/>
            <w:color w:val="auto"/>
          </w:rPr>
          <w:t>二、人员的教育、培训程序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_Toc22720070 \h </w:instrText>
        </w:r>
        <w:r w:rsidR="008358AA" w:rsidRPr="00F1527B">
          <w:rPr>
            <w:noProof/>
            <w:webHidden/>
          </w:rPr>
        </w:r>
        <w:r w:rsidR="008358AA" w:rsidRPr="00F1527B">
          <w:rPr>
            <w:noProof/>
            <w:webHidden/>
          </w:rPr>
          <w:fldChar w:fldCharType="separate"/>
        </w:r>
        <w:r w:rsidR="00542042">
          <w:rPr>
            <w:noProof/>
            <w:webHidden/>
          </w:rPr>
          <w:t>1</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71" w:history="1">
        <w:r w:rsidR="008358AA" w:rsidRPr="00F1527B">
          <w:rPr>
            <w:rStyle w:val="a9"/>
            <w:rFonts w:hint="eastAsia"/>
            <w:noProof/>
            <w:color w:val="auto"/>
          </w:rPr>
          <w:t>三、检验检测区域控制程序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_Toc22720071 \h </w:instrText>
        </w:r>
        <w:r w:rsidR="008358AA" w:rsidRPr="00F1527B">
          <w:rPr>
            <w:noProof/>
            <w:webHidden/>
          </w:rPr>
        </w:r>
        <w:r w:rsidR="008358AA" w:rsidRPr="00F1527B">
          <w:rPr>
            <w:noProof/>
            <w:webHidden/>
          </w:rPr>
          <w:fldChar w:fldCharType="separate"/>
        </w:r>
        <w:r w:rsidR="00542042">
          <w:rPr>
            <w:noProof/>
            <w:webHidden/>
          </w:rPr>
          <w:t>3</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72" w:history="1">
        <w:r w:rsidR="008358AA" w:rsidRPr="00F1527B">
          <w:rPr>
            <w:rStyle w:val="a9"/>
            <w:rFonts w:hint="eastAsia"/>
            <w:noProof/>
            <w:color w:val="auto"/>
          </w:rPr>
          <w:t>四、检测测量设备使用维护程序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_Toc22720072 \h </w:instrText>
        </w:r>
        <w:r w:rsidR="008358AA" w:rsidRPr="00F1527B">
          <w:rPr>
            <w:noProof/>
            <w:webHidden/>
          </w:rPr>
        </w:r>
        <w:r w:rsidR="008358AA" w:rsidRPr="00F1527B">
          <w:rPr>
            <w:noProof/>
            <w:webHidden/>
          </w:rPr>
          <w:fldChar w:fldCharType="separate"/>
        </w:r>
        <w:r w:rsidR="00542042">
          <w:rPr>
            <w:noProof/>
            <w:webHidden/>
          </w:rPr>
          <w:t>6</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73" w:history="1">
        <w:r w:rsidR="008358AA" w:rsidRPr="00F1527B">
          <w:rPr>
            <w:rStyle w:val="a9"/>
            <w:rFonts w:hint="eastAsia"/>
            <w:noProof/>
            <w:color w:val="auto"/>
          </w:rPr>
          <w:t>五、检测测量设备期间核查程序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_Toc22720073 \h </w:instrText>
        </w:r>
        <w:r w:rsidR="008358AA" w:rsidRPr="00F1527B">
          <w:rPr>
            <w:noProof/>
            <w:webHidden/>
          </w:rPr>
        </w:r>
        <w:r w:rsidR="008358AA" w:rsidRPr="00F1527B">
          <w:rPr>
            <w:noProof/>
            <w:webHidden/>
          </w:rPr>
          <w:fldChar w:fldCharType="separate"/>
        </w:r>
        <w:r w:rsidR="00542042">
          <w:rPr>
            <w:noProof/>
            <w:webHidden/>
          </w:rPr>
          <w:t>10</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74" w:history="1">
        <w:r w:rsidR="008358AA" w:rsidRPr="00F1527B">
          <w:rPr>
            <w:rStyle w:val="a9"/>
            <w:rFonts w:hint="eastAsia"/>
            <w:noProof/>
            <w:color w:val="auto"/>
          </w:rPr>
          <w:t>六、检测测量设备检定</w:t>
        </w:r>
        <w:r w:rsidR="008358AA" w:rsidRPr="00F1527B">
          <w:rPr>
            <w:rStyle w:val="a9"/>
            <w:noProof/>
            <w:color w:val="auto"/>
          </w:rPr>
          <w:t>/</w:t>
        </w:r>
        <w:r w:rsidR="008358AA" w:rsidRPr="00F1527B">
          <w:rPr>
            <w:rStyle w:val="a9"/>
            <w:rFonts w:hint="eastAsia"/>
            <w:noProof/>
            <w:color w:val="auto"/>
          </w:rPr>
          <w:t>校准程序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_Toc22720074 \h </w:instrText>
        </w:r>
        <w:r w:rsidR="008358AA" w:rsidRPr="00F1527B">
          <w:rPr>
            <w:noProof/>
            <w:webHidden/>
          </w:rPr>
        </w:r>
        <w:r w:rsidR="008358AA" w:rsidRPr="00F1527B">
          <w:rPr>
            <w:noProof/>
            <w:webHidden/>
          </w:rPr>
          <w:fldChar w:fldCharType="separate"/>
        </w:r>
        <w:r w:rsidR="00542042">
          <w:rPr>
            <w:noProof/>
            <w:webHidden/>
          </w:rPr>
          <w:t>14</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75" w:history="1">
        <w:r w:rsidR="008358AA" w:rsidRPr="00F1527B">
          <w:rPr>
            <w:rStyle w:val="a9"/>
            <w:rFonts w:hint="eastAsia"/>
            <w:noProof/>
            <w:color w:val="auto"/>
          </w:rPr>
          <w:t>七、标准物质校准管理程序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_Toc22720075 \h </w:instrText>
        </w:r>
        <w:r w:rsidR="008358AA" w:rsidRPr="00F1527B">
          <w:rPr>
            <w:noProof/>
            <w:webHidden/>
          </w:rPr>
        </w:r>
        <w:r w:rsidR="008358AA" w:rsidRPr="00F1527B">
          <w:rPr>
            <w:noProof/>
            <w:webHidden/>
          </w:rPr>
          <w:fldChar w:fldCharType="separate"/>
        </w:r>
        <w:r w:rsidR="00542042">
          <w:rPr>
            <w:noProof/>
            <w:webHidden/>
          </w:rPr>
          <w:t>17</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76" w:history="1">
        <w:r w:rsidR="008358AA" w:rsidRPr="00F1527B">
          <w:rPr>
            <w:rStyle w:val="a9"/>
            <w:rFonts w:hint="eastAsia"/>
            <w:noProof/>
            <w:color w:val="auto"/>
          </w:rPr>
          <w:t>八、保证检验检测活动诚信程序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_Toc22720076 \h </w:instrText>
        </w:r>
        <w:r w:rsidR="008358AA" w:rsidRPr="00F1527B">
          <w:rPr>
            <w:noProof/>
            <w:webHidden/>
          </w:rPr>
        </w:r>
        <w:r w:rsidR="008358AA" w:rsidRPr="00F1527B">
          <w:rPr>
            <w:noProof/>
            <w:webHidden/>
          </w:rPr>
          <w:fldChar w:fldCharType="separate"/>
        </w:r>
        <w:r w:rsidR="00542042">
          <w:rPr>
            <w:noProof/>
            <w:webHidden/>
          </w:rPr>
          <w:t>19</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77" w:history="1">
        <w:r w:rsidR="008358AA" w:rsidRPr="00F1527B">
          <w:rPr>
            <w:rStyle w:val="a9"/>
            <w:rFonts w:hint="eastAsia"/>
            <w:noProof/>
            <w:color w:val="auto"/>
          </w:rPr>
          <w:t>九、保护客户机密信息和所有权程序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_Toc22720077 \h </w:instrText>
        </w:r>
        <w:r w:rsidR="008358AA" w:rsidRPr="00F1527B">
          <w:rPr>
            <w:noProof/>
            <w:webHidden/>
          </w:rPr>
        </w:r>
        <w:r w:rsidR="008358AA" w:rsidRPr="00F1527B">
          <w:rPr>
            <w:noProof/>
            <w:webHidden/>
          </w:rPr>
          <w:fldChar w:fldCharType="separate"/>
        </w:r>
        <w:r w:rsidR="00542042">
          <w:rPr>
            <w:noProof/>
            <w:webHidden/>
          </w:rPr>
          <w:t>21</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78" w:history="1">
        <w:r w:rsidR="008358AA" w:rsidRPr="00F1527B">
          <w:rPr>
            <w:rStyle w:val="a9"/>
            <w:rFonts w:hint="eastAsia"/>
            <w:noProof/>
            <w:color w:val="auto"/>
          </w:rPr>
          <w:t>十、管理体系文件控制程序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_Toc22720078 \h </w:instrText>
        </w:r>
        <w:r w:rsidR="008358AA" w:rsidRPr="00F1527B">
          <w:rPr>
            <w:noProof/>
            <w:webHidden/>
          </w:rPr>
        </w:r>
        <w:r w:rsidR="008358AA" w:rsidRPr="00F1527B">
          <w:rPr>
            <w:noProof/>
            <w:webHidden/>
          </w:rPr>
          <w:fldChar w:fldCharType="separate"/>
        </w:r>
        <w:r w:rsidR="00542042">
          <w:rPr>
            <w:noProof/>
            <w:webHidden/>
          </w:rPr>
          <w:t>23</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79" w:history="1">
        <w:r w:rsidR="008358AA" w:rsidRPr="00F1527B">
          <w:rPr>
            <w:rStyle w:val="a9"/>
            <w:rFonts w:hint="eastAsia"/>
            <w:noProof/>
            <w:color w:val="auto"/>
          </w:rPr>
          <w:t>十一、合同评审程序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_Toc22720079 \h </w:instrText>
        </w:r>
        <w:r w:rsidR="008358AA" w:rsidRPr="00F1527B">
          <w:rPr>
            <w:noProof/>
            <w:webHidden/>
          </w:rPr>
        </w:r>
        <w:r w:rsidR="008358AA" w:rsidRPr="00F1527B">
          <w:rPr>
            <w:noProof/>
            <w:webHidden/>
          </w:rPr>
          <w:fldChar w:fldCharType="separate"/>
        </w:r>
        <w:r w:rsidR="00542042">
          <w:rPr>
            <w:noProof/>
            <w:webHidden/>
          </w:rPr>
          <w:t>26</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80" w:history="1">
        <w:r w:rsidR="008358AA" w:rsidRPr="00F1527B">
          <w:rPr>
            <w:rStyle w:val="a9"/>
            <w:rFonts w:hint="eastAsia"/>
            <w:noProof/>
            <w:color w:val="auto"/>
          </w:rPr>
          <w:t>十二、检测分包控制程序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_Toc22720080 \h </w:instrText>
        </w:r>
        <w:r w:rsidR="008358AA" w:rsidRPr="00F1527B">
          <w:rPr>
            <w:noProof/>
            <w:webHidden/>
          </w:rPr>
        </w:r>
        <w:r w:rsidR="008358AA" w:rsidRPr="00F1527B">
          <w:rPr>
            <w:noProof/>
            <w:webHidden/>
          </w:rPr>
          <w:fldChar w:fldCharType="separate"/>
        </w:r>
        <w:r w:rsidR="00542042">
          <w:rPr>
            <w:noProof/>
            <w:webHidden/>
          </w:rPr>
          <w:t>28</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81" w:history="1">
        <w:r w:rsidR="008358AA" w:rsidRPr="00F1527B">
          <w:rPr>
            <w:rStyle w:val="a9"/>
            <w:rFonts w:hint="eastAsia"/>
            <w:noProof/>
            <w:color w:val="auto"/>
          </w:rPr>
          <w:t>十三、服务与供应品采购程序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_Toc22720081 \h </w:instrText>
        </w:r>
        <w:r w:rsidR="008358AA" w:rsidRPr="00F1527B">
          <w:rPr>
            <w:noProof/>
            <w:webHidden/>
          </w:rPr>
        </w:r>
        <w:r w:rsidR="008358AA" w:rsidRPr="00F1527B">
          <w:rPr>
            <w:noProof/>
            <w:webHidden/>
          </w:rPr>
          <w:fldChar w:fldCharType="separate"/>
        </w:r>
        <w:r w:rsidR="00542042">
          <w:rPr>
            <w:noProof/>
            <w:webHidden/>
          </w:rPr>
          <w:t>29</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82" w:history="1">
        <w:r w:rsidR="008358AA" w:rsidRPr="00F1527B">
          <w:rPr>
            <w:rStyle w:val="a9"/>
            <w:rFonts w:hint="eastAsia"/>
            <w:noProof/>
            <w:color w:val="auto"/>
          </w:rPr>
          <w:t>十四、服务客户程序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_Toc22720082 \h </w:instrText>
        </w:r>
        <w:r w:rsidR="008358AA" w:rsidRPr="00F1527B">
          <w:rPr>
            <w:noProof/>
            <w:webHidden/>
          </w:rPr>
        </w:r>
        <w:r w:rsidR="008358AA" w:rsidRPr="00F1527B">
          <w:rPr>
            <w:noProof/>
            <w:webHidden/>
          </w:rPr>
          <w:fldChar w:fldCharType="separate"/>
        </w:r>
        <w:r w:rsidR="00542042">
          <w:rPr>
            <w:noProof/>
            <w:webHidden/>
          </w:rPr>
          <w:t>31</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83" w:history="1">
        <w:r w:rsidR="008358AA" w:rsidRPr="00F1527B">
          <w:rPr>
            <w:rStyle w:val="a9"/>
            <w:rFonts w:hint="eastAsia"/>
            <w:noProof/>
            <w:color w:val="auto"/>
          </w:rPr>
          <w:t>十五、投诉、申诉处理程序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_Toc22720083 \h </w:instrText>
        </w:r>
        <w:r w:rsidR="008358AA" w:rsidRPr="00F1527B">
          <w:rPr>
            <w:noProof/>
            <w:webHidden/>
          </w:rPr>
        </w:r>
        <w:r w:rsidR="008358AA" w:rsidRPr="00F1527B">
          <w:rPr>
            <w:noProof/>
            <w:webHidden/>
          </w:rPr>
          <w:fldChar w:fldCharType="separate"/>
        </w:r>
        <w:r w:rsidR="00542042">
          <w:rPr>
            <w:noProof/>
            <w:webHidden/>
          </w:rPr>
          <w:t>33</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84" w:history="1">
        <w:r w:rsidR="008358AA" w:rsidRPr="00F1527B">
          <w:rPr>
            <w:rStyle w:val="a9"/>
            <w:rFonts w:hint="eastAsia"/>
            <w:noProof/>
            <w:color w:val="auto"/>
          </w:rPr>
          <w:t>十六、不符合工作处理程序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_Toc22720084 \h </w:instrText>
        </w:r>
        <w:r w:rsidR="008358AA" w:rsidRPr="00F1527B">
          <w:rPr>
            <w:noProof/>
            <w:webHidden/>
          </w:rPr>
        </w:r>
        <w:r w:rsidR="008358AA" w:rsidRPr="00F1527B">
          <w:rPr>
            <w:noProof/>
            <w:webHidden/>
          </w:rPr>
          <w:fldChar w:fldCharType="separate"/>
        </w:r>
        <w:r w:rsidR="00542042">
          <w:rPr>
            <w:noProof/>
            <w:webHidden/>
          </w:rPr>
          <w:t>35</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85" w:history="1">
        <w:r w:rsidR="008358AA" w:rsidRPr="00F1527B">
          <w:rPr>
            <w:rStyle w:val="a9"/>
            <w:rFonts w:hint="eastAsia"/>
            <w:noProof/>
            <w:color w:val="auto"/>
          </w:rPr>
          <w:t>十七、纠正措施控制程序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_Toc22720085 \h </w:instrText>
        </w:r>
        <w:r w:rsidR="008358AA" w:rsidRPr="00F1527B">
          <w:rPr>
            <w:noProof/>
            <w:webHidden/>
          </w:rPr>
        </w:r>
        <w:r w:rsidR="008358AA" w:rsidRPr="00F1527B">
          <w:rPr>
            <w:noProof/>
            <w:webHidden/>
          </w:rPr>
          <w:fldChar w:fldCharType="separate"/>
        </w:r>
        <w:r w:rsidR="00542042">
          <w:rPr>
            <w:noProof/>
            <w:webHidden/>
          </w:rPr>
          <w:t>38</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86" w:history="1">
        <w:r w:rsidR="008358AA" w:rsidRPr="00F1527B">
          <w:rPr>
            <w:rStyle w:val="a9"/>
            <w:rFonts w:hint="eastAsia"/>
            <w:noProof/>
            <w:color w:val="auto"/>
          </w:rPr>
          <w:t>十八、预防措施控制程序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_Toc22720086 \h </w:instrText>
        </w:r>
        <w:r w:rsidR="008358AA" w:rsidRPr="00F1527B">
          <w:rPr>
            <w:noProof/>
            <w:webHidden/>
          </w:rPr>
        </w:r>
        <w:r w:rsidR="008358AA" w:rsidRPr="00F1527B">
          <w:rPr>
            <w:noProof/>
            <w:webHidden/>
          </w:rPr>
          <w:fldChar w:fldCharType="separate"/>
        </w:r>
        <w:r w:rsidR="00542042">
          <w:rPr>
            <w:noProof/>
            <w:webHidden/>
          </w:rPr>
          <w:t>40</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87" w:history="1">
        <w:r w:rsidR="008358AA" w:rsidRPr="00F1527B">
          <w:rPr>
            <w:rStyle w:val="a9"/>
            <w:rFonts w:hint="eastAsia"/>
            <w:noProof/>
            <w:color w:val="auto"/>
          </w:rPr>
          <w:t>十九、记录控制程序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_Toc22720087 \h </w:instrText>
        </w:r>
        <w:r w:rsidR="008358AA" w:rsidRPr="00F1527B">
          <w:rPr>
            <w:noProof/>
            <w:webHidden/>
          </w:rPr>
        </w:r>
        <w:r w:rsidR="008358AA" w:rsidRPr="00F1527B">
          <w:rPr>
            <w:noProof/>
            <w:webHidden/>
          </w:rPr>
          <w:fldChar w:fldCharType="separate"/>
        </w:r>
        <w:r w:rsidR="00542042">
          <w:rPr>
            <w:noProof/>
            <w:webHidden/>
          </w:rPr>
          <w:t>42</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88" w:history="1">
        <w:r w:rsidR="008358AA" w:rsidRPr="00F1527B">
          <w:rPr>
            <w:rStyle w:val="a9"/>
            <w:rFonts w:hint="eastAsia"/>
            <w:noProof/>
            <w:color w:val="auto"/>
          </w:rPr>
          <w:t>二十、内部审核程序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_Toc22720088 \h </w:instrText>
        </w:r>
        <w:r w:rsidR="008358AA" w:rsidRPr="00F1527B">
          <w:rPr>
            <w:noProof/>
            <w:webHidden/>
          </w:rPr>
        </w:r>
        <w:r w:rsidR="008358AA" w:rsidRPr="00F1527B">
          <w:rPr>
            <w:noProof/>
            <w:webHidden/>
          </w:rPr>
          <w:fldChar w:fldCharType="separate"/>
        </w:r>
        <w:r w:rsidR="00542042">
          <w:rPr>
            <w:noProof/>
            <w:webHidden/>
          </w:rPr>
          <w:t>45</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89" w:history="1">
        <w:r w:rsidR="008358AA" w:rsidRPr="00F1527B">
          <w:rPr>
            <w:rStyle w:val="a9"/>
            <w:rFonts w:hint="eastAsia"/>
            <w:noProof/>
            <w:color w:val="auto"/>
          </w:rPr>
          <w:t>二十一、管理评审程序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_Toc22720089 \h </w:instrText>
        </w:r>
        <w:r w:rsidR="008358AA" w:rsidRPr="00F1527B">
          <w:rPr>
            <w:noProof/>
            <w:webHidden/>
          </w:rPr>
        </w:r>
        <w:r w:rsidR="008358AA" w:rsidRPr="00F1527B">
          <w:rPr>
            <w:noProof/>
            <w:webHidden/>
          </w:rPr>
          <w:fldChar w:fldCharType="separate"/>
        </w:r>
        <w:r w:rsidR="00542042">
          <w:rPr>
            <w:noProof/>
            <w:webHidden/>
          </w:rPr>
          <w:t>48</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90" w:history="1">
        <w:r w:rsidR="008358AA" w:rsidRPr="00F1527B">
          <w:rPr>
            <w:rStyle w:val="a9"/>
            <w:rFonts w:hint="eastAsia"/>
            <w:noProof/>
            <w:color w:val="auto"/>
          </w:rPr>
          <w:t>二十二、检测方法使用和确认程序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_Toc22720090 \h </w:instrText>
        </w:r>
        <w:r w:rsidR="008358AA" w:rsidRPr="00F1527B">
          <w:rPr>
            <w:noProof/>
            <w:webHidden/>
          </w:rPr>
        </w:r>
        <w:r w:rsidR="008358AA" w:rsidRPr="00F1527B">
          <w:rPr>
            <w:noProof/>
            <w:webHidden/>
          </w:rPr>
          <w:fldChar w:fldCharType="separate"/>
        </w:r>
        <w:r w:rsidR="00542042">
          <w:rPr>
            <w:noProof/>
            <w:webHidden/>
          </w:rPr>
          <w:t>51</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91" w:history="1">
        <w:r w:rsidR="008358AA" w:rsidRPr="00F1527B">
          <w:rPr>
            <w:rStyle w:val="a9"/>
            <w:rFonts w:hint="eastAsia"/>
            <w:noProof/>
            <w:color w:val="auto"/>
          </w:rPr>
          <w:t>二十三、特定方法开发确认程序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_Toc22720091 \h </w:instrText>
        </w:r>
        <w:r w:rsidR="008358AA" w:rsidRPr="00F1527B">
          <w:rPr>
            <w:noProof/>
            <w:webHidden/>
          </w:rPr>
        </w:r>
        <w:r w:rsidR="008358AA" w:rsidRPr="00F1527B">
          <w:rPr>
            <w:noProof/>
            <w:webHidden/>
          </w:rPr>
          <w:fldChar w:fldCharType="separate"/>
        </w:r>
        <w:r w:rsidR="00542042">
          <w:rPr>
            <w:noProof/>
            <w:webHidden/>
          </w:rPr>
          <w:t>54</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92" w:history="1">
        <w:r w:rsidR="008358AA" w:rsidRPr="00F1527B">
          <w:rPr>
            <w:rStyle w:val="a9"/>
            <w:rFonts w:hint="eastAsia"/>
            <w:noProof/>
            <w:color w:val="auto"/>
          </w:rPr>
          <w:t>二十四、测量不确定度应用评定程序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_Toc22720092 \h </w:instrText>
        </w:r>
        <w:r w:rsidR="008358AA" w:rsidRPr="00F1527B">
          <w:rPr>
            <w:noProof/>
            <w:webHidden/>
          </w:rPr>
        </w:r>
        <w:r w:rsidR="008358AA" w:rsidRPr="00F1527B">
          <w:rPr>
            <w:noProof/>
            <w:webHidden/>
          </w:rPr>
          <w:fldChar w:fldCharType="separate"/>
        </w:r>
        <w:r w:rsidR="00542042">
          <w:rPr>
            <w:noProof/>
            <w:webHidden/>
          </w:rPr>
          <w:t>56</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93" w:history="1">
        <w:r w:rsidR="008358AA" w:rsidRPr="00F1527B">
          <w:rPr>
            <w:rStyle w:val="a9"/>
            <w:rFonts w:hint="eastAsia"/>
            <w:noProof/>
            <w:color w:val="auto"/>
          </w:rPr>
          <w:t>二十五、检测数据控制程序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_Toc22720093 \h </w:instrText>
        </w:r>
        <w:r w:rsidR="008358AA" w:rsidRPr="00F1527B">
          <w:rPr>
            <w:noProof/>
            <w:webHidden/>
          </w:rPr>
        </w:r>
        <w:r w:rsidR="008358AA" w:rsidRPr="00F1527B">
          <w:rPr>
            <w:noProof/>
            <w:webHidden/>
          </w:rPr>
          <w:fldChar w:fldCharType="separate"/>
        </w:r>
        <w:r w:rsidR="00542042">
          <w:rPr>
            <w:noProof/>
            <w:webHidden/>
          </w:rPr>
          <w:t>60</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94" w:history="1">
        <w:r w:rsidR="008358AA" w:rsidRPr="00F1527B">
          <w:rPr>
            <w:rStyle w:val="a9"/>
            <w:rFonts w:hint="eastAsia"/>
            <w:noProof/>
            <w:color w:val="auto"/>
          </w:rPr>
          <w:t>二十六、抽样程序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_Toc22720094 \h </w:instrText>
        </w:r>
        <w:r w:rsidR="008358AA" w:rsidRPr="00F1527B">
          <w:rPr>
            <w:noProof/>
            <w:webHidden/>
          </w:rPr>
        </w:r>
        <w:r w:rsidR="008358AA" w:rsidRPr="00F1527B">
          <w:rPr>
            <w:noProof/>
            <w:webHidden/>
          </w:rPr>
          <w:fldChar w:fldCharType="separate"/>
        </w:r>
        <w:r w:rsidR="00542042">
          <w:rPr>
            <w:noProof/>
            <w:webHidden/>
          </w:rPr>
          <w:t>61</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95" w:history="1">
        <w:r w:rsidR="008358AA" w:rsidRPr="00F1527B">
          <w:rPr>
            <w:rStyle w:val="a9"/>
            <w:rFonts w:hint="eastAsia"/>
            <w:noProof/>
            <w:color w:val="auto"/>
          </w:rPr>
          <w:t>二十七、样品管理程序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_Toc22720095 \h </w:instrText>
        </w:r>
        <w:r w:rsidR="008358AA" w:rsidRPr="00F1527B">
          <w:rPr>
            <w:noProof/>
            <w:webHidden/>
          </w:rPr>
        </w:r>
        <w:r w:rsidR="008358AA" w:rsidRPr="00F1527B">
          <w:rPr>
            <w:noProof/>
            <w:webHidden/>
          </w:rPr>
          <w:fldChar w:fldCharType="separate"/>
        </w:r>
        <w:r w:rsidR="00542042">
          <w:rPr>
            <w:noProof/>
            <w:webHidden/>
          </w:rPr>
          <w:t>63</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96" w:history="1">
        <w:r w:rsidR="008358AA" w:rsidRPr="00F1527B">
          <w:rPr>
            <w:rStyle w:val="a9"/>
            <w:rFonts w:hint="eastAsia"/>
            <w:noProof/>
            <w:color w:val="auto"/>
          </w:rPr>
          <w:t>二十八、质量控制程序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_Toc22720096 \h </w:instrText>
        </w:r>
        <w:r w:rsidR="008358AA" w:rsidRPr="00F1527B">
          <w:rPr>
            <w:noProof/>
            <w:webHidden/>
          </w:rPr>
        </w:r>
        <w:r w:rsidR="008358AA" w:rsidRPr="00F1527B">
          <w:rPr>
            <w:noProof/>
            <w:webHidden/>
          </w:rPr>
          <w:fldChar w:fldCharType="separate"/>
        </w:r>
        <w:r w:rsidR="00542042">
          <w:rPr>
            <w:noProof/>
            <w:webHidden/>
          </w:rPr>
          <w:t>65</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97" w:history="1">
        <w:r w:rsidR="008358AA" w:rsidRPr="00F1527B">
          <w:rPr>
            <w:rStyle w:val="a9"/>
            <w:rFonts w:hint="eastAsia"/>
            <w:noProof/>
            <w:color w:val="auto"/>
          </w:rPr>
          <w:t>二十九、能力验证程序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_Toc22720097 \h </w:instrText>
        </w:r>
        <w:r w:rsidR="008358AA" w:rsidRPr="00F1527B">
          <w:rPr>
            <w:noProof/>
            <w:webHidden/>
          </w:rPr>
        </w:r>
        <w:r w:rsidR="008358AA" w:rsidRPr="00F1527B">
          <w:rPr>
            <w:noProof/>
            <w:webHidden/>
          </w:rPr>
          <w:fldChar w:fldCharType="separate"/>
        </w:r>
        <w:r w:rsidR="00542042">
          <w:rPr>
            <w:noProof/>
            <w:webHidden/>
          </w:rPr>
          <w:t>68</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98" w:history="1">
        <w:r w:rsidR="008358AA" w:rsidRPr="00F1527B">
          <w:rPr>
            <w:rStyle w:val="a9"/>
            <w:rFonts w:hint="eastAsia"/>
            <w:noProof/>
            <w:color w:val="auto"/>
          </w:rPr>
          <w:t>三十、检验检测结果发布程序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_Toc22720098 \h </w:instrText>
        </w:r>
        <w:r w:rsidR="008358AA" w:rsidRPr="00F1527B">
          <w:rPr>
            <w:noProof/>
            <w:webHidden/>
          </w:rPr>
        </w:r>
        <w:r w:rsidR="008358AA" w:rsidRPr="00F1527B">
          <w:rPr>
            <w:noProof/>
            <w:webHidden/>
          </w:rPr>
          <w:fldChar w:fldCharType="separate"/>
        </w:r>
        <w:r w:rsidR="00542042">
          <w:rPr>
            <w:noProof/>
            <w:webHidden/>
          </w:rPr>
          <w:t>69</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099" w:history="1">
        <w:r w:rsidR="008358AA" w:rsidRPr="00F1527B">
          <w:rPr>
            <w:rStyle w:val="a9"/>
            <w:rFonts w:hint="eastAsia"/>
            <w:noProof/>
            <w:color w:val="auto"/>
          </w:rPr>
          <w:t>三十一、风险识别、评估控制程序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_Toc22720099 \h </w:instrText>
        </w:r>
        <w:r w:rsidR="008358AA" w:rsidRPr="00F1527B">
          <w:rPr>
            <w:noProof/>
            <w:webHidden/>
          </w:rPr>
        </w:r>
        <w:r w:rsidR="008358AA" w:rsidRPr="00F1527B">
          <w:rPr>
            <w:noProof/>
            <w:webHidden/>
          </w:rPr>
          <w:fldChar w:fldCharType="separate"/>
        </w:r>
        <w:r w:rsidR="00542042">
          <w:rPr>
            <w:noProof/>
            <w:webHidden/>
          </w:rPr>
          <w:t>71</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100" w:history="1">
        <w:r w:rsidR="008358AA" w:rsidRPr="00F1527B">
          <w:rPr>
            <w:rStyle w:val="a9"/>
            <w:rFonts w:hint="eastAsia"/>
            <w:noProof/>
            <w:color w:val="auto"/>
          </w:rPr>
          <w:t>三十二、安全作业和环境保护程序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_Toc22720100 \h </w:instrText>
        </w:r>
        <w:r w:rsidR="008358AA" w:rsidRPr="00F1527B">
          <w:rPr>
            <w:noProof/>
            <w:webHidden/>
          </w:rPr>
        </w:r>
        <w:r w:rsidR="008358AA" w:rsidRPr="00F1527B">
          <w:rPr>
            <w:noProof/>
            <w:webHidden/>
          </w:rPr>
          <w:fldChar w:fldCharType="separate"/>
        </w:r>
        <w:r w:rsidR="00542042">
          <w:rPr>
            <w:noProof/>
            <w:webHidden/>
          </w:rPr>
          <w:t>74</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101" w:history="1">
        <w:r w:rsidR="008358AA" w:rsidRPr="00F1527B">
          <w:rPr>
            <w:rStyle w:val="a9"/>
            <w:rFonts w:hint="eastAsia"/>
            <w:noProof/>
            <w:color w:val="auto"/>
          </w:rPr>
          <w:t>三十二、检验检测设备的校准</w:t>
        </w:r>
        <w:r w:rsidR="008358AA" w:rsidRPr="00F1527B">
          <w:rPr>
            <w:rStyle w:val="a9"/>
            <w:noProof/>
            <w:color w:val="auto"/>
          </w:rPr>
          <w:t>/</w:t>
        </w:r>
        <w:r w:rsidR="008358AA" w:rsidRPr="00F1527B">
          <w:rPr>
            <w:rStyle w:val="a9"/>
            <w:rFonts w:hint="eastAsia"/>
            <w:noProof/>
            <w:color w:val="auto"/>
          </w:rPr>
          <w:t>检定和计量溯源程序</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_Toc22720101 \h </w:instrText>
        </w:r>
        <w:r w:rsidR="008358AA" w:rsidRPr="00F1527B">
          <w:rPr>
            <w:noProof/>
            <w:webHidden/>
          </w:rPr>
        </w:r>
        <w:r w:rsidR="008358AA" w:rsidRPr="00F1527B">
          <w:rPr>
            <w:noProof/>
            <w:webHidden/>
          </w:rPr>
          <w:fldChar w:fldCharType="separate"/>
        </w:r>
        <w:r w:rsidR="00542042">
          <w:rPr>
            <w:noProof/>
            <w:webHidden/>
          </w:rPr>
          <w:t>76</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102" w:history="1">
        <w:r w:rsidR="008358AA" w:rsidRPr="00F1527B">
          <w:rPr>
            <w:rStyle w:val="a9"/>
            <w:rFonts w:hint="eastAsia"/>
            <w:noProof/>
            <w:color w:val="auto"/>
          </w:rPr>
          <w:t>三十三、附录、附表、附图</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_Toc22720102 \h </w:instrText>
        </w:r>
        <w:r w:rsidR="008358AA" w:rsidRPr="00F1527B">
          <w:rPr>
            <w:noProof/>
            <w:webHidden/>
          </w:rPr>
        </w:r>
        <w:r w:rsidR="008358AA" w:rsidRPr="00F1527B">
          <w:rPr>
            <w:noProof/>
            <w:webHidden/>
          </w:rPr>
          <w:fldChar w:fldCharType="separate"/>
        </w:r>
        <w:r w:rsidR="00542042">
          <w:rPr>
            <w:noProof/>
            <w:webHidden/>
          </w:rPr>
          <w:t>77</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103" w:history="1">
        <w:r w:rsidR="008358AA" w:rsidRPr="00F1527B">
          <w:rPr>
            <w:rStyle w:val="a9"/>
            <w:noProof/>
            <w:color w:val="auto"/>
          </w:rPr>
          <w:t>1</w:t>
        </w:r>
        <w:r w:rsidR="008358AA" w:rsidRPr="00F1527B">
          <w:rPr>
            <w:rStyle w:val="a9"/>
            <w:rFonts w:hint="eastAsia"/>
            <w:noProof/>
            <w:color w:val="auto"/>
          </w:rPr>
          <w:t>、附录文件编号要求</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_Toc22720103 \h </w:instrText>
        </w:r>
        <w:r w:rsidR="008358AA" w:rsidRPr="00F1527B">
          <w:rPr>
            <w:noProof/>
            <w:webHidden/>
          </w:rPr>
        </w:r>
        <w:r w:rsidR="008358AA" w:rsidRPr="00F1527B">
          <w:rPr>
            <w:noProof/>
            <w:webHidden/>
          </w:rPr>
          <w:fldChar w:fldCharType="separate"/>
        </w:r>
        <w:r w:rsidR="00542042">
          <w:rPr>
            <w:noProof/>
            <w:webHidden/>
          </w:rPr>
          <w:t>77</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104" w:history="1">
        <w:r w:rsidR="008358AA" w:rsidRPr="00F1527B">
          <w:rPr>
            <w:rStyle w:val="a9"/>
            <w:noProof/>
            <w:color w:val="auto"/>
          </w:rPr>
          <w:t>2</w:t>
        </w:r>
        <w:r w:rsidR="008358AA" w:rsidRPr="00F1527B">
          <w:rPr>
            <w:rStyle w:val="a9"/>
            <w:rFonts w:hint="eastAsia"/>
            <w:noProof/>
            <w:color w:val="auto"/>
          </w:rPr>
          <w:t>、检测工作流程图</w:t>
        </w:r>
        <w:r w:rsidR="008358AA" w:rsidRPr="00F1527B">
          <w:rPr>
            <w:rStyle w:val="a9"/>
            <w:noProof/>
            <w:color w:val="auto"/>
          </w:rPr>
          <w:t>CMA-JSLY-QC-B-001</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_Toc22720104 \h </w:instrText>
        </w:r>
        <w:r w:rsidR="008358AA" w:rsidRPr="00F1527B">
          <w:rPr>
            <w:noProof/>
            <w:webHidden/>
          </w:rPr>
        </w:r>
        <w:r w:rsidR="008358AA" w:rsidRPr="00F1527B">
          <w:rPr>
            <w:noProof/>
            <w:webHidden/>
          </w:rPr>
          <w:fldChar w:fldCharType="separate"/>
        </w:r>
        <w:r w:rsidR="00542042">
          <w:rPr>
            <w:noProof/>
            <w:webHidden/>
          </w:rPr>
          <w:t>78</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105" w:history="1">
        <w:r w:rsidR="008358AA" w:rsidRPr="00F1527B">
          <w:rPr>
            <w:rStyle w:val="a9"/>
            <w:noProof/>
            <w:color w:val="auto"/>
          </w:rPr>
          <w:t>3</w:t>
        </w:r>
        <w:r w:rsidR="008358AA" w:rsidRPr="00F1527B">
          <w:rPr>
            <w:rStyle w:val="a9"/>
            <w:rFonts w:hint="eastAsia"/>
            <w:noProof/>
            <w:color w:val="auto"/>
          </w:rPr>
          <w:t>、测量不确定度评定流程图</w:t>
        </w:r>
        <w:r w:rsidR="008358AA" w:rsidRPr="00F1527B">
          <w:rPr>
            <w:rStyle w:val="a9"/>
            <w:noProof/>
            <w:color w:val="auto"/>
          </w:rPr>
          <w:t>CMA-JSLY-QC-B-002</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_Toc22720105 \h </w:instrText>
        </w:r>
        <w:r w:rsidR="008358AA" w:rsidRPr="00F1527B">
          <w:rPr>
            <w:noProof/>
            <w:webHidden/>
          </w:rPr>
        </w:r>
        <w:r w:rsidR="008358AA" w:rsidRPr="00F1527B">
          <w:rPr>
            <w:noProof/>
            <w:webHidden/>
          </w:rPr>
          <w:fldChar w:fldCharType="separate"/>
        </w:r>
        <w:r w:rsidR="00542042">
          <w:rPr>
            <w:noProof/>
            <w:webHidden/>
          </w:rPr>
          <w:t>78</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106" w:history="1">
        <w:r w:rsidR="008358AA" w:rsidRPr="00F1527B">
          <w:rPr>
            <w:rStyle w:val="a9"/>
            <w:rFonts w:ascii="宋体" w:hAnsi="宋体"/>
            <w:noProof/>
            <w:color w:val="auto"/>
          </w:rPr>
          <w:t>4</w:t>
        </w:r>
        <w:r w:rsidR="008358AA" w:rsidRPr="00F1527B">
          <w:rPr>
            <w:rStyle w:val="a9"/>
            <w:rFonts w:ascii="宋体" w:hAnsi="宋体" w:hint="eastAsia"/>
            <w:noProof/>
            <w:color w:val="auto"/>
          </w:rPr>
          <w:t>、</w:t>
        </w:r>
        <w:r w:rsidR="008358AA" w:rsidRPr="00F1527B">
          <w:rPr>
            <w:rStyle w:val="a9"/>
            <w:rFonts w:hint="eastAsia"/>
            <w:noProof/>
            <w:color w:val="auto"/>
            <w:w w:val="95"/>
          </w:rPr>
          <w:t>测量设备量值溯源控制程序</w:t>
        </w:r>
        <w:r w:rsidR="008358AA" w:rsidRPr="00F1527B">
          <w:rPr>
            <w:rStyle w:val="a9"/>
            <w:noProof/>
            <w:color w:val="auto"/>
          </w:rPr>
          <w:t>CMA-JSLY-QC-B-003</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_Toc22720106 \h </w:instrText>
        </w:r>
        <w:r w:rsidR="008358AA" w:rsidRPr="00F1527B">
          <w:rPr>
            <w:noProof/>
            <w:webHidden/>
          </w:rPr>
        </w:r>
        <w:r w:rsidR="008358AA" w:rsidRPr="00F1527B">
          <w:rPr>
            <w:noProof/>
            <w:webHidden/>
          </w:rPr>
          <w:fldChar w:fldCharType="separate"/>
        </w:r>
        <w:r w:rsidR="00542042">
          <w:rPr>
            <w:noProof/>
            <w:webHidden/>
          </w:rPr>
          <w:t>78</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107" w:history="1">
        <w:r w:rsidR="008358AA" w:rsidRPr="00F1527B">
          <w:rPr>
            <w:rStyle w:val="a9"/>
            <w:noProof/>
            <w:color w:val="auto"/>
          </w:rPr>
          <w:t>5</w:t>
        </w:r>
        <w:r w:rsidR="008358AA" w:rsidRPr="00F1527B">
          <w:rPr>
            <w:rStyle w:val="a9"/>
            <w:rFonts w:hint="eastAsia"/>
            <w:noProof/>
            <w:color w:val="auto"/>
          </w:rPr>
          <w:t>、员工履历表</w:t>
        </w:r>
        <w:r w:rsidR="008358AA" w:rsidRPr="00F1527B">
          <w:rPr>
            <w:rStyle w:val="a9"/>
            <w:noProof/>
            <w:color w:val="auto"/>
          </w:rPr>
          <w:t>CMA-JSLY-QC-B-004</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_Toc22720107 \h </w:instrText>
        </w:r>
        <w:r w:rsidR="008358AA" w:rsidRPr="00F1527B">
          <w:rPr>
            <w:noProof/>
            <w:webHidden/>
          </w:rPr>
        </w:r>
        <w:r w:rsidR="008358AA" w:rsidRPr="00F1527B">
          <w:rPr>
            <w:noProof/>
            <w:webHidden/>
          </w:rPr>
          <w:fldChar w:fldCharType="separate"/>
        </w:r>
        <w:r w:rsidR="00542042">
          <w:rPr>
            <w:noProof/>
            <w:webHidden/>
          </w:rPr>
          <w:t>110</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108" w:history="1">
        <w:r w:rsidR="008358AA" w:rsidRPr="00F1527B">
          <w:rPr>
            <w:rStyle w:val="a9"/>
            <w:noProof/>
            <w:color w:val="auto"/>
          </w:rPr>
          <w:t>6</w:t>
        </w:r>
        <w:r w:rsidR="008358AA" w:rsidRPr="00F1527B">
          <w:rPr>
            <w:rStyle w:val="a9"/>
            <w:rFonts w:hint="eastAsia"/>
            <w:noProof/>
            <w:color w:val="auto"/>
          </w:rPr>
          <w:t>、《人员岗位能力确认表》</w:t>
        </w:r>
        <w:r w:rsidR="008358AA" w:rsidRPr="00F1527B">
          <w:rPr>
            <w:rStyle w:val="a9"/>
            <w:noProof/>
            <w:color w:val="auto"/>
          </w:rPr>
          <w:t>CMA-JSLY-QC-B-005</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_Toc22720108 \h </w:instrText>
        </w:r>
        <w:r w:rsidR="008358AA" w:rsidRPr="00F1527B">
          <w:rPr>
            <w:noProof/>
            <w:webHidden/>
          </w:rPr>
        </w:r>
        <w:r w:rsidR="008358AA" w:rsidRPr="00F1527B">
          <w:rPr>
            <w:noProof/>
            <w:webHidden/>
          </w:rPr>
          <w:fldChar w:fldCharType="separate"/>
        </w:r>
        <w:r w:rsidR="00542042">
          <w:rPr>
            <w:rFonts w:hint="eastAsia"/>
            <w:b/>
            <w:bCs/>
            <w:noProof/>
            <w:webHidden/>
          </w:rPr>
          <w:t>错误</w:t>
        </w:r>
        <w:r w:rsidR="00542042">
          <w:rPr>
            <w:rFonts w:hint="eastAsia"/>
            <w:b/>
            <w:bCs/>
            <w:noProof/>
            <w:webHidden/>
          </w:rPr>
          <w:t>!</w:t>
        </w:r>
        <w:r w:rsidR="00542042">
          <w:rPr>
            <w:rFonts w:hint="eastAsia"/>
            <w:b/>
            <w:bCs/>
            <w:noProof/>
            <w:webHidden/>
          </w:rPr>
          <w:t>未定义书签。</w:t>
        </w:r>
        <w:r w:rsidR="008358AA" w:rsidRPr="00F1527B">
          <w:rPr>
            <w:noProof/>
            <w:webHidden/>
          </w:rPr>
          <w:fldChar w:fldCharType="end"/>
        </w:r>
      </w:hyperlink>
    </w:p>
    <w:p w:rsidR="008358AA" w:rsidRPr="00F1527B" w:rsidRDefault="0083362D">
      <w:pPr>
        <w:pStyle w:val="10"/>
        <w:tabs>
          <w:tab w:val="right" w:leader="dot" w:pos="9117"/>
        </w:tabs>
        <w:rPr>
          <w:noProof/>
        </w:rPr>
      </w:pPr>
      <w:hyperlink w:anchor="_Toc22720109" w:history="1">
        <w:r w:rsidR="008358AA" w:rsidRPr="00F1527B">
          <w:rPr>
            <w:rStyle w:val="a9"/>
            <w:noProof/>
            <w:color w:val="auto"/>
          </w:rPr>
          <w:t>7</w:t>
        </w:r>
        <w:r w:rsidR="008358AA" w:rsidRPr="00F1527B">
          <w:rPr>
            <w:rStyle w:val="a9"/>
            <w:rFonts w:hint="eastAsia"/>
            <w:noProof/>
            <w:color w:val="auto"/>
          </w:rPr>
          <w:t>、《人员聘用流程表》</w:t>
        </w:r>
        <w:r w:rsidR="008358AA" w:rsidRPr="00F1527B">
          <w:rPr>
            <w:rStyle w:val="a9"/>
            <w:noProof/>
            <w:color w:val="auto"/>
          </w:rPr>
          <w:t>CMA-JSLY-QC-B-006</w:t>
        </w:r>
        <w:r w:rsidR="008358AA" w:rsidRPr="00F1527B">
          <w:rPr>
            <w:noProof/>
            <w:webHidden/>
          </w:rPr>
          <w:tab/>
        </w:r>
        <w:r w:rsidR="008358AA" w:rsidRPr="00F1527B">
          <w:rPr>
            <w:noProof/>
            <w:webHidden/>
          </w:rPr>
          <w:fldChar w:fldCharType="begin"/>
        </w:r>
        <w:r w:rsidR="008358AA" w:rsidRPr="00F1527B">
          <w:rPr>
            <w:noProof/>
            <w:webHidden/>
          </w:rPr>
          <w:instrText xml:space="preserve"> PAGEREF _Toc22720109 \h </w:instrText>
        </w:r>
        <w:r w:rsidR="008358AA" w:rsidRPr="00F1527B">
          <w:rPr>
            <w:noProof/>
            <w:webHidden/>
          </w:rPr>
        </w:r>
        <w:r w:rsidR="008358AA" w:rsidRPr="00F1527B">
          <w:rPr>
            <w:noProof/>
            <w:webHidden/>
          </w:rPr>
          <w:fldChar w:fldCharType="separate"/>
        </w:r>
        <w:r w:rsidR="00542042">
          <w:rPr>
            <w:noProof/>
            <w:webHidden/>
          </w:rPr>
          <w:t>110</w:t>
        </w:r>
        <w:r w:rsidR="008358AA" w:rsidRPr="00F1527B">
          <w:rPr>
            <w:noProof/>
            <w:webHidden/>
          </w:rPr>
          <w:fldChar w:fldCharType="end"/>
        </w:r>
      </w:hyperlink>
    </w:p>
    <w:p w:rsidR="008358AA" w:rsidRPr="00F1527B" w:rsidRDefault="008358AA">
      <w:r w:rsidRPr="00F1527B">
        <w:rPr>
          <w:b/>
          <w:bCs/>
          <w:lang w:val="zh-CN"/>
        </w:rPr>
        <w:fldChar w:fldCharType="end"/>
      </w:r>
    </w:p>
    <w:p w:rsidR="008358AA" w:rsidRPr="00F1527B" w:rsidRDefault="008358AA" w:rsidP="00D82120"/>
    <w:p w:rsidR="008358AA" w:rsidRPr="00F1527B" w:rsidRDefault="008358AA" w:rsidP="008358AA">
      <w:pPr>
        <w:sectPr w:rsidR="008358AA" w:rsidRPr="00F1527B" w:rsidSect="00A91F08">
          <w:pgSz w:w="11906" w:h="16838"/>
          <w:pgMar w:top="1361" w:right="1191" w:bottom="1304" w:left="1588" w:header="850" w:footer="850" w:gutter="0"/>
          <w:pgNumType w:start="1"/>
          <w:cols w:space="720"/>
          <w:docGrid w:linePitch="286"/>
        </w:sectPr>
      </w:pPr>
    </w:p>
    <w:p w:rsidR="00D364CB" w:rsidRPr="00F1527B" w:rsidRDefault="00357255" w:rsidP="00A91F08">
      <w:pPr>
        <w:pStyle w:val="ab"/>
        <w:rPr>
          <w:rFonts w:ascii="宋体" w:hAnsi="宋体"/>
          <w:sz w:val="28"/>
          <w:szCs w:val="28"/>
        </w:rPr>
      </w:pPr>
      <w:bookmarkStart w:id="2" w:name="_Toc22720068"/>
      <w:r w:rsidRPr="00F1527B">
        <w:rPr>
          <w:rFonts w:hint="eastAsia"/>
        </w:rPr>
        <w:lastRenderedPageBreak/>
        <w:t>程序文件</w:t>
      </w:r>
      <w:bookmarkEnd w:id="2"/>
      <w:r w:rsidR="008358AA" w:rsidRPr="00F1527B">
        <w:rPr>
          <w:rFonts w:hint="eastAsia"/>
        </w:rPr>
        <w:t>代号</w:t>
      </w:r>
    </w:p>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
        <w:gridCol w:w="3543"/>
        <w:gridCol w:w="5119"/>
      </w:tblGrid>
      <w:tr w:rsidR="00F1527B" w:rsidRPr="00F1527B" w:rsidTr="00841E4B">
        <w:trPr>
          <w:trHeight w:val="567"/>
          <w:jc w:val="center"/>
        </w:trPr>
        <w:tc>
          <w:tcPr>
            <w:tcW w:w="671" w:type="dxa"/>
            <w:vAlign w:val="center"/>
          </w:tcPr>
          <w:p w:rsidR="003D46EB" w:rsidRPr="00F1527B" w:rsidRDefault="003D46EB" w:rsidP="00357255">
            <w:pPr>
              <w:jc w:val="center"/>
              <w:rPr>
                <w:rFonts w:ascii="宋体" w:hAnsi="宋体"/>
                <w:sz w:val="24"/>
                <w:szCs w:val="24"/>
              </w:rPr>
            </w:pPr>
            <w:r w:rsidRPr="00F1527B">
              <w:rPr>
                <w:rFonts w:ascii="宋体" w:hAnsi="宋体"/>
                <w:sz w:val="24"/>
                <w:szCs w:val="24"/>
              </w:rPr>
              <w:t>序号</w:t>
            </w:r>
          </w:p>
        </w:tc>
        <w:tc>
          <w:tcPr>
            <w:tcW w:w="3543" w:type="dxa"/>
            <w:vAlign w:val="center"/>
          </w:tcPr>
          <w:p w:rsidR="003D46EB" w:rsidRPr="00F1527B" w:rsidRDefault="003D46EB" w:rsidP="00357255">
            <w:pPr>
              <w:jc w:val="center"/>
              <w:rPr>
                <w:rFonts w:ascii="宋体" w:hAnsi="宋体"/>
                <w:sz w:val="24"/>
                <w:szCs w:val="24"/>
              </w:rPr>
            </w:pPr>
            <w:r w:rsidRPr="00F1527B">
              <w:rPr>
                <w:rFonts w:ascii="宋体" w:hAnsi="宋体"/>
                <w:sz w:val="24"/>
                <w:szCs w:val="24"/>
              </w:rPr>
              <w:t>文 件 编 号</w:t>
            </w:r>
          </w:p>
        </w:tc>
        <w:tc>
          <w:tcPr>
            <w:tcW w:w="5119" w:type="dxa"/>
            <w:vAlign w:val="center"/>
          </w:tcPr>
          <w:p w:rsidR="003D46EB" w:rsidRPr="00F1527B" w:rsidRDefault="003D46EB" w:rsidP="00357255">
            <w:pPr>
              <w:jc w:val="center"/>
              <w:rPr>
                <w:rFonts w:ascii="宋体" w:hAnsi="宋体"/>
                <w:sz w:val="24"/>
                <w:szCs w:val="24"/>
              </w:rPr>
            </w:pPr>
            <w:r w:rsidRPr="00F1527B">
              <w:rPr>
                <w:rFonts w:ascii="宋体" w:hAnsi="宋体"/>
                <w:sz w:val="24"/>
                <w:szCs w:val="24"/>
              </w:rPr>
              <w:t>文件名称</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1</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w:t>
            </w:r>
            <w:r w:rsidR="00965F9E" w:rsidRPr="00F1527B">
              <w:rPr>
                <w:rFonts w:ascii="宋体" w:hAnsi="宋体"/>
                <w:sz w:val="24"/>
                <w:szCs w:val="24"/>
              </w:rPr>
              <w:t>01</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00DC23FD" w:rsidRPr="00F1527B">
              <w:rPr>
                <w:rFonts w:ascii="宋体" w:hAnsi="宋体" w:hint="eastAsia"/>
                <w:sz w:val="24"/>
                <w:szCs w:val="24"/>
              </w:rPr>
              <w:t>人员培训</w:t>
            </w:r>
            <w:r w:rsidRPr="00F1527B">
              <w:rPr>
                <w:rFonts w:ascii="宋体" w:hAnsi="宋体" w:hint="eastAsia"/>
                <w:sz w:val="24"/>
                <w:szCs w:val="24"/>
              </w:rPr>
              <w:t>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2</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w:t>
            </w:r>
            <w:r w:rsidR="00965F9E" w:rsidRPr="00F1527B">
              <w:rPr>
                <w:rFonts w:ascii="宋体" w:hAnsi="宋体"/>
                <w:sz w:val="24"/>
                <w:szCs w:val="24"/>
              </w:rPr>
              <w:t>0</w:t>
            </w:r>
            <w:r w:rsidR="00965F9E" w:rsidRPr="00F1527B">
              <w:rPr>
                <w:rFonts w:ascii="宋体" w:hAnsi="宋体" w:hint="eastAsia"/>
                <w:sz w:val="24"/>
                <w:szCs w:val="24"/>
              </w:rPr>
              <w:t>2</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00DC23FD" w:rsidRPr="00F1527B">
              <w:rPr>
                <w:rFonts w:ascii="宋体" w:hAnsi="宋体" w:hint="eastAsia"/>
                <w:sz w:val="24"/>
                <w:szCs w:val="24"/>
              </w:rPr>
              <w:t>人员管理</w:t>
            </w:r>
            <w:r w:rsidRPr="00F1527B">
              <w:rPr>
                <w:rFonts w:ascii="宋体" w:hAnsi="宋体" w:hint="eastAsia"/>
                <w:sz w:val="24"/>
                <w:szCs w:val="24"/>
              </w:rPr>
              <w:t>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3</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w:t>
            </w:r>
            <w:r w:rsidR="00965F9E" w:rsidRPr="00F1527B">
              <w:rPr>
                <w:rFonts w:ascii="宋体" w:hAnsi="宋体"/>
                <w:sz w:val="24"/>
                <w:szCs w:val="24"/>
              </w:rPr>
              <w:t>0</w:t>
            </w:r>
            <w:r w:rsidR="00965F9E" w:rsidRPr="00F1527B">
              <w:rPr>
                <w:rFonts w:ascii="宋体" w:hAnsi="宋体" w:hint="eastAsia"/>
                <w:sz w:val="24"/>
                <w:szCs w:val="24"/>
              </w:rPr>
              <w:t>3</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检验检测区域控制程序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4</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w:t>
            </w:r>
            <w:r w:rsidR="00965F9E" w:rsidRPr="00F1527B">
              <w:rPr>
                <w:rFonts w:ascii="宋体" w:hAnsi="宋体"/>
                <w:sz w:val="24"/>
                <w:szCs w:val="24"/>
              </w:rPr>
              <w:t>0</w:t>
            </w:r>
            <w:r w:rsidR="00965F9E" w:rsidRPr="00F1527B">
              <w:rPr>
                <w:rFonts w:ascii="宋体" w:hAnsi="宋体" w:hint="eastAsia"/>
                <w:sz w:val="24"/>
                <w:szCs w:val="24"/>
              </w:rPr>
              <w:t>4</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检测测量设备使用维护程序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5</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w:t>
            </w:r>
            <w:r w:rsidR="00965F9E" w:rsidRPr="00F1527B">
              <w:rPr>
                <w:rFonts w:ascii="宋体" w:hAnsi="宋体"/>
                <w:sz w:val="24"/>
                <w:szCs w:val="24"/>
              </w:rPr>
              <w:t>0</w:t>
            </w:r>
            <w:r w:rsidR="00965F9E" w:rsidRPr="00F1527B">
              <w:rPr>
                <w:rFonts w:ascii="宋体" w:hAnsi="宋体" w:hint="eastAsia"/>
                <w:sz w:val="24"/>
                <w:szCs w:val="24"/>
              </w:rPr>
              <w:t>5</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检测测量设备期间核查程序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6</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w:t>
            </w:r>
            <w:r w:rsidR="00965F9E" w:rsidRPr="00F1527B">
              <w:rPr>
                <w:rFonts w:ascii="宋体" w:hAnsi="宋体"/>
                <w:sz w:val="24"/>
                <w:szCs w:val="24"/>
              </w:rPr>
              <w:t>0</w:t>
            </w:r>
            <w:r w:rsidR="00965F9E" w:rsidRPr="00F1527B">
              <w:rPr>
                <w:rFonts w:ascii="宋体" w:hAnsi="宋体" w:hint="eastAsia"/>
                <w:sz w:val="24"/>
                <w:szCs w:val="24"/>
              </w:rPr>
              <w:t>6</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00CB526A" w:rsidRPr="00F1527B">
              <w:rPr>
                <w:rFonts w:ascii="宋体" w:hAnsi="宋体" w:hint="eastAsia"/>
                <w:sz w:val="24"/>
                <w:szCs w:val="24"/>
              </w:rPr>
              <w:t>检验检测设备的使用、管理与维护程序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7</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w:t>
            </w:r>
            <w:r w:rsidR="00965F9E" w:rsidRPr="00F1527B">
              <w:rPr>
                <w:rFonts w:ascii="宋体" w:hAnsi="宋体"/>
                <w:sz w:val="24"/>
                <w:szCs w:val="24"/>
              </w:rPr>
              <w:t>0</w:t>
            </w:r>
            <w:r w:rsidR="00965F9E" w:rsidRPr="00F1527B">
              <w:rPr>
                <w:rFonts w:ascii="宋体" w:hAnsi="宋体" w:hint="eastAsia"/>
                <w:sz w:val="24"/>
                <w:szCs w:val="24"/>
              </w:rPr>
              <w:t>7</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标准物质校准管理程序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8</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w:t>
            </w:r>
            <w:r w:rsidR="00965F9E" w:rsidRPr="00F1527B">
              <w:rPr>
                <w:rFonts w:ascii="宋体" w:hAnsi="宋体"/>
                <w:sz w:val="24"/>
                <w:szCs w:val="24"/>
              </w:rPr>
              <w:t>0</w:t>
            </w:r>
            <w:r w:rsidR="00965F9E" w:rsidRPr="00F1527B">
              <w:rPr>
                <w:rFonts w:ascii="宋体" w:hAnsi="宋体" w:hint="eastAsia"/>
                <w:sz w:val="24"/>
                <w:szCs w:val="24"/>
              </w:rPr>
              <w:t>8</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保证检验检测活动诚信程序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9</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w:t>
            </w:r>
            <w:r w:rsidR="00965F9E" w:rsidRPr="00F1527B">
              <w:rPr>
                <w:rFonts w:ascii="宋体" w:hAnsi="宋体"/>
                <w:sz w:val="24"/>
                <w:szCs w:val="24"/>
              </w:rPr>
              <w:t>0</w:t>
            </w:r>
            <w:r w:rsidR="00965F9E" w:rsidRPr="00F1527B">
              <w:rPr>
                <w:rFonts w:ascii="宋体" w:hAnsi="宋体" w:hint="eastAsia"/>
                <w:sz w:val="24"/>
                <w:szCs w:val="24"/>
              </w:rPr>
              <w:t>9</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保护客户机密信息和所有权程序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10</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-10</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管理体系文件控制程序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hint="eastAsia"/>
                <w:sz w:val="24"/>
                <w:szCs w:val="24"/>
              </w:rPr>
              <w:t>11</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-11</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合同评审程序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hint="eastAsia"/>
                <w:sz w:val="24"/>
                <w:szCs w:val="24"/>
              </w:rPr>
              <w:t>12</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-12</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检测分包控制程序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hint="eastAsia"/>
                <w:sz w:val="24"/>
                <w:szCs w:val="24"/>
              </w:rPr>
              <w:t>13</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-13</w:t>
            </w:r>
          </w:p>
        </w:tc>
        <w:tc>
          <w:tcPr>
            <w:tcW w:w="5119" w:type="dxa"/>
            <w:vAlign w:val="center"/>
          </w:tcPr>
          <w:p w:rsidR="00965F9E" w:rsidRPr="00F1527B" w:rsidRDefault="00965F9E" w:rsidP="00357255">
            <w:pPr>
              <w:rPr>
                <w:rFonts w:ascii="宋体" w:hAnsi="宋体"/>
                <w:sz w:val="24"/>
                <w:szCs w:val="24"/>
              </w:rPr>
            </w:pPr>
            <w:r w:rsidRPr="00F1527B">
              <w:rPr>
                <w:rFonts w:ascii="宋体" w:hAnsi="宋体" w:hint="eastAsia"/>
                <w:sz w:val="24"/>
                <w:szCs w:val="24"/>
              </w:rPr>
              <w:t>《服务和供应品采购程序》</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hint="eastAsia"/>
                <w:sz w:val="24"/>
                <w:szCs w:val="24"/>
              </w:rPr>
              <w:t>14</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-14</w:t>
            </w:r>
          </w:p>
        </w:tc>
        <w:tc>
          <w:tcPr>
            <w:tcW w:w="5119" w:type="dxa"/>
            <w:vAlign w:val="center"/>
          </w:tcPr>
          <w:p w:rsidR="00965F9E" w:rsidRPr="00F1527B" w:rsidRDefault="00965F9E" w:rsidP="00357255">
            <w:pPr>
              <w:rPr>
                <w:rFonts w:ascii="宋体" w:hAnsi="宋体"/>
                <w:sz w:val="24"/>
                <w:szCs w:val="24"/>
              </w:rPr>
            </w:pPr>
            <w:r w:rsidRPr="00F1527B">
              <w:rPr>
                <w:rFonts w:ascii="宋体" w:hAnsi="宋体" w:hint="eastAsia"/>
                <w:sz w:val="24"/>
                <w:szCs w:val="24"/>
              </w:rPr>
              <w:t>《服务客户程序》</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1</w:t>
            </w:r>
            <w:r w:rsidRPr="00F1527B">
              <w:rPr>
                <w:rFonts w:ascii="宋体" w:hAnsi="宋体" w:hint="eastAsia"/>
                <w:sz w:val="24"/>
                <w:szCs w:val="24"/>
              </w:rPr>
              <w:t>5</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-15</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投诉、申诉处理程序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1</w:t>
            </w:r>
            <w:r w:rsidRPr="00F1527B">
              <w:rPr>
                <w:rFonts w:ascii="宋体" w:hAnsi="宋体" w:hint="eastAsia"/>
                <w:sz w:val="24"/>
                <w:szCs w:val="24"/>
              </w:rPr>
              <w:t>6</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-16</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不符合工作处理程序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1</w:t>
            </w:r>
            <w:r w:rsidRPr="00F1527B">
              <w:rPr>
                <w:rFonts w:ascii="宋体" w:hAnsi="宋体" w:hint="eastAsia"/>
                <w:sz w:val="24"/>
                <w:szCs w:val="24"/>
              </w:rPr>
              <w:t>7</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-17</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纠正措施控制程序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1</w:t>
            </w:r>
            <w:r w:rsidRPr="00F1527B">
              <w:rPr>
                <w:rFonts w:ascii="宋体" w:hAnsi="宋体" w:hint="eastAsia"/>
                <w:sz w:val="24"/>
                <w:szCs w:val="24"/>
              </w:rPr>
              <w:t>8</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-18</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预防措施控制程序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hint="eastAsia"/>
                <w:sz w:val="24"/>
                <w:szCs w:val="24"/>
              </w:rPr>
              <w:t>19</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-19</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记录控制程序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hint="eastAsia"/>
                <w:sz w:val="24"/>
                <w:szCs w:val="24"/>
              </w:rPr>
              <w:t>20</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-20</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内部审核程序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hint="eastAsia"/>
                <w:sz w:val="24"/>
                <w:szCs w:val="24"/>
              </w:rPr>
              <w:t>21</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-21</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管理评审程序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hint="eastAsia"/>
                <w:sz w:val="24"/>
                <w:szCs w:val="24"/>
              </w:rPr>
              <w:t>22</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-22</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检验检测方法使用和确认程序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lastRenderedPageBreak/>
              <w:t>2</w:t>
            </w:r>
            <w:r w:rsidRPr="00F1527B">
              <w:rPr>
                <w:rFonts w:ascii="宋体" w:hAnsi="宋体" w:hint="eastAsia"/>
                <w:sz w:val="24"/>
                <w:szCs w:val="24"/>
              </w:rPr>
              <w:t>3</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-23</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特定方法开发确认程序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2</w:t>
            </w:r>
            <w:r w:rsidRPr="00F1527B">
              <w:rPr>
                <w:rFonts w:ascii="宋体" w:hAnsi="宋体" w:hint="eastAsia"/>
                <w:sz w:val="24"/>
                <w:szCs w:val="24"/>
              </w:rPr>
              <w:t>4</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-24</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测量不确定度应用评定程序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2</w:t>
            </w:r>
            <w:r w:rsidRPr="00F1527B">
              <w:rPr>
                <w:rFonts w:ascii="宋体" w:hAnsi="宋体" w:hint="eastAsia"/>
                <w:sz w:val="24"/>
                <w:szCs w:val="24"/>
              </w:rPr>
              <w:t>5</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-25</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00841E4B" w:rsidRPr="00F1527B">
              <w:rPr>
                <w:rFonts w:ascii="宋体" w:hAnsi="宋体"/>
                <w:sz w:val="24"/>
                <w:szCs w:val="24"/>
              </w:rPr>
              <w:t>检测</w:t>
            </w:r>
            <w:r w:rsidRPr="00F1527B">
              <w:rPr>
                <w:rFonts w:ascii="宋体" w:hAnsi="宋体" w:hint="eastAsia"/>
                <w:sz w:val="24"/>
                <w:szCs w:val="24"/>
              </w:rPr>
              <w:t>数据控制程序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2</w:t>
            </w:r>
            <w:r w:rsidRPr="00F1527B">
              <w:rPr>
                <w:rFonts w:ascii="宋体" w:hAnsi="宋体" w:hint="eastAsia"/>
                <w:sz w:val="24"/>
                <w:szCs w:val="24"/>
              </w:rPr>
              <w:t>6</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-26</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抽样程序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2</w:t>
            </w:r>
            <w:r w:rsidRPr="00F1527B">
              <w:rPr>
                <w:rFonts w:ascii="宋体" w:hAnsi="宋体" w:hint="eastAsia"/>
                <w:sz w:val="24"/>
                <w:szCs w:val="24"/>
              </w:rPr>
              <w:t>7</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-27</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样品管理程序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2</w:t>
            </w:r>
            <w:r w:rsidRPr="00F1527B">
              <w:rPr>
                <w:rFonts w:ascii="宋体" w:hAnsi="宋体" w:hint="eastAsia"/>
                <w:sz w:val="24"/>
                <w:szCs w:val="24"/>
              </w:rPr>
              <w:t>8</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-28</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质量控制程序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sz w:val="24"/>
                <w:szCs w:val="24"/>
              </w:rPr>
              <w:t>2</w:t>
            </w:r>
            <w:r w:rsidRPr="00F1527B">
              <w:rPr>
                <w:rFonts w:ascii="宋体" w:hAnsi="宋体" w:hint="eastAsia"/>
                <w:sz w:val="24"/>
                <w:szCs w:val="24"/>
              </w:rPr>
              <w:t>9</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-29</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能力验证程序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965F9E" w:rsidRPr="00F1527B" w:rsidRDefault="00965F9E" w:rsidP="00357255">
            <w:pPr>
              <w:jc w:val="center"/>
              <w:rPr>
                <w:rFonts w:ascii="宋体" w:hAnsi="宋体"/>
                <w:sz w:val="24"/>
                <w:szCs w:val="24"/>
              </w:rPr>
            </w:pPr>
            <w:r w:rsidRPr="00F1527B">
              <w:rPr>
                <w:rFonts w:ascii="宋体" w:hAnsi="宋体" w:hint="eastAsia"/>
                <w:sz w:val="24"/>
                <w:szCs w:val="24"/>
              </w:rPr>
              <w:t>30</w:t>
            </w:r>
          </w:p>
        </w:tc>
        <w:tc>
          <w:tcPr>
            <w:tcW w:w="3543" w:type="dxa"/>
            <w:vAlign w:val="center"/>
          </w:tcPr>
          <w:p w:rsidR="00965F9E"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965F9E" w:rsidRPr="00F1527B">
              <w:rPr>
                <w:rFonts w:ascii="宋体" w:hAnsi="宋体" w:hint="eastAsia"/>
                <w:sz w:val="24"/>
                <w:szCs w:val="24"/>
              </w:rPr>
              <w:t>-30</w:t>
            </w:r>
          </w:p>
        </w:tc>
        <w:tc>
          <w:tcPr>
            <w:tcW w:w="5119" w:type="dxa"/>
            <w:vAlign w:val="center"/>
          </w:tcPr>
          <w:p w:rsidR="00965F9E" w:rsidRPr="00F1527B" w:rsidRDefault="00965F9E" w:rsidP="00357255">
            <w:pPr>
              <w:rPr>
                <w:rFonts w:ascii="宋体" w:hAnsi="宋体"/>
                <w:sz w:val="24"/>
                <w:szCs w:val="24"/>
              </w:rPr>
            </w:pPr>
            <w:r w:rsidRPr="00F1527B">
              <w:rPr>
                <w:rFonts w:ascii="宋体" w:hAnsi="宋体"/>
                <w:sz w:val="24"/>
                <w:szCs w:val="24"/>
              </w:rPr>
              <w:t>《</w:t>
            </w:r>
            <w:r w:rsidRPr="00F1527B">
              <w:rPr>
                <w:rFonts w:ascii="宋体" w:hAnsi="宋体" w:hint="eastAsia"/>
                <w:sz w:val="24"/>
                <w:szCs w:val="24"/>
              </w:rPr>
              <w:t>检验检测结果发布程序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AF6E37" w:rsidRPr="00F1527B" w:rsidRDefault="00AF6E37" w:rsidP="00357255">
            <w:pPr>
              <w:jc w:val="center"/>
              <w:rPr>
                <w:rFonts w:ascii="宋体" w:hAnsi="宋体"/>
                <w:sz w:val="24"/>
                <w:szCs w:val="24"/>
              </w:rPr>
            </w:pPr>
            <w:r w:rsidRPr="00F1527B">
              <w:rPr>
                <w:rFonts w:ascii="宋体" w:hAnsi="宋体" w:hint="eastAsia"/>
                <w:sz w:val="24"/>
                <w:szCs w:val="24"/>
              </w:rPr>
              <w:t>31</w:t>
            </w:r>
          </w:p>
        </w:tc>
        <w:tc>
          <w:tcPr>
            <w:tcW w:w="3543" w:type="dxa"/>
            <w:vAlign w:val="center"/>
          </w:tcPr>
          <w:p w:rsidR="00AF6E37"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AF6E37" w:rsidRPr="00F1527B">
              <w:rPr>
                <w:rFonts w:ascii="宋体" w:hAnsi="宋体" w:hint="eastAsia"/>
                <w:sz w:val="24"/>
                <w:szCs w:val="24"/>
              </w:rPr>
              <w:t>-31</w:t>
            </w:r>
          </w:p>
        </w:tc>
        <w:tc>
          <w:tcPr>
            <w:tcW w:w="5119" w:type="dxa"/>
            <w:vAlign w:val="center"/>
          </w:tcPr>
          <w:p w:rsidR="00AF6E37" w:rsidRPr="00F1527B" w:rsidRDefault="00AF6E37" w:rsidP="00357255">
            <w:pPr>
              <w:rPr>
                <w:rFonts w:ascii="宋体" w:hAnsi="宋体"/>
                <w:sz w:val="24"/>
                <w:szCs w:val="24"/>
              </w:rPr>
            </w:pPr>
            <w:r w:rsidRPr="00F1527B">
              <w:rPr>
                <w:rFonts w:ascii="宋体" w:hAnsi="宋体"/>
                <w:sz w:val="24"/>
                <w:szCs w:val="24"/>
              </w:rPr>
              <w:t>《</w:t>
            </w:r>
            <w:r w:rsidR="00DC23FD" w:rsidRPr="00F1527B">
              <w:rPr>
                <w:rFonts w:ascii="宋体" w:hAnsi="宋体" w:hint="eastAsia"/>
                <w:sz w:val="24"/>
                <w:szCs w:val="24"/>
              </w:rPr>
              <w:t>风险识别及</w:t>
            </w:r>
            <w:r w:rsidRPr="00F1527B">
              <w:rPr>
                <w:rFonts w:ascii="宋体" w:hAnsi="宋体" w:hint="eastAsia"/>
                <w:sz w:val="24"/>
                <w:szCs w:val="24"/>
              </w:rPr>
              <w:t>评估控制程序</w:t>
            </w:r>
            <w:r w:rsidRPr="00F1527B">
              <w:rPr>
                <w:rFonts w:ascii="宋体" w:hAnsi="宋体"/>
                <w:sz w:val="24"/>
                <w:szCs w:val="24"/>
              </w:rPr>
              <w:t>》</w:t>
            </w:r>
          </w:p>
        </w:tc>
      </w:tr>
      <w:tr w:rsidR="00F1527B" w:rsidRPr="00F1527B" w:rsidTr="00841E4B">
        <w:trPr>
          <w:trHeight w:val="567"/>
          <w:jc w:val="center"/>
        </w:trPr>
        <w:tc>
          <w:tcPr>
            <w:tcW w:w="671" w:type="dxa"/>
            <w:vAlign w:val="center"/>
          </w:tcPr>
          <w:p w:rsidR="00AF6E37" w:rsidRPr="00F1527B" w:rsidRDefault="00AF6E37" w:rsidP="00357255">
            <w:pPr>
              <w:jc w:val="center"/>
              <w:rPr>
                <w:rFonts w:ascii="宋体" w:hAnsi="宋体"/>
                <w:sz w:val="24"/>
                <w:szCs w:val="24"/>
              </w:rPr>
            </w:pPr>
            <w:r w:rsidRPr="00F1527B">
              <w:rPr>
                <w:rFonts w:ascii="宋体" w:hAnsi="宋体" w:hint="eastAsia"/>
                <w:sz w:val="24"/>
                <w:szCs w:val="24"/>
              </w:rPr>
              <w:t>32</w:t>
            </w:r>
          </w:p>
        </w:tc>
        <w:tc>
          <w:tcPr>
            <w:tcW w:w="3543" w:type="dxa"/>
            <w:vAlign w:val="center"/>
          </w:tcPr>
          <w:p w:rsidR="00AF6E37" w:rsidRPr="00F1527B" w:rsidRDefault="00357255" w:rsidP="00357255">
            <w:pPr>
              <w:jc w:val="center"/>
              <w:rPr>
                <w:rFonts w:ascii="宋体" w:hAnsi="宋体"/>
                <w:sz w:val="24"/>
                <w:szCs w:val="24"/>
              </w:rPr>
            </w:pPr>
            <w:r w:rsidRPr="00F1527B">
              <w:rPr>
                <w:rFonts w:ascii="宋体" w:hAnsi="宋体" w:hint="eastAsia"/>
                <w:sz w:val="24"/>
                <w:szCs w:val="24"/>
              </w:rPr>
              <w:t>CMA-JSLY/</w:t>
            </w:r>
            <w:r w:rsidR="00CE0CE8" w:rsidRPr="00F1527B">
              <w:rPr>
                <w:rFonts w:ascii="宋体" w:hAnsi="宋体" w:hint="eastAsia"/>
                <w:sz w:val="24"/>
                <w:szCs w:val="24"/>
              </w:rPr>
              <w:t>CX</w:t>
            </w:r>
            <w:r w:rsidRPr="00F1527B">
              <w:rPr>
                <w:rFonts w:ascii="宋体" w:hAnsi="宋体" w:hint="eastAsia"/>
                <w:sz w:val="24"/>
                <w:szCs w:val="24"/>
              </w:rPr>
              <w:t>2019-001A</w:t>
            </w:r>
            <w:r w:rsidR="00AF6E37" w:rsidRPr="00F1527B">
              <w:rPr>
                <w:rFonts w:ascii="宋体" w:hAnsi="宋体" w:hint="eastAsia"/>
                <w:sz w:val="24"/>
                <w:szCs w:val="24"/>
              </w:rPr>
              <w:t>-32</w:t>
            </w:r>
          </w:p>
        </w:tc>
        <w:tc>
          <w:tcPr>
            <w:tcW w:w="5119" w:type="dxa"/>
            <w:vAlign w:val="center"/>
          </w:tcPr>
          <w:p w:rsidR="00AF6E37" w:rsidRPr="00F1527B" w:rsidRDefault="00AF6E37" w:rsidP="00357255">
            <w:pPr>
              <w:rPr>
                <w:rFonts w:ascii="宋体" w:hAnsi="宋体"/>
                <w:sz w:val="24"/>
                <w:szCs w:val="24"/>
              </w:rPr>
            </w:pPr>
            <w:r w:rsidRPr="00F1527B">
              <w:rPr>
                <w:rFonts w:ascii="宋体" w:hAnsi="宋体" w:hint="eastAsia"/>
                <w:sz w:val="24"/>
                <w:szCs w:val="24"/>
              </w:rPr>
              <w:t>《安全作业和环境保护程序》</w:t>
            </w:r>
          </w:p>
        </w:tc>
      </w:tr>
      <w:tr w:rsidR="00F1527B" w:rsidRPr="00F1527B" w:rsidTr="00841E4B">
        <w:trPr>
          <w:trHeight w:val="567"/>
          <w:jc w:val="center"/>
        </w:trPr>
        <w:tc>
          <w:tcPr>
            <w:tcW w:w="671" w:type="dxa"/>
            <w:vAlign w:val="center"/>
          </w:tcPr>
          <w:p w:rsidR="00841E4B" w:rsidRPr="00F1527B" w:rsidRDefault="00841E4B" w:rsidP="00357255">
            <w:pPr>
              <w:jc w:val="center"/>
              <w:rPr>
                <w:rFonts w:ascii="宋体" w:hAnsi="宋体"/>
                <w:sz w:val="24"/>
                <w:szCs w:val="24"/>
              </w:rPr>
            </w:pPr>
            <w:r w:rsidRPr="00F1527B">
              <w:rPr>
                <w:rFonts w:ascii="宋体" w:hAnsi="宋体" w:hint="eastAsia"/>
                <w:sz w:val="24"/>
                <w:szCs w:val="24"/>
              </w:rPr>
              <w:t>33</w:t>
            </w:r>
          </w:p>
        </w:tc>
        <w:tc>
          <w:tcPr>
            <w:tcW w:w="3543" w:type="dxa"/>
            <w:vAlign w:val="center"/>
          </w:tcPr>
          <w:p w:rsidR="00841E4B" w:rsidRPr="00F1527B" w:rsidRDefault="00841E4B" w:rsidP="00357255">
            <w:pPr>
              <w:jc w:val="center"/>
              <w:rPr>
                <w:rFonts w:ascii="宋体" w:hAnsi="宋体"/>
                <w:sz w:val="24"/>
                <w:szCs w:val="24"/>
              </w:rPr>
            </w:pPr>
            <w:r w:rsidRPr="00F1527B">
              <w:rPr>
                <w:rFonts w:ascii="宋体" w:hAnsi="宋体" w:hint="eastAsia"/>
                <w:sz w:val="24"/>
                <w:szCs w:val="24"/>
              </w:rPr>
              <w:t>CMA-JSLY/CX2019-001A-33</w:t>
            </w:r>
          </w:p>
        </w:tc>
        <w:tc>
          <w:tcPr>
            <w:tcW w:w="5119" w:type="dxa"/>
            <w:vAlign w:val="center"/>
          </w:tcPr>
          <w:p w:rsidR="00841E4B" w:rsidRPr="00F1527B" w:rsidRDefault="00841E4B" w:rsidP="00841E4B">
            <w:pPr>
              <w:rPr>
                <w:rFonts w:ascii="宋体" w:hAnsi="宋体"/>
                <w:sz w:val="24"/>
                <w:szCs w:val="24"/>
              </w:rPr>
            </w:pPr>
            <w:r w:rsidRPr="00F1527B">
              <w:rPr>
                <w:rFonts w:ascii="宋体" w:hAnsi="宋体" w:hint="eastAsia"/>
                <w:sz w:val="24"/>
                <w:szCs w:val="24"/>
              </w:rPr>
              <w:t>《检验检测设备的校准/检定和计量溯源程序》</w:t>
            </w:r>
          </w:p>
        </w:tc>
      </w:tr>
      <w:tr w:rsidR="00BA4006" w:rsidRPr="00F1527B" w:rsidTr="00841E4B">
        <w:trPr>
          <w:trHeight w:val="567"/>
          <w:jc w:val="center"/>
        </w:trPr>
        <w:tc>
          <w:tcPr>
            <w:tcW w:w="671" w:type="dxa"/>
            <w:vAlign w:val="center"/>
          </w:tcPr>
          <w:p w:rsidR="00BA4006" w:rsidRPr="00F1527B" w:rsidRDefault="00BA4006" w:rsidP="00357255">
            <w:pPr>
              <w:jc w:val="center"/>
              <w:rPr>
                <w:rFonts w:ascii="宋体" w:hAnsi="宋体"/>
                <w:sz w:val="24"/>
                <w:szCs w:val="24"/>
              </w:rPr>
            </w:pPr>
            <w:r w:rsidRPr="00F1527B">
              <w:rPr>
                <w:rFonts w:ascii="宋体" w:hAnsi="宋体" w:hint="eastAsia"/>
                <w:sz w:val="24"/>
                <w:szCs w:val="24"/>
              </w:rPr>
              <w:t>34</w:t>
            </w:r>
          </w:p>
        </w:tc>
        <w:tc>
          <w:tcPr>
            <w:tcW w:w="3543" w:type="dxa"/>
            <w:vAlign w:val="center"/>
          </w:tcPr>
          <w:p w:rsidR="00BA4006" w:rsidRPr="00F1527B" w:rsidRDefault="00BA4006" w:rsidP="00610087">
            <w:pPr>
              <w:jc w:val="center"/>
              <w:rPr>
                <w:rFonts w:ascii="宋体" w:hAnsi="宋体"/>
                <w:sz w:val="24"/>
                <w:szCs w:val="24"/>
              </w:rPr>
            </w:pPr>
            <w:r w:rsidRPr="00F1527B">
              <w:rPr>
                <w:rFonts w:ascii="宋体" w:hAnsi="宋体" w:hint="eastAsia"/>
                <w:sz w:val="24"/>
                <w:szCs w:val="24"/>
              </w:rPr>
              <w:t>CMA-JSLY/CX2019-001A-34</w:t>
            </w:r>
          </w:p>
        </w:tc>
        <w:tc>
          <w:tcPr>
            <w:tcW w:w="5119" w:type="dxa"/>
            <w:vAlign w:val="center"/>
          </w:tcPr>
          <w:p w:rsidR="00BA4006" w:rsidRPr="00F1527B" w:rsidRDefault="00BA4006" w:rsidP="00610087">
            <w:pPr>
              <w:rPr>
                <w:rFonts w:ascii="宋体" w:hAnsi="宋体"/>
                <w:sz w:val="24"/>
                <w:szCs w:val="24"/>
              </w:rPr>
            </w:pPr>
            <w:r w:rsidRPr="00F1527B">
              <w:rPr>
                <w:rFonts w:ascii="宋体" w:hAnsi="宋体" w:hint="eastAsia"/>
                <w:sz w:val="24"/>
                <w:szCs w:val="24"/>
              </w:rPr>
              <w:t>《检测工作流程图》</w:t>
            </w:r>
          </w:p>
        </w:tc>
      </w:tr>
    </w:tbl>
    <w:p w:rsidR="00C768A7" w:rsidRPr="00F1527B" w:rsidRDefault="00C768A7" w:rsidP="003D46EB">
      <w:pPr>
        <w:spacing w:line="240" w:lineRule="atLeast"/>
        <w:jc w:val="center"/>
        <w:rPr>
          <w:rFonts w:ascii="宋体" w:hAnsi="宋体"/>
          <w:sz w:val="36"/>
        </w:rPr>
      </w:pPr>
    </w:p>
    <w:p w:rsidR="007C38B7" w:rsidRPr="00F1527B" w:rsidRDefault="007C38B7" w:rsidP="003D46EB">
      <w:pPr>
        <w:spacing w:line="240" w:lineRule="atLeast"/>
        <w:jc w:val="center"/>
        <w:rPr>
          <w:rFonts w:ascii="宋体" w:hAnsi="宋体"/>
          <w:sz w:val="36"/>
        </w:rPr>
        <w:sectPr w:rsidR="007C38B7" w:rsidRPr="00F1527B" w:rsidSect="00A91F08">
          <w:pgSz w:w="11906" w:h="16838"/>
          <w:pgMar w:top="1361" w:right="1191" w:bottom="1304" w:left="1588" w:header="850" w:footer="850" w:gutter="0"/>
          <w:pgNumType w:start="1"/>
          <w:cols w:space="720"/>
          <w:docGrid w:linePitch="286"/>
        </w:sectPr>
      </w:pP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7"/>
        <w:gridCol w:w="4308"/>
      </w:tblGrid>
      <w:tr w:rsidR="00F1527B" w:rsidRPr="00F1527B" w:rsidTr="007C38B7">
        <w:trPr>
          <w:cantSplit/>
          <w:trHeight w:hRule="exact" w:val="454"/>
          <w:jc w:val="center"/>
        </w:trPr>
        <w:tc>
          <w:tcPr>
            <w:tcW w:w="4537" w:type="dxa"/>
            <w:vAlign w:val="center"/>
          </w:tcPr>
          <w:p w:rsidR="00681EFC" w:rsidRPr="00F1527B" w:rsidRDefault="00681EFC" w:rsidP="00D57AB8">
            <w:pPr>
              <w:jc w:val="left"/>
              <w:rPr>
                <w:rFonts w:ascii="宋体" w:hAnsi="宋体"/>
                <w:b/>
                <w:szCs w:val="21"/>
              </w:rPr>
            </w:pPr>
            <w:r w:rsidRPr="00F1527B">
              <w:rPr>
                <w:rFonts w:ascii="宋体" w:hAnsi="宋体" w:hint="eastAsia"/>
                <w:b/>
                <w:szCs w:val="21"/>
              </w:rPr>
              <w:lastRenderedPageBreak/>
              <w:t>程序文件</w:t>
            </w:r>
          </w:p>
        </w:tc>
        <w:tc>
          <w:tcPr>
            <w:tcW w:w="4308" w:type="dxa"/>
            <w:vAlign w:val="center"/>
          </w:tcPr>
          <w:p w:rsidR="00681EFC" w:rsidRPr="00F1527B" w:rsidRDefault="007C38B7" w:rsidP="007C38B7">
            <w:pPr>
              <w:spacing w:line="360" w:lineRule="auto"/>
              <w:rPr>
                <w:rFonts w:ascii="宋体" w:hAnsi="宋体"/>
                <w:szCs w:val="21"/>
              </w:rPr>
            </w:pPr>
            <w:r w:rsidRPr="00F1527B">
              <w:rPr>
                <w:rFonts w:ascii="宋体" w:hAnsi="宋体" w:hint="eastAsia"/>
                <w:szCs w:val="21"/>
              </w:rPr>
              <w:t>编制：检测部、综合部</w:t>
            </w:r>
          </w:p>
        </w:tc>
      </w:tr>
      <w:tr w:rsidR="00F1527B" w:rsidRPr="00F1527B" w:rsidTr="008278FF">
        <w:trPr>
          <w:cantSplit/>
          <w:trHeight w:hRule="exact" w:val="454"/>
          <w:jc w:val="center"/>
        </w:trPr>
        <w:tc>
          <w:tcPr>
            <w:tcW w:w="4537" w:type="dxa"/>
            <w:vAlign w:val="center"/>
          </w:tcPr>
          <w:p w:rsidR="00681EFC" w:rsidRPr="00F1527B" w:rsidRDefault="00681EFC" w:rsidP="00D57AB8">
            <w:pPr>
              <w:adjustRightInd w:val="0"/>
              <w:snapToGrid w:val="0"/>
              <w:jc w:val="left"/>
              <w:rPr>
                <w:rFonts w:ascii="宋体" w:hAnsi="宋体"/>
                <w:szCs w:val="21"/>
              </w:rPr>
            </w:pPr>
            <w:r w:rsidRPr="00F1527B">
              <w:rPr>
                <w:rFonts w:ascii="宋体" w:hAnsi="宋体" w:hint="eastAsia"/>
                <w:szCs w:val="21"/>
              </w:rPr>
              <w:t>文 件 号：</w:t>
            </w:r>
            <w:r w:rsidR="00357255" w:rsidRPr="00F1527B">
              <w:rPr>
                <w:rFonts w:ascii="宋体" w:hAnsi="宋体" w:hint="eastAsia"/>
                <w:szCs w:val="21"/>
              </w:rPr>
              <w:t>CMA-JSLY/</w:t>
            </w:r>
            <w:r w:rsidR="00CE0CE8" w:rsidRPr="00F1527B">
              <w:rPr>
                <w:rFonts w:ascii="宋体" w:hAnsi="宋体" w:hint="eastAsia"/>
                <w:szCs w:val="21"/>
              </w:rPr>
              <w:t>CX</w:t>
            </w:r>
            <w:r w:rsidR="00357255" w:rsidRPr="00F1527B">
              <w:rPr>
                <w:rFonts w:ascii="宋体" w:hAnsi="宋体" w:hint="eastAsia"/>
                <w:szCs w:val="21"/>
              </w:rPr>
              <w:t>2019-001A</w:t>
            </w:r>
            <w:r w:rsidRPr="00F1527B">
              <w:rPr>
                <w:rFonts w:ascii="宋体" w:hAnsi="宋体" w:hint="eastAsia"/>
                <w:szCs w:val="21"/>
              </w:rPr>
              <w:t>-01</w:t>
            </w:r>
          </w:p>
        </w:tc>
        <w:tc>
          <w:tcPr>
            <w:tcW w:w="4308" w:type="dxa"/>
            <w:vAlign w:val="center"/>
          </w:tcPr>
          <w:p w:rsidR="00681EFC" w:rsidRPr="00F1527B" w:rsidRDefault="002E2EC9" w:rsidP="00D57AB8">
            <w:pPr>
              <w:adjustRightInd w:val="0"/>
              <w:snapToGrid w:val="0"/>
              <w:jc w:val="left"/>
              <w:rPr>
                <w:rFonts w:ascii="宋体" w:hAnsi="宋体"/>
                <w:szCs w:val="21"/>
              </w:rPr>
            </w:pPr>
            <w:r w:rsidRPr="00F1527B">
              <w:rPr>
                <w:rFonts w:ascii="宋体" w:hAnsi="宋体" w:hint="eastAsia"/>
                <w:szCs w:val="21"/>
              </w:rPr>
              <w:t>第</w:t>
            </w:r>
            <w:r w:rsidR="008278FF" w:rsidRPr="00F1527B">
              <w:rPr>
                <w:rFonts w:ascii="宋体" w:hAnsi="宋体" w:hint="eastAsia"/>
                <w:szCs w:val="21"/>
              </w:rPr>
              <w:t>A</w:t>
            </w:r>
            <w:r w:rsidRPr="00F1527B">
              <w:rPr>
                <w:rFonts w:ascii="宋体" w:hAnsi="宋体" w:hint="eastAsia"/>
                <w:szCs w:val="21"/>
              </w:rPr>
              <w:t>版</w:t>
            </w:r>
            <w:r w:rsidR="00681EFC" w:rsidRPr="00F1527B">
              <w:rPr>
                <w:rFonts w:ascii="宋体" w:hAnsi="宋体" w:hint="eastAsia"/>
                <w:szCs w:val="21"/>
              </w:rPr>
              <w:t>第0次修订</w:t>
            </w:r>
          </w:p>
        </w:tc>
      </w:tr>
      <w:tr w:rsidR="00F1527B" w:rsidRPr="00F1527B" w:rsidTr="008278FF">
        <w:trPr>
          <w:cantSplit/>
          <w:trHeight w:hRule="exact" w:val="454"/>
          <w:jc w:val="center"/>
        </w:trPr>
        <w:tc>
          <w:tcPr>
            <w:tcW w:w="4537" w:type="dxa"/>
            <w:vAlign w:val="center"/>
          </w:tcPr>
          <w:p w:rsidR="00681EFC" w:rsidRPr="00F1527B" w:rsidRDefault="00681EFC" w:rsidP="00D57AB8">
            <w:pPr>
              <w:jc w:val="left"/>
            </w:pPr>
            <w:r w:rsidRPr="00F1527B">
              <w:rPr>
                <w:rFonts w:hint="eastAsia"/>
              </w:rPr>
              <w:t>主题：</w:t>
            </w:r>
            <w:r w:rsidR="001C5DDC" w:rsidRPr="00F1527B">
              <w:rPr>
                <w:rFonts w:hint="eastAsia"/>
              </w:rPr>
              <w:t>人员管理程序</w:t>
            </w:r>
          </w:p>
        </w:tc>
        <w:tc>
          <w:tcPr>
            <w:tcW w:w="4308" w:type="dxa"/>
            <w:vAlign w:val="center"/>
          </w:tcPr>
          <w:p w:rsidR="00681EFC" w:rsidRPr="00F1527B" w:rsidRDefault="00681EFC" w:rsidP="00D57AB8">
            <w:pPr>
              <w:adjustRightInd w:val="0"/>
              <w:snapToGrid w:val="0"/>
              <w:jc w:val="left"/>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B90E72" w:rsidRPr="00F1527B" w:rsidRDefault="00B90E72" w:rsidP="00B90E72">
      <w:pPr>
        <w:pStyle w:val="ab"/>
        <w:rPr>
          <w:rFonts w:ascii="宋体" w:hAnsi="宋体"/>
          <w:szCs w:val="21"/>
        </w:rPr>
      </w:pPr>
      <w:bookmarkStart w:id="3" w:name="_Toc22720069"/>
      <w:r w:rsidRPr="00F1527B">
        <w:rPr>
          <w:rFonts w:hint="eastAsia"/>
        </w:rPr>
        <w:t>一、人员管理程序</w:t>
      </w:r>
      <w:bookmarkEnd w:id="3"/>
    </w:p>
    <w:p w:rsidR="006F03EA" w:rsidRPr="00F1527B" w:rsidRDefault="006F03EA" w:rsidP="00D55F2A">
      <w:pPr>
        <w:spacing w:line="300" w:lineRule="auto"/>
        <w:rPr>
          <w:rFonts w:ascii="宋体" w:hAnsi="宋体"/>
          <w:b/>
          <w:szCs w:val="21"/>
        </w:rPr>
      </w:pPr>
      <w:r w:rsidRPr="00F1527B">
        <w:rPr>
          <w:rFonts w:ascii="宋体" w:hAnsi="宋体" w:hint="eastAsia"/>
          <w:b/>
          <w:szCs w:val="21"/>
        </w:rPr>
        <w:t>1</w:t>
      </w:r>
      <w:r w:rsidR="007A1617" w:rsidRPr="00F1527B">
        <w:rPr>
          <w:rFonts w:ascii="宋体" w:hAnsi="宋体" w:hint="eastAsia"/>
          <w:b/>
          <w:szCs w:val="21"/>
        </w:rPr>
        <w:t>.</w:t>
      </w:r>
      <w:r w:rsidRPr="00F1527B">
        <w:rPr>
          <w:rFonts w:ascii="宋体" w:hAnsi="宋体" w:hint="eastAsia"/>
          <w:b/>
          <w:szCs w:val="21"/>
        </w:rPr>
        <w:t>目的</w:t>
      </w:r>
    </w:p>
    <w:p w:rsidR="006F03EA" w:rsidRPr="00F1527B" w:rsidRDefault="006F03EA" w:rsidP="00D55F2A">
      <w:pPr>
        <w:spacing w:line="300" w:lineRule="auto"/>
        <w:ind w:firstLineChars="200" w:firstLine="420"/>
        <w:rPr>
          <w:rFonts w:ascii="宋体" w:hAnsi="宋体"/>
          <w:szCs w:val="21"/>
        </w:rPr>
      </w:pPr>
      <w:r w:rsidRPr="00F1527B">
        <w:rPr>
          <w:rFonts w:ascii="宋体" w:hAnsi="宋体" w:hint="eastAsia"/>
          <w:szCs w:val="21"/>
        </w:rPr>
        <w:t>检测公司对关键人员、管理人员及支持服务人员（包括管理层、执行层、检测和操作、抽样、核查等人员）规定了明确的岗位条件、职责和权限，并在职责的范围内行使职权,以保证检测质量。</w:t>
      </w:r>
    </w:p>
    <w:p w:rsidR="006F03EA" w:rsidRPr="00F1527B" w:rsidRDefault="006F03EA" w:rsidP="00D55F2A">
      <w:pPr>
        <w:spacing w:line="300" w:lineRule="auto"/>
        <w:rPr>
          <w:rFonts w:ascii="宋体" w:hAnsi="宋体"/>
          <w:b/>
          <w:szCs w:val="21"/>
        </w:rPr>
      </w:pPr>
      <w:r w:rsidRPr="00F1527B">
        <w:rPr>
          <w:rFonts w:ascii="宋体" w:hAnsi="宋体" w:hint="eastAsia"/>
          <w:b/>
          <w:szCs w:val="21"/>
        </w:rPr>
        <w:t>2</w:t>
      </w:r>
      <w:r w:rsidR="007A1617" w:rsidRPr="00F1527B">
        <w:rPr>
          <w:rFonts w:ascii="宋体" w:hAnsi="宋体" w:hint="eastAsia"/>
          <w:b/>
          <w:szCs w:val="21"/>
        </w:rPr>
        <w:t>.</w:t>
      </w:r>
      <w:r w:rsidRPr="00F1527B">
        <w:rPr>
          <w:rFonts w:ascii="宋体" w:hAnsi="宋体" w:hint="eastAsia"/>
          <w:b/>
          <w:szCs w:val="21"/>
        </w:rPr>
        <w:t xml:space="preserve">适用范围 </w:t>
      </w:r>
    </w:p>
    <w:p w:rsidR="006F03EA" w:rsidRPr="00F1527B" w:rsidRDefault="006F03EA" w:rsidP="00D55F2A">
      <w:pPr>
        <w:spacing w:line="300" w:lineRule="auto"/>
        <w:ind w:firstLineChars="200" w:firstLine="420"/>
        <w:rPr>
          <w:rFonts w:ascii="宋体" w:hAnsi="宋体"/>
          <w:szCs w:val="21"/>
        </w:rPr>
      </w:pPr>
      <w:r w:rsidRPr="00F1527B">
        <w:rPr>
          <w:rFonts w:ascii="宋体" w:hAnsi="宋体" w:hint="eastAsia"/>
          <w:szCs w:val="21"/>
        </w:rPr>
        <w:t>适用于检测公司人员管理。 </w:t>
      </w:r>
    </w:p>
    <w:p w:rsidR="006F03EA" w:rsidRPr="00F1527B" w:rsidRDefault="006F03EA" w:rsidP="00D55F2A">
      <w:pPr>
        <w:spacing w:line="300" w:lineRule="auto"/>
        <w:rPr>
          <w:rFonts w:ascii="宋体" w:hAnsi="宋体"/>
          <w:b/>
          <w:szCs w:val="21"/>
        </w:rPr>
      </w:pPr>
      <w:r w:rsidRPr="00F1527B">
        <w:rPr>
          <w:rFonts w:ascii="宋体" w:hAnsi="宋体" w:hint="eastAsia"/>
          <w:b/>
          <w:szCs w:val="21"/>
        </w:rPr>
        <w:t>3</w:t>
      </w:r>
      <w:r w:rsidR="007A1617" w:rsidRPr="00F1527B">
        <w:rPr>
          <w:rFonts w:ascii="宋体" w:hAnsi="宋体" w:hint="eastAsia"/>
          <w:b/>
          <w:szCs w:val="21"/>
        </w:rPr>
        <w:t>.</w:t>
      </w:r>
      <w:r w:rsidRPr="00F1527B">
        <w:rPr>
          <w:rFonts w:ascii="宋体" w:hAnsi="宋体" w:hint="eastAsia"/>
          <w:b/>
          <w:szCs w:val="21"/>
        </w:rPr>
        <w:t>职责 </w:t>
      </w:r>
    </w:p>
    <w:p w:rsidR="006F03EA" w:rsidRPr="00F1527B" w:rsidRDefault="006F03EA" w:rsidP="00D55F2A">
      <w:pPr>
        <w:spacing w:line="300" w:lineRule="auto"/>
        <w:ind w:firstLine="420"/>
        <w:rPr>
          <w:rFonts w:ascii="宋体" w:hAnsi="宋体"/>
          <w:szCs w:val="21"/>
        </w:rPr>
      </w:pPr>
      <w:r w:rsidRPr="00F1527B">
        <w:rPr>
          <w:rFonts w:ascii="宋体" w:hAnsi="宋体" w:hint="eastAsia"/>
          <w:szCs w:val="21"/>
        </w:rPr>
        <w:t>3.1经理负责人员的聘用。</w:t>
      </w:r>
    </w:p>
    <w:p w:rsidR="006F03EA" w:rsidRPr="00F1527B" w:rsidRDefault="006F03EA" w:rsidP="00D55F2A">
      <w:pPr>
        <w:spacing w:line="300" w:lineRule="auto"/>
        <w:ind w:firstLine="420"/>
        <w:rPr>
          <w:rFonts w:ascii="宋体" w:hAnsi="宋体"/>
          <w:szCs w:val="21"/>
        </w:rPr>
      </w:pPr>
      <w:r w:rsidRPr="00F1527B">
        <w:rPr>
          <w:rFonts w:ascii="宋体" w:hAnsi="宋体" w:hint="eastAsia"/>
          <w:szCs w:val="21"/>
        </w:rPr>
        <w:t>3.2</w:t>
      </w:r>
      <w:r w:rsidR="00D53D11" w:rsidRPr="00F1527B">
        <w:rPr>
          <w:rFonts w:ascii="宋体" w:hAnsi="宋体" w:hint="eastAsia"/>
          <w:szCs w:val="21"/>
        </w:rPr>
        <w:t>质量主管</w:t>
      </w:r>
      <w:r w:rsidRPr="00F1527B">
        <w:rPr>
          <w:rFonts w:ascii="宋体" w:hAnsi="宋体" w:hint="eastAsia"/>
          <w:szCs w:val="21"/>
        </w:rPr>
        <w:t>负责各个岗位人员工作的监督。</w:t>
      </w:r>
    </w:p>
    <w:p w:rsidR="00681EFC" w:rsidRPr="00F1527B" w:rsidRDefault="006F03EA" w:rsidP="00D55F2A">
      <w:pPr>
        <w:spacing w:line="300" w:lineRule="auto"/>
        <w:ind w:firstLine="420"/>
        <w:rPr>
          <w:rFonts w:ascii="宋体" w:hAnsi="宋体"/>
          <w:szCs w:val="21"/>
        </w:rPr>
      </w:pPr>
      <w:r w:rsidRPr="00F1527B">
        <w:rPr>
          <w:rFonts w:ascii="宋体" w:hAnsi="宋体" w:hint="eastAsia"/>
          <w:szCs w:val="21"/>
        </w:rPr>
        <w:t>3.3全体员工按检验检测机构人员管理程序要求进行检测工作。</w:t>
      </w:r>
    </w:p>
    <w:p w:rsidR="006F03EA" w:rsidRPr="00F1527B" w:rsidRDefault="006F03EA" w:rsidP="00D55F2A">
      <w:pPr>
        <w:spacing w:line="300" w:lineRule="auto"/>
        <w:rPr>
          <w:rFonts w:ascii="宋体" w:hAnsi="宋体"/>
          <w:b/>
          <w:szCs w:val="21"/>
        </w:rPr>
      </w:pPr>
      <w:r w:rsidRPr="00F1527B">
        <w:rPr>
          <w:rFonts w:ascii="宋体" w:hAnsi="宋体" w:hint="eastAsia"/>
          <w:b/>
          <w:szCs w:val="21"/>
        </w:rPr>
        <w:t>4</w:t>
      </w:r>
      <w:r w:rsidR="007A1617" w:rsidRPr="00F1527B">
        <w:rPr>
          <w:rFonts w:ascii="宋体" w:hAnsi="宋体" w:hint="eastAsia"/>
          <w:b/>
          <w:szCs w:val="21"/>
        </w:rPr>
        <w:t>.</w:t>
      </w:r>
      <w:r w:rsidRPr="00F1527B">
        <w:rPr>
          <w:rFonts w:ascii="宋体" w:hAnsi="宋体" w:hint="eastAsia"/>
          <w:b/>
          <w:szCs w:val="21"/>
        </w:rPr>
        <w:t>程序</w:t>
      </w:r>
    </w:p>
    <w:p w:rsidR="00D55F2A" w:rsidRPr="00F1527B" w:rsidRDefault="006F03EA" w:rsidP="00D55F2A">
      <w:pPr>
        <w:spacing w:line="300" w:lineRule="auto"/>
        <w:ind w:firstLineChars="200" w:firstLine="420"/>
        <w:rPr>
          <w:rFonts w:ascii="宋体" w:hAnsi="宋体"/>
          <w:szCs w:val="21"/>
        </w:rPr>
      </w:pPr>
      <w:r w:rsidRPr="00F1527B">
        <w:rPr>
          <w:rFonts w:ascii="宋体" w:hAnsi="宋体" w:hint="eastAsia"/>
          <w:szCs w:val="21"/>
        </w:rPr>
        <w:t>4.1人员岗位要求 </w:t>
      </w:r>
    </w:p>
    <w:p w:rsidR="00D55F2A" w:rsidRPr="00F1527B" w:rsidRDefault="006F03EA" w:rsidP="00D55F2A">
      <w:pPr>
        <w:spacing w:line="300" w:lineRule="auto"/>
        <w:ind w:firstLineChars="200" w:firstLine="420"/>
        <w:rPr>
          <w:rFonts w:ascii="宋体" w:hAnsi="宋体"/>
          <w:szCs w:val="21"/>
        </w:rPr>
      </w:pPr>
      <w:r w:rsidRPr="00F1527B">
        <w:rPr>
          <w:rFonts w:ascii="宋体" w:hAnsi="宋体" w:hint="eastAsia"/>
          <w:szCs w:val="21"/>
        </w:rPr>
        <w:t>4.1.1</w:t>
      </w:r>
      <w:r w:rsidR="00D55F2A" w:rsidRPr="00F1527B">
        <w:rPr>
          <w:rFonts w:ascii="宋体" w:hAnsi="宋体" w:hint="eastAsia"/>
          <w:szCs w:val="21"/>
        </w:rPr>
        <w:t>总</w:t>
      </w:r>
      <w:r w:rsidRPr="00F1527B">
        <w:rPr>
          <w:rFonts w:ascii="宋体" w:hAnsi="宋体" w:hint="eastAsia"/>
          <w:szCs w:val="21"/>
        </w:rPr>
        <w:t>经理</w:t>
      </w:r>
    </w:p>
    <w:p w:rsidR="00D55F2A" w:rsidRPr="00F1527B" w:rsidRDefault="00D55F2A" w:rsidP="00D55F2A">
      <w:pPr>
        <w:spacing w:line="300" w:lineRule="auto"/>
        <w:ind w:firstLineChars="200" w:firstLine="420"/>
        <w:rPr>
          <w:rFonts w:ascii="宋体" w:hAnsi="宋体"/>
          <w:szCs w:val="21"/>
        </w:rPr>
      </w:pPr>
      <w:r w:rsidRPr="00F1527B">
        <w:rPr>
          <w:rFonts w:ascii="宋体" w:hAnsi="宋体" w:hint="eastAsia"/>
          <w:szCs w:val="21"/>
        </w:rPr>
        <w:t>4.1.1.1</w:t>
      </w:r>
      <w:r w:rsidR="006F03EA" w:rsidRPr="00F1527B">
        <w:rPr>
          <w:rFonts w:ascii="宋体" w:hAnsi="宋体" w:hint="eastAsia"/>
          <w:szCs w:val="21"/>
        </w:rPr>
        <w:t>具有大学学历、从本专业技术和管理工作5年以上。</w:t>
      </w:r>
    </w:p>
    <w:p w:rsidR="00D55F2A" w:rsidRPr="00F1527B" w:rsidRDefault="00D55F2A" w:rsidP="00D55F2A">
      <w:pPr>
        <w:spacing w:line="300" w:lineRule="auto"/>
        <w:ind w:firstLineChars="200" w:firstLine="420"/>
        <w:rPr>
          <w:rFonts w:ascii="宋体" w:hAnsi="宋体"/>
          <w:szCs w:val="21"/>
        </w:rPr>
      </w:pPr>
      <w:r w:rsidRPr="00F1527B">
        <w:rPr>
          <w:rFonts w:ascii="宋体" w:hAnsi="宋体" w:hint="eastAsia"/>
          <w:szCs w:val="21"/>
        </w:rPr>
        <w:t>4.1.1.2</w:t>
      </w:r>
      <w:r w:rsidR="006F03EA" w:rsidRPr="00F1527B">
        <w:rPr>
          <w:rFonts w:ascii="宋体" w:hAnsi="宋体" w:hint="eastAsia"/>
          <w:szCs w:val="21"/>
        </w:rPr>
        <w:t>实行经理负责制，全权负责各项工作及资源调配。</w:t>
      </w:r>
    </w:p>
    <w:p w:rsidR="00D55F2A" w:rsidRPr="00F1527B" w:rsidRDefault="00D55F2A" w:rsidP="00D55F2A">
      <w:pPr>
        <w:spacing w:line="300" w:lineRule="auto"/>
        <w:ind w:firstLineChars="200" w:firstLine="420"/>
        <w:rPr>
          <w:rFonts w:ascii="宋体" w:hAnsi="宋体"/>
          <w:szCs w:val="21"/>
        </w:rPr>
      </w:pPr>
      <w:r w:rsidRPr="00F1527B">
        <w:rPr>
          <w:rFonts w:ascii="宋体" w:hAnsi="宋体" w:hint="eastAsia"/>
          <w:szCs w:val="21"/>
        </w:rPr>
        <w:t>4.1.1.3</w:t>
      </w:r>
      <w:r w:rsidR="006F03EA" w:rsidRPr="00F1527B">
        <w:rPr>
          <w:rFonts w:ascii="宋体" w:hAnsi="宋体" w:hint="eastAsia"/>
          <w:szCs w:val="21"/>
        </w:rPr>
        <w:t>贯彻执行党和国家的路线、方针和政策、法律、法规和规程。</w:t>
      </w:r>
    </w:p>
    <w:p w:rsidR="00D55F2A" w:rsidRPr="00F1527B" w:rsidRDefault="00D55F2A" w:rsidP="00D55F2A">
      <w:pPr>
        <w:spacing w:line="300" w:lineRule="auto"/>
        <w:ind w:firstLineChars="200" w:firstLine="420"/>
        <w:rPr>
          <w:rFonts w:ascii="宋体" w:hAnsi="宋体"/>
          <w:szCs w:val="21"/>
        </w:rPr>
      </w:pPr>
      <w:r w:rsidRPr="00F1527B">
        <w:rPr>
          <w:rFonts w:ascii="宋体" w:hAnsi="宋体" w:hint="eastAsia"/>
          <w:szCs w:val="21"/>
        </w:rPr>
        <w:t>4.1.1.4</w:t>
      </w:r>
      <w:r w:rsidR="006F03EA" w:rsidRPr="00F1527B">
        <w:rPr>
          <w:rFonts w:ascii="宋体" w:hAnsi="宋体" w:hint="eastAsia"/>
          <w:szCs w:val="21"/>
        </w:rPr>
        <w:t>负责组织建立、实施和维持与检测公司活动范围相适应的管理体系，并确保其持续适应、有效，提供管理体系运行的必备资源。</w:t>
      </w:r>
    </w:p>
    <w:p w:rsidR="00D55F2A" w:rsidRPr="00F1527B" w:rsidRDefault="00D55F2A" w:rsidP="00D55F2A">
      <w:pPr>
        <w:spacing w:line="300" w:lineRule="auto"/>
        <w:ind w:firstLineChars="200" w:firstLine="420"/>
        <w:rPr>
          <w:rFonts w:ascii="宋体" w:hAnsi="宋体"/>
          <w:szCs w:val="21"/>
        </w:rPr>
      </w:pPr>
      <w:r w:rsidRPr="00F1527B">
        <w:rPr>
          <w:rFonts w:ascii="宋体" w:hAnsi="宋体" w:hint="eastAsia"/>
          <w:szCs w:val="21"/>
        </w:rPr>
        <w:t>4.1.1.5</w:t>
      </w:r>
      <w:r w:rsidR="006F03EA" w:rsidRPr="00F1527B">
        <w:rPr>
          <w:rFonts w:ascii="宋体" w:hAnsi="宋体" w:hint="eastAsia"/>
          <w:szCs w:val="21"/>
        </w:rPr>
        <w:t>主持制订质量方针和目标，批准颁布质量手册和程序文件。主持管理评审工作，保证检测工作的科学、公正、准确。</w:t>
      </w:r>
    </w:p>
    <w:p w:rsidR="00D55F2A" w:rsidRPr="00F1527B" w:rsidRDefault="00D55F2A" w:rsidP="00D55F2A">
      <w:pPr>
        <w:spacing w:line="300" w:lineRule="auto"/>
        <w:ind w:firstLineChars="200" w:firstLine="420"/>
        <w:rPr>
          <w:rFonts w:ascii="宋体" w:hAnsi="宋体"/>
          <w:szCs w:val="21"/>
        </w:rPr>
      </w:pPr>
      <w:r w:rsidRPr="00F1527B">
        <w:rPr>
          <w:rFonts w:ascii="宋体" w:hAnsi="宋体" w:hint="eastAsia"/>
          <w:szCs w:val="21"/>
        </w:rPr>
        <w:t>4.1.1.6</w:t>
      </w:r>
      <w:r w:rsidR="006F03EA" w:rsidRPr="00F1527B">
        <w:rPr>
          <w:rFonts w:ascii="宋体" w:hAnsi="宋体" w:hint="eastAsia"/>
          <w:szCs w:val="21"/>
        </w:rPr>
        <w:t> 按客户要求完成约定和承诺的检测工作，保证优质高效的为用户服务。 </w:t>
      </w:r>
    </w:p>
    <w:p w:rsidR="00D55F2A" w:rsidRPr="00F1527B" w:rsidRDefault="00D55F2A" w:rsidP="00D55F2A">
      <w:pPr>
        <w:spacing w:line="300" w:lineRule="auto"/>
        <w:ind w:firstLineChars="200" w:firstLine="420"/>
        <w:rPr>
          <w:rFonts w:ascii="宋体" w:hAnsi="宋体"/>
          <w:szCs w:val="21"/>
        </w:rPr>
      </w:pPr>
      <w:r w:rsidRPr="00F1527B">
        <w:rPr>
          <w:rFonts w:ascii="宋体" w:hAnsi="宋体" w:hint="eastAsia"/>
          <w:szCs w:val="21"/>
        </w:rPr>
        <w:t>4.1.1.7</w:t>
      </w:r>
      <w:r w:rsidR="006F03EA" w:rsidRPr="00F1527B">
        <w:rPr>
          <w:rFonts w:ascii="宋体" w:hAnsi="宋体" w:hint="eastAsia"/>
          <w:szCs w:val="21"/>
        </w:rPr>
        <w:t>组织职工参加有关的业务学习和培训，吸收新技术、新方法，不断提高检测人员的自身素质，以保证检测质量。</w:t>
      </w:r>
    </w:p>
    <w:p w:rsidR="00D55F2A" w:rsidRPr="00F1527B" w:rsidRDefault="00D55F2A" w:rsidP="00D55F2A">
      <w:pPr>
        <w:spacing w:line="300" w:lineRule="auto"/>
        <w:ind w:firstLineChars="200" w:firstLine="420"/>
        <w:rPr>
          <w:rFonts w:ascii="宋体" w:hAnsi="宋体"/>
          <w:szCs w:val="21"/>
        </w:rPr>
      </w:pPr>
      <w:r w:rsidRPr="00F1527B">
        <w:rPr>
          <w:rFonts w:ascii="宋体" w:hAnsi="宋体" w:hint="eastAsia"/>
          <w:szCs w:val="21"/>
        </w:rPr>
        <w:t>4.1.1.8</w:t>
      </w:r>
      <w:r w:rsidR="006F03EA" w:rsidRPr="00F1527B">
        <w:rPr>
          <w:rFonts w:ascii="宋体" w:hAnsi="宋体" w:hint="eastAsia"/>
          <w:szCs w:val="21"/>
        </w:rPr>
        <w:t>做好日常思想教育工作，组织全检测公司开展文明建设活动，严格执行安全制度和安全操作规程，并对执行情况进行监督检查。</w:t>
      </w:r>
    </w:p>
    <w:p w:rsidR="00D55F2A" w:rsidRPr="00F1527B" w:rsidRDefault="00D55F2A" w:rsidP="00D55F2A">
      <w:pPr>
        <w:spacing w:line="300" w:lineRule="auto"/>
        <w:ind w:firstLineChars="200" w:firstLine="420"/>
        <w:rPr>
          <w:rFonts w:ascii="宋体" w:hAnsi="宋体"/>
          <w:szCs w:val="21"/>
        </w:rPr>
      </w:pPr>
      <w:r w:rsidRPr="00F1527B">
        <w:rPr>
          <w:rFonts w:ascii="宋体" w:hAnsi="宋体" w:hint="eastAsia"/>
          <w:szCs w:val="21"/>
        </w:rPr>
        <w:t>4.1.1.9</w:t>
      </w:r>
      <w:r w:rsidR="006F03EA" w:rsidRPr="00F1527B">
        <w:rPr>
          <w:rFonts w:ascii="宋体" w:hAnsi="宋体" w:hint="eastAsia"/>
          <w:szCs w:val="21"/>
        </w:rPr>
        <w:t>有人事任免权，对检测人员有奖励和处罚权，对人员、资金和资源有调配权。</w:t>
      </w:r>
    </w:p>
    <w:p w:rsidR="00D55F2A" w:rsidRPr="00F1527B" w:rsidRDefault="006F03EA" w:rsidP="00D55F2A">
      <w:pPr>
        <w:spacing w:line="300" w:lineRule="auto"/>
        <w:ind w:firstLineChars="200" w:firstLine="420"/>
        <w:rPr>
          <w:rFonts w:ascii="宋体" w:hAnsi="宋体"/>
          <w:szCs w:val="21"/>
        </w:rPr>
      </w:pPr>
      <w:r w:rsidRPr="00F1527B">
        <w:rPr>
          <w:rFonts w:ascii="宋体" w:hAnsi="宋体" w:hint="eastAsia"/>
          <w:szCs w:val="21"/>
        </w:rPr>
        <w:t>4.1.2</w:t>
      </w:r>
      <w:r w:rsidR="00D55F2A" w:rsidRPr="00F1527B">
        <w:rPr>
          <w:rFonts w:ascii="宋体" w:hAnsi="宋体" w:hint="eastAsia"/>
          <w:szCs w:val="21"/>
        </w:rPr>
        <w:t>实验室</w:t>
      </w:r>
      <w:r w:rsidRPr="00F1527B">
        <w:rPr>
          <w:rFonts w:ascii="宋体" w:hAnsi="宋体" w:hint="eastAsia"/>
          <w:szCs w:val="21"/>
        </w:rPr>
        <w:t>主任</w:t>
      </w:r>
    </w:p>
    <w:p w:rsidR="006F03EA" w:rsidRPr="00F1527B" w:rsidRDefault="00D55F2A" w:rsidP="00D55F2A">
      <w:pPr>
        <w:spacing w:line="300" w:lineRule="auto"/>
        <w:ind w:firstLineChars="200" w:firstLine="420"/>
        <w:rPr>
          <w:rFonts w:ascii="宋体" w:hAnsi="宋体"/>
          <w:szCs w:val="21"/>
        </w:rPr>
      </w:pPr>
      <w:r w:rsidRPr="00F1527B">
        <w:rPr>
          <w:rFonts w:ascii="宋体" w:hAnsi="宋体" w:hint="eastAsia"/>
          <w:szCs w:val="21"/>
        </w:rPr>
        <w:t>4.1.2.1</w:t>
      </w:r>
      <w:r w:rsidR="00E418EF" w:rsidRPr="00F1527B">
        <w:rPr>
          <w:rFonts w:ascii="宋体" w:hAnsi="宋体" w:hint="eastAsia"/>
          <w:szCs w:val="21"/>
        </w:rPr>
        <w:t>由具有大学及以上学历、精通本专业检测业务和技术、熟悉业务管理、了解相关法律法规的人员担任。</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4.1.2.2贯彻执行国家的法律、法规及有关方针政策，按照本科的工作范围开展工作。</w:t>
      </w:r>
    </w:p>
    <w:p w:rsidR="00E418EF" w:rsidRPr="00F1527B" w:rsidRDefault="00E418EF" w:rsidP="00357255">
      <w:pPr>
        <w:spacing w:line="300" w:lineRule="auto"/>
        <w:ind w:firstLineChars="200" w:firstLine="420"/>
        <w:rPr>
          <w:rFonts w:ascii="宋体" w:hAnsi="宋体"/>
          <w:szCs w:val="21"/>
        </w:rPr>
      </w:pPr>
      <w:r w:rsidRPr="00F1527B">
        <w:rPr>
          <w:rFonts w:ascii="宋体" w:hAnsi="宋体" w:hint="eastAsia"/>
          <w:szCs w:val="21"/>
        </w:rPr>
        <w:t>4.1.2.3负责对直接影响检测结果的因素，按照相关的程序文件进行有效的控制：按照要 求的标准、方法和程序进行检测；对检测样品要检查、确认和准备；保证检测人员持证上岗并定期对其进行业务技术培训；确保仪器设备的正常使用和维护保养；</w:t>
      </w:r>
      <w:proofErr w:type="gramStart"/>
      <w:r w:rsidRPr="00F1527B">
        <w:rPr>
          <w:rFonts w:ascii="宋体" w:hAnsi="宋体" w:hint="eastAsia"/>
          <w:szCs w:val="21"/>
        </w:rPr>
        <w:t>验</w:t>
      </w:r>
      <w:proofErr w:type="gramEnd"/>
      <w:r w:rsidRPr="00F1527B">
        <w:rPr>
          <w:rFonts w:ascii="宋体" w:hAnsi="宋体" w:hint="eastAsia"/>
          <w:szCs w:val="21"/>
        </w:rPr>
        <w:t>环境条件要达到检测标准和仪器设备使用要求。</w:t>
      </w:r>
    </w:p>
    <w:p w:rsidR="00E418EF"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t>4.1.2.4审核检测原始记录，对检测数据的准确性、正确性和有效性负责。</w:t>
      </w:r>
    </w:p>
    <w:p w:rsidR="00E418EF"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t>4.1.2.5负责对抱怨的处理及偏离的纠正、纠正和预防措施的落实和实施。</w:t>
      </w:r>
    </w:p>
    <w:p w:rsidR="00E418EF"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lastRenderedPageBreak/>
        <w:t>4.1.2.6负责组织编制检测细则、验证方法和仪器设备操作规程等作业指导书，保管本室管理体系文件和相关的标准、规程和细则。</w:t>
      </w:r>
    </w:p>
    <w:p w:rsidR="00E418EF"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t>4.1.2.7参加管理体系运行和管理体系内部审核及管理评审，完成管理体系运行涉及的本部门的各项工作。</w:t>
      </w:r>
    </w:p>
    <w:p w:rsidR="00E418EF"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t>4.1.2.8参加能力验证和内部质量控制活动。</w:t>
      </w:r>
    </w:p>
    <w:p w:rsidR="00E418EF"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t>4.1.2.9做好本部门的内务管理工作，确保安全检测和规范操作。 </w:t>
      </w:r>
    </w:p>
    <w:p w:rsidR="00D55F2A"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t>4.1.2.10有权对本部门人员的工作调配、奖励和处罚。</w:t>
      </w:r>
      <w:r w:rsidR="006F03EA" w:rsidRPr="00F1527B">
        <w:rPr>
          <w:rFonts w:ascii="宋体" w:hAnsi="宋体" w:hint="eastAsia"/>
          <w:szCs w:val="21"/>
        </w:rPr>
        <w:t xml:space="preserve"> </w:t>
      </w:r>
    </w:p>
    <w:p w:rsidR="00D55F2A" w:rsidRPr="00F1527B" w:rsidRDefault="006F03EA" w:rsidP="00D55F2A">
      <w:pPr>
        <w:spacing w:line="300" w:lineRule="auto"/>
        <w:ind w:firstLine="420"/>
        <w:rPr>
          <w:rFonts w:ascii="宋体" w:hAnsi="宋体"/>
          <w:szCs w:val="21"/>
        </w:rPr>
      </w:pPr>
      <w:r w:rsidRPr="00F1527B">
        <w:rPr>
          <w:rFonts w:ascii="宋体" w:hAnsi="宋体" w:hint="eastAsia"/>
          <w:szCs w:val="21"/>
        </w:rPr>
        <w:t>4.1.3技术负责人</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4.1.3.1</w:t>
      </w:r>
      <w:r w:rsidR="006F03EA" w:rsidRPr="00F1527B">
        <w:rPr>
          <w:rFonts w:ascii="宋体" w:hAnsi="宋体" w:hint="eastAsia"/>
          <w:szCs w:val="21"/>
        </w:rPr>
        <w:t>具有大学学历、中级技术职称、从事本专业技术工作5年以上。</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4.1.3.2</w:t>
      </w:r>
      <w:r w:rsidR="006F03EA" w:rsidRPr="00F1527B">
        <w:rPr>
          <w:rFonts w:ascii="宋体" w:hAnsi="宋体" w:hint="eastAsia"/>
          <w:szCs w:val="21"/>
        </w:rPr>
        <w:t>建立、实施和维持与检测公司活动范围相适应的管理体系，并确保其持续适应和有效，全面负责检测公司的技术工作。</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4.1.3.3</w:t>
      </w:r>
      <w:r w:rsidR="006F03EA" w:rsidRPr="00F1527B">
        <w:rPr>
          <w:rFonts w:ascii="宋体" w:hAnsi="宋体" w:hint="eastAsia"/>
          <w:szCs w:val="21"/>
        </w:rPr>
        <w:t>负责完成管理体系运行中的记录的控制、合同评审、环境和设施、检测方法和作 </w:t>
      </w:r>
      <w:proofErr w:type="gramStart"/>
      <w:r w:rsidR="006F03EA" w:rsidRPr="00F1527B">
        <w:rPr>
          <w:rFonts w:ascii="宋体" w:hAnsi="宋体" w:hint="eastAsia"/>
          <w:szCs w:val="21"/>
        </w:rPr>
        <w:t>业指导</w:t>
      </w:r>
      <w:proofErr w:type="gramEnd"/>
      <w:r w:rsidR="006F03EA" w:rsidRPr="00F1527B">
        <w:rPr>
          <w:rFonts w:ascii="宋体" w:hAnsi="宋体" w:hint="eastAsia"/>
          <w:szCs w:val="21"/>
        </w:rPr>
        <w:t>书、设备和标准物质、量值溯源、检测样品、检测结果质量控制、检测工 作、检测人员能力等要素的技术管理和上述要素涉及相关程序的实施和有效运行。 </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4.1.3.4</w:t>
      </w:r>
      <w:r w:rsidR="006F03EA" w:rsidRPr="00F1527B">
        <w:rPr>
          <w:rFonts w:ascii="宋体" w:hAnsi="宋体" w:hint="eastAsia"/>
          <w:szCs w:val="21"/>
        </w:rPr>
        <w:t>协办管理体系中的文件控制、检测报告、申诉和投诉、不合格的控制、纠正 和预防措施、内部审核、管理评审、服务和供应品采购要素及执行上述要素涉及的相关程序。</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4.1.3.5</w:t>
      </w:r>
      <w:r w:rsidR="006F03EA" w:rsidRPr="00F1527B">
        <w:rPr>
          <w:rFonts w:ascii="宋体" w:hAnsi="宋体" w:hint="eastAsia"/>
          <w:szCs w:val="21"/>
        </w:rPr>
        <w:t>负责提出管辖范围内的机构设置、管理人员和质量活动中的相关职能人员选择的建议，负责对检测人员的培训和考核。</w:t>
      </w:r>
    </w:p>
    <w:p w:rsidR="00D55F2A" w:rsidRPr="00F1527B" w:rsidRDefault="006F03EA" w:rsidP="00D55F2A">
      <w:pPr>
        <w:spacing w:line="300" w:lineRule="auto"/>
        <w:ind w:firstLine="420"/>
        <w:rPr>
          <w:rFonts w:ascii="宋体" w:hAnsi="宋体"/>
          <w:szCs w:val="21"/>
        </w:rPr>
      </w:pPr>
      <w:r w:rsidRPr="00F1527B">
        <w:rPr>
          <w:rFonts w:ascii="宋体" w:hAnsi="宋体" w:hint="eastAsia"/>
          <w:szCs w:val="21"/>
        </w:rPr>
        <w:t>4.1.4</w:t>
      </w:r>
      <w:r w:rsidR="00D53D11" w:rsidRPr="00F1527B">
        <w:rPr>
          <w:rFonts w:ascii="宋体" w:hAnsi="宋体" w:hint="eastAsia"/>
          <w:szCs w:val="21"/>
        </w:rPr>
        <w:t>质量主管</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4.1.4.1</w:t>
      </w:r>
      <w:r w:rsidR="006F03EA" w:rsidRPr="00F1527B">
        <w:rPr>
          <w:rFonts w:ascii="宋体" w:hAnsi="宋体" w:hint="eastAsia"/>
          <w:szCs w:val="21"/>
        </w:rPr>
        <w:t>具有大学学历、中级技术职称、从事本专业技术工作5年以上。</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4.1.4.2</w:t>
      </w:r>
      <w:r w:rsidR="006F03EA" w:rsidRPr="00F1527B">
        <w:rPr>
          <w:rFonts w:ascii="宋体" w:hAnsi="宋体" w:hint="eastAsia"/>
          <w:szCs w:val="21"/>
        </w:rPr>
        <w:t>负责建立、实施和维持与检测公司活动范围相适应的管理体系，并确保其持续适应和有效，全面负责检测公司的质量管理工作。</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4.1.4.3</w:t>
      </w:r>
      <w:r w:rsidR="006F03EA" w:rsidRPr="00F1527B">
        <w:rPr>
          <w:rFonts w:ascii="宋体" w:hAnsi="宋体" w:hint="eastAsia"/>
          <w:szCs w:val="21"/>
        </w:rPr>
        <w:t>负责完成管理体系运行中的文件控制、检测报告、申诉和投诉、不合格的控制、纠正和预防措施、内部审核、服务和供应品采购要素的工作及负责上述要素涉及相关程序的实施和有效运行。</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4.1.4.4</w:t>
      </w:r>
      <w:r w:rsidR="006F03EA" w:rsidRPr="00F1527B">
        <w:rPr>
          <w:rFonts w:ascii="宋体" w:hAnsi="宋体" w:hint="eastAsia"/>
          <w:szCs w:val="21"/>
        </w:rPr>
        <w:t>负责管理评审工作，准备管理评审输入信息、做管理评审会议记录和总结，并对管理评审提出的问题的纠正、纠正和预防措施的实施进行跟踪验证。</w:t>
      </w:r>
    </w:p>
    <w:p w:rsidR="00D55F2A" w:rsidRPr="00F1527B" w:rsidRDefault="00D55F2A" w:rsidP="00357255">
      <w:pPr>
        <w:spacing w:line="300" w:lineRule="auto"/>
        <w:ind w:firstLine="420"/>
        <w:rPr>
          <w:rFonts w:ascii="宋体" w:hAnsi="宋体"/>
          <w:szCs w:val="21"/>
        </w:rPr>
      </w:pPr>
      <w:r w:rsidRPr="00F1527B">
        <w:rPr>
          <w:rFonts w:ascii="宋体" w:hAnsi="宋体" w:hint="eastAsia"/>
          <w:szCs w:val="21"/>
        </w:rPr>
        <w:t>4.1.4.5</w:t>
      </w:r>
      <w:r w:rsidR="006F03EA" w:rsidRPr="00F1527B">
        <w:rPr>
          <w:rFonts w:ascii="宋体" w:hAnsi="宋体" w:hint="eastAsia"/>
          <w:szCs w:val="21"/>
        </w:rPr>
        <w:t>协办管理体系运行中记录的控制、合同评审、环境和设施、检测方法和作业指导书、设备和标准物质、量值溯源、检测样品、检测结果质量控制、检测工作、检测人员能力要素及执行要素涉及的相关程序。</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4.1.4.6</w:t>
      </w:r>
      <w:r w:rsidR="006F03EA" w:rsidRPr="00F1527B">
        <w:rPr>
          <w:rFonts w:ascii="宋体" w:hAnsi="宋体" w:hint="eastAsia"/>
          <w:szCs w:val="21"/>
        </w:rPr>
        <w:t>负责提出管辖范围内的机构设置、管理人员和质量活动中的相关职能人员选择的建议。</w:t>
      </w:r>
    </w:p>
    <w:p w:rsidR="00D55F2A" w:rsidRPr="00F1527B" w:rsidRDefault="00D55F2A" w:rsidP="00D55F2A">
      <w:pPr>
        <w:spacing w:line="300" w:lineRule="auto"/>
        <w:ind w:firstLine="420"/>
        <w:rPr>
          <w:rFonts w:ascii="宋体" w:hAnsi="宋体"/>
          <w:szCs w:val="21"/>
        </w:rPr>
      </w:pPr>
      <w:r w:rsidRPr="00F1527B">
        <w:rPr>
          <w:rFonts w:ascii="宋体" w:hAnsi="宋体" w:hint="eastAsia"/>
          <w:szCs w:val="21"/>
        </w:rPr>
        <w:t>4.1.4.7</w:t>
      </w:r>
      <w:r w:rsidR="006F03EA" w:rsidRPr="00F1527B">
        <w:rPr>
          <w:rFonts w:ascii="宋体" w:hAnsi="宋体" w:hint="eastAsia"/>
          <w:szCs w:val="21"/>
        </w:rPr>
        <w:t>负责管理体系运行的考核工作。 </w:t>
      </w:r>
    </w:p>
    <w:p w:rsidR="00D55F2A" w:rsidRPr="00F1527B" w:rsidRDefault="006F03EA" w:rsidP="00D55F2A">
      <w:pPr>
        <w:spacing w:line="300" w:lineRule="auto"/>
        <w:ind w:firstLine="420"/>
        <w:rPr>
          <w:rFonts w:ascii="宋体" w:hAnsi="宋体"/>
          <w:szCs w:val="21"/>
        </w:rPr>
      </w:pPr>
      <w:r w:rsidRPr="00F1527B">
        <w:rPr>
          <w:rFonts w:ascii="宋体" w:hAnsi="宋体" w:hint="eastAsia"/>
          <w:szCs w:val="21"/>
        </w:rPr>
        <w:t>4.1.5</w:t>
      </w:r>
      <w:r w:rsidR="003C740C" w:rsidRPr="00F1527B">
        <w:rPr>
          <w:rFonts w:ascii="宋体" w:hAnsi="宋体" w:hint="eastAsia"/>
          <w:szCs w:val="21"/>
        </w:rPr>
        <w:t>综合部主任</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4.1.5.1</w:t>
      </w:r>
      <w:r w:rsidR="006F03EA" w:rsidRPr="00F1527B">
        <w:rPr>
          <w:rFonts w:ascii="宋体" w:hAnsi="宋体" w:hint="eastAsia"/>
          <w:szCs w:val="21"/>
        </w:rPr>
        <w:t>由具有大专及以上学历、熟悉业务管理、掌握相关法律法规的人员担任。 </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4.1.5.2</w:t>
      </w:r>
      <w:r w:rsidR="006F03EA" w:rsidRPr="00F1527B">
        <w:rPr>
          <w:rFonts w:ascii="宋体" w:hAnsi="宋体" w:hint="eastAsia"/>
          <w:szCs w:val="21"/>
        </w:rPr>
        <w:t>贯彻和执行国家各项方针政策、管理体系文件，全面完成本室负责的各项工作及</w:t>
      </w:r>
      <w:r w:rsidRPr="00F1527B">
        <w:rPr>
          <w:rFonts w:ascii="宋体" w:hAnsi="宋体" w:hint="eastAsia"/>
          <w:szCs w:val="21"/>
        </w:rPr>
        <w:t> </w:t>
      </w:r>
      <w:r w:rsidR="006F03EA" w:rsidRPr="00F1527B">
        <w:rPr>
          <w:rFonts w:ascii="宋体" w:hAnsi="宋体" w:hint="eastAsia"/>
          <w:szCs w:val="21"/>
        </w:rPr>
        <w:t>管理体系运行负责和涉及的各项工作。</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4.1.5.3</w:t>
      </w:r>
      <w:r w:rsidR="006F03EA" w:rsidRPr="00F1527B">
        <w:rPr>
          <w:rFonts w:ascii="宋体" w:hAnsi="宋体" w:hint="eastAsia"/>
          <w:szCs w:val="21"/>
        </w:rPr>
        <w:t>完成检测公司事务性工作，完成</w:t>
      </w:r>
      <w:r w:rsidRPr="00F1527B">
        <w:rPr>
          <w:rFonts w:ascii="宋体" w:hAnsi="宋体" w:hint="eastAsia"/>
          <w:szCs w:val="21"/>
        </w:rPr>
        <w:t>总</w:t>
      </w:r>
      <w:r w:rsidR="006F03EA" w:rsidRPr="00F1527B">
        <w:rPr>
          <w:rFonts w:ascii="宋体" w:hAnsi="宋体" w:hint="eastAsia"/>
          <w:szCs w:val="21"/>
        </w:rPr>
        <w:t>经理交给的临时工作。 </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4.1.5.4</w:t>
      </w:r>
      <w:r w:rsidR="006F03EA" w:rsidRPr="00F1527B">
        <w:rPr>
          <w:rFonts w:ascii="宋体" w:hAnsi="宋体" w:hint="eastAsia"/>
          <w:szCs w:val="21"/>
        </w:rPr>
        <w:t>有权对本部门人员的工作调配、奖励和处罚。 </w:t>
      </w:r>
    </w:p>
    <w:p w:rsidR="00E418EF" w:rsidRPr="00F1527B" w:rsidRDefault="006F03EA" w:rsidP="00D55F2A">
      <w:pPr>
        <w:spacing w:line="300" w:lineRule="auto"/>
        <w:ind w:firstLine="420"/>
        <w:rPr>
          <w:rFonts w:ascii="宋体" w:hAnsi="宋体"/>
          <w:szCs w:val="21"/>
        </w:rPr>
      </w:pPr>
      <w:r w:rsidRPr="00F1527B">
        <w:rPr>
          <w:rFonts w:ascii="宋体" w:hAnsi="宋体" w:hint="eastAsia"/>
          <w:szCs w:val="21"/>
        </w:rPr>
        <w:t>4.1.</w:t>
      </w:r>
      <w:r w:rsidR="00E418EF" w:rsidRPr="00F1527B">
        <w:rPr>
          <w:rFonts w:ascii="宋体" w:hAnsi="宋体" w:hint="eastAsia"/>
          <w:szCs w:val="21"/>
        </w:rPr>
        <w:t>6</w:t>
      </w:r>
      <w:r w:rsidRPr="00F1527B">
        <w:rPr>
          <w:rFonts w:ascii="宋体" w:hAnsi="宋体" w:hint="eastAsia"/>
          <w:szCs w:val="21"/>
        </w:rPr>
        <w:t>监督员</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4.1.6.1</w:t>
      </w:r>
      <w:r w:rsidR="006F03EA" w:rsidRPr="00F1527B">
        <w:rPr>
          <w:rFonts w:ascii="宋体" w:hAnsi="宋体" w:hint="eastAsia"/>
          <w:szCs w:val="21"/>
        </w:rPr>
        <w:t>具备大学及以上学历，从本专业技术工作5年以上；由经过管理体系相关知识培训取得资格证书和经理授权；熟悉标准和方法，了解检测过程和检测目的，懂得评价检测结果。</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lastRenderedPageBreak/>
        <w:t>4.1.6.2</w:t>
      </w:r>
      <w:r w:rsidR="006F03EA" w:rsidRPr="00F1527B">
        <w:rPr>
          <w:rFonts w:ascii="宋体" w:hAnsi="宋体" w:hint="eastAsia"/>
          <w:szCs w:val="21"/>
        </w:rPr>
        <w:t>负责检测工作的日常监督，对从检测活动开始至检测结果报告的整个活动中各个环节进行有效的监督，发现问题及时制止，报告</w:t>
      </w:r>
      <w:r w:rsidR="00D53D11" w:rsidRPr="00F1527B">
        <w:rPr>
          <w:rFonts w:ascii="宋体" w:hAnsi="宋体" w:hint="eastAsia"/>
          <w:szCs w:val="21"/>
        </w:rPr>
        <w:t>质量主管</w:t>
      </w:r>
      <w:r w:rsidR="006F03EA" w:rsidRPr="00F1527B">
        <w:rPr>
          <w:rFonts w:ascii="宋体" w:hAnsi="宋体" w:hint="eastAsia"/>
          <w:szCs w:val="21"/>
        </w:rPr>
        <w:t>，并做好记录。</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4.1.6.3</w:t>
      </w:r>
      <w:r w:rsidR="006F03EA" w:rsidRPr="00F1527B">
        <w:rPr>
          <w:rFonts w:ascii="宋体" w:hAnsi="宋体" w:hint="eastAsia"/>
          <w:szCs w:val="21"/>
        </w:rPr>
        <w:t>对检测活动的有效性和检测结果的正确性负责。 </w:t>
      </w:r>
    </w:p>
    <w:p w:rsidR="00E418EF" w:rsidRPr="00F1527B" w:rsidRDefault="006F03EA" w:rsidP="00D55F2A">
      <w:pPr>
        <w:spacing w:line="300" w:lineRule="auto"/>
        <w:ind w:firstLine="420"/>
        <w:rPr>
          <w:rFonts w:ascii="宋体" w:hAnsi="宋体"/>
          <w:szCs w:val="21"/>
        </w:rPr>
      </w:pPr>
      <w:r w:rsidRPr="00F1527B">
        <w:rPr>
          <w:rFonts w:ascii="宋体" w:hAnsi="宋体" w:hint="eastAsia"/>
          <w:szCs w:val="21"/>
        </w:rPr>
        <w:t>4.1.</w:t>
      </w:r>
      <w:r w:rsidR="00E418EF" w:rsidRPr="00F1527B">
        <w:rPr>
          <w:rFonts w:ascii="宋体" w:hAnsi="宋体" w:hint="eastAsia"/>
          <w:szCs w:val="21"/>
        </w:rPr>
        <w:t>7</w:t>
      </w:r>
      <w:r w:rsidRPr="00F1527B">
        <w:rPr>
          <w:rFonts w:ascii="宋体" w:hAnsi="宋体" w:hint="eastAsia"/>
          <w:szCs w:val="21"/>
        </w:rPr>
        <w:t>内审员</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4.1.7.1</w:t>
      </w:r>
      <w:r w:rsidR="006F03EA" w:rsidRPr="00F1527B">
        <w:rPr>
          <w:rFonts w:ascii="宋体" w:hAnsi="宋体" w:hint="eastAsia"/>
          <w:szCs w:val="21"/>
        </w:rPr>
        <w:t>具备大学及以上学历，必须由经过管理体系相关知识培训取得资格证书和经理授权；熟悉工作程序和管理体系的要求，有能力判定管理体系各环节是否达到规定要求。 </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4.1.7.2</w:t>
      </w:r>
      <w:r w:rsidR="006F03EA" w:rsidRPr="00F1527B">
        <w:rPr>
          <w:rFonts w:ascii="宋体" w:hAnsi="宋体" w:hint="eastAsia"/>
          <w:szCs w:val="21"/>
        </w:rPr>
        <w:t>审核员参加管理体系的审核工作，要尊重事实、不屈服于压力、不迁就任何需求，认真填写不符合项报告。</w:t>
      </w:r>
    </w:p>
    <w:p w:rsidR="00E418EF" w:rsidRPr="00F1527B" w:rsidRDefault="006F03EA" w:rsidP="00D55F2A">
      <w:pPr>
        <w:spacing w:line="300" w:lineRule="auto"/>
        <w:ind w:firstLine="420"/>
        <w:rPr>
          <w:rFonts w:ascii="宋体" w:hAnsi="宋体"/>
          <w:szCs w:val="21"/>
        </w:rPr>
      </w:pPr>
      <w:r w:rsidRPr="00F1527B">
        <w:rPr>
          <w:rFonts w:ascii="宋体" w:hAnsi="宋体" w:hint="eastAsia"/>
          <w:szCs w:val="21"/>
        </w:rPr>
        <w:t>4.1.</w:t>
      </w:r>
      <w:r w:rsidR="00E418EF" w:rsidRPr="00F1527B">
        <w:rPr>
          <w:rFonts w:ascii="宋体" w:hAnsi="宋体" w:hint="eastAsia"/>
          <w:szCs w:val="21"/>
        </w:rPr>
        <w:t>8</w:t>
      </w:r>
      <w:r w:rsidRPr="00F1527B">
        <w:rPr>
          <w:rFonts w:ascii="宋体" w:hAnsi="宋体" w:hint="eastAsia"/>
          <w:szCs w:val="21"/>
        </w:rPr>
        <w:t>检测人员（包括 现场检测人员）</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4.1.8.1</w:t>
      </w:r>
      <w:r w:rsidR="006F03EA" w:rsidRPr="00F1527B">
        <w:rPr>
          <w:rFonts w:ascii="宋体" w:hAnsi="宋体" w:hint="eastAsia"/>
          <w:szCs w:val="21"/>
        </w:rPr>
        <w:t>检测人员须具有专科及以上学历，经过检测技术培训和考核，取得上岗资格和持证上岗，从事的工作必须与岗位培训项目相符。</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4.1.8.2</w:t>
      </w:r>
      <w:r w:rsidR="006F03EA" w:rsidRPr="00F1527B">
        <w:rPr>
          <w:rFonts w:ascii="宋体" w:hAnsi="宋体" w:hint="eastAsia"/>
          <w:szCs w:val="21"/>
        </w:rPr>
        <w:t>检测人员应熟悉检测方法，严格执行作业指导书、《检测工作管理程序》和《现场检测管理程序》，保证检测数据准确可靠。</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4.1.8.3</w:t>
      </w:r>
      <w:r w:rsidR="006F03EA" w:rsidRPr="00F1527B">
        <w:rPr>
          <w:rFonts w:ascii="宋体" w:hAnsi="宋体" w:hint="eastAsia"/>
          <w:szCs w:val="21"/>
        </w:rPr>
        <w:t>认真正确填写原始记录，按照规定对检测数据进行采集、运算、修约和处理，检测记录字迹清晰，数字准确无误，对检测数据的准确性和正确性负责。 </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4.1.8.4</w:t>
      </w:r>
      <w:r w:rsidR="006F03EA" w:rsidRPr="00F1527B">
        <w:rPr>
          <w:rFonts w:ascii="宋体" w:hAnsi="宋体" w:hint="eastAsia"/>
          <w:szCs w:val="21"/>
        </w:rPr>
        <w:t>正确操作和使用仪器设备，熟练掌握其性能并负责维护、保养，使其保持良好的技术状态。仪器使用前后进行记录，发现异常停止使用，及时报修。</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4.1.8.5</w:t>
      </w:r>
      <w:r w:rsidR="006F03EA" w:rsidRPr="00F1527B">
        <w:rPr>
          <w:rFonts w:ascii="宋体" w:hAnsi="宋体" w:hint="eastAsia"/>
          <w:szCs w:val="21"/>
        </w:rPr>
        <w:t>管理和维护检测环境，使其达到标准的控制要求。 </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4.1.8.6</w:t>
      </w:r>
      <w:r w:rsidR="006F03EA" w:rsidRPr="00F1527B">
        <w:rPr>
          <w:rFonts w:ascii="宋体" w:hAnsi="宋体" w:hint="eastAsia"/>
          <w:szCs w:val="21"/>
        </w:rPr>
        <w:t>参加管理体系要素在部门的运行，执行要素涉及相关程序。</w:t>
      </w:r>
    </w:p>
    <w:p w:rsidR="00E418EF" w:rsidRPr="00F1527B" w:rsidRDefault="00E418EF" w:rsidP="00D55F2A">
      <w:pPr>
        <w:spacing w:line="300" w:lineRule="auto"/>
        <w:ind w:firstLine="420"/>
        <w:rPr>
          <w:rFonts w:ascii="宋体" w:hAnsi="宋体"/>
          <w:szCs w:val="21"/>
        </w:rPr>
      </w:pPr>
      <w:r w:rsidRPr="00F1527B">
        <w:rPr>
          <w:rFonts w:ascii="宋体" w:hAnsi="宋体" w:hint="eastAsia"/>
          <w:szCs w:val="21"/>
        </w:rPr>
        <w:t>4.1.8.7</w:t>
      </w:r>
      <w:r w:rsidR="006F03EA" w:rsidRPr="00F1527B">
        <w:rPr>
          <w:rFonts w:ascii="宋体" w:hAnsi="宋体" w:hint="eastAsia"/>
          <w:szCs w:val="21"/>
        </w:rPr>
        <w:t>有权拒绝任何人迫使其违反程序，或使用未经检定合格的仪器设备进行检测。 </w:t>
      </w:r>
    </w:p>
    <w:p w:rsidR="00E418EF" w:rsidRPr="00F1527B" w:rsidRDefault="006F03EA" w:rsidP="00D55F2A">
      <w:pPr>
        <w:spacing w:line="300" w:lineRule="auto"/>
        <w:ind w:firstLine="420"/>
        <w:rPr>
          <w:rFonts w:ascii="宋体" w:hAnsi="宋体"/>
          <w:szCs w:val="21"/>
        </w:rPr>
      </w:pPr>
      <w:r w:rsidRPr="00F1527B">
        <w:rPr>
          <w:rFonts w:ascii="宋体" w:hAnsi="宋体" w:hint="eastAsia"/>
          <w:szCs w:val="21"/>
        </w:rPr>
        <w:t>4.1.</w:t>
      </w:r>
      <w:r w:rsidR="00E418EF" w:rsidRPr="00F1527B">
        <w:rPr>
          <w:rFonts w:ascii="宋体" w:hAnsi="宋体" w:hint="eastAsia"/>
          <w:szCs w:val="21"/>
        </w:rPr>
        <w:t>9文档管理员</w:t>
      </w:r>
      <w:r w:rsidRPr="00F1527B">
        <w:rPr>
          <w:rFonts w:ascii="宋体" w:hAnsi="宋体" w:hint="eastAsia"/>
          <w:szCs w:val="21"/>
        </w:rPr>
        <w:t xml:space="preserve"> </w:t>
      </w:r>
    </w:p>
    <w:p w:rsidR="00E418EF" w:rsidRPr="00F1527B" w:rsidRDefault="00E418EF" w:rsidP="007A1617">
      <w:pPr>
        <w:spacing w:line="300" w:lineRule="auto"/>
        <w:ind w:firstLine="420"/>
        <w:rPr>
          <w:rFonts w:ascii="宋体" w:hAnsi="宋体"/>
          <w:szCs w:val="21"/>
        </w:rPr>
      </w:pPr>
      <w:r w:rsidRPr="00F1527B">
        <w:rPr>
          <w:rFonts w:ascii="宋体" w:hAnsi="宋体" w:hint="eastAsia"/>
          <w:szCs w:val="21"/>
        </w:rPr>
        <w:t>4.1.9.1</w:t>
      </w:r>
      <w:r w:rsidR="006F03EA" w:rsidRPr="00F1527B">
        <w:rPr>
          <w:rFonts w:ascii="宋体" w:hAnsi="宋体" w:hint="eastAsia"/>
          <w:szCs w:val="21"/>
        </w:rPr>
        <w:t>按照《文件控制程序》、《记录控制程序》和《检测报告管理程序》对管理体系文件进行控制、维护和管理，确保文件的现行有效。 </w:t>
      </w:r>
    </w:p>
    <w:p w:rsidR="00E418EF"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t>4.1.9.2</w:t>
      </w:r>
      <w:r w:rsidR="006F03EA" w:rsidRPr="00F1527B">
        <w:rPr>
          <w:rFonts w:ascii="宋体" w:hAnsi="宋体" w:hint="eastAsia"/>
          <w:szCs w:val="21"/>
        </w:rPr>
        <w:t>对外来技术文件进行登记、编号、发放、控制和管理。</w:t>
      </w:r>
    </w:p>
    <w:p w:rsidR="00E418EF"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t>4.1.9.3</w:t>
      </w:r>
      <w:r w:rsidR="006F03EA" w:rsidRPr="00F1527B">
        <w:rPr>
          <w:rFonts w:ascii="宋体" w:hAnsi="宋体" w:hint="eastAsia"/>
          <w:szCs w:val="21"/>
        </w:rPr>
        <w:t>管理检测标准和方法档案、检测报告和原始记录档案、质量活动中形成的各类档案、设备和标准物质档案和人员技术业绩档案。</w:t>
      </w:r>
    </w:p>
    <w:p w:rsidR="00E418EF"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t>4.1.9.4</w:t>
      </w:r>
      <w:r w:rsidR="006F03EA" w:rsidRPr="00F1527B">
        <w:rPr>
          <w:rFonts w:ascii="宋体" w:hAnsi="宋体" w:hint="eastAsia"/>
          <w:szCs w:val="21"/>
        </w:rPr>
        <w:t>对检测公司使用文件的有效性负责，做好文件的保密工作。 </w:t>
      </w:r>
    </w:p>
    <w:p w:rsidR="00E418EF" w:rsidRPr="00F1527B" w:rsidRDefault="00E418EF" w:rsidP="00E418EF">
      <w:pPr>
        <w:spacing w:line="300" w:lineRule="auto"/>
        <w:ind w:firstLineChars="200" w:firstLine="420"/>
        <w:rPr>
          <w:rFonts w:ascii="宋体" w:hAnsi="宋体"/>
          <w:szCs w:val="21"/>
        </w:rPr>
      </w:pPr>
      <w:r w:rsidRPr="00F1527B">
        <w:rPr>
          <w:rFonts w:ascii="宋体" w:hAnsi="宋体" w:hint="eastAsia"/>
          <w:szCs w:val="21"/>
        </w:rPr>
        <w:t>4.1.9.5</w:t>
      </w:r>
      <w:r w:rsidR="006F03EA" w:rsidRPr="00F1527B">
        <w:rPr>
          <w:rFonts w:ascii="宋体" w:hAnsi="宋体" w:hint="eastAsia"/>
          <w:szCs w:val="21"/>
        </w:rPr>
        <w:t>负责资料的清洁完整，做好资料的防火、防霉、防虫蛀等工作。 </w:t>
      </w:r>
    </w:p>
    <w:p w:rsidR="00F17021" w:rsidRPr="00F1527B" w:rsidRDefault="006F03EA" w:rsidP="00E418EF">
      <w:pPr>
        <w:spacing w:line="300" w:lineRule="auto"/>
        <w:ind w:firstLineChars="200" w:firstLine="420"/>
        <w:rPr>
          <w:rFonts w:ascii="宋体" w:hAnsi="宋体"/>
          <w:szCs w:val="21"/>
        </w:rPr>
      </w:pPr>
      <w:r w:rsidRPr="00F1527B">
        <w:rPr>
          <w:rFonts w:ascii="宋体" w:hAnsi="宋体" w:hint="eastAsia"/>
          <w:szCs w:val="21"/>
        </w:rPr>
        <w:t>4.1.1</w:t>
      </w:r>
      <w:r w:rsidR="00E418EF" w:rsidRPr="00F1527B">
        <w:rPr>
          <w:rFonts w:ascii="宋体" w:hAnsi="宋体" w:hint="eastAsia"/>
          <w:szCs w:val="21"/>
        </w:rPr>
        <w:t>0</w:t>
      </w:r>
      <w:r w:rsidRPr="00F1527B">
        <w:rPr>
          <w:rFonts w:ascii="宋体" w:hAnsi="宋体" w:hint="eastAsia"/>
          <w:szCs w:val="21"/>
        </w:rPr>
        <w:t>设备</w:t>
      </w:r>
      <w:r w:rsidR="00E418EF" w:rsidRPr="00F1527B">
        <w:rPr>
          <w:rFonts w:ascii="宋体" w:hAnsi="宋体" w:hint="eastAsia"/>
          <w:szCs w:val="21"/>
        </w:rPr>
        <w:t>管理</w:t>
      </w:r>
      <w:r w:rsidRPr="00F1527B">
        <w:rPr>
          <w:rFonts w:ascii="宋体" w:hAnsi="宋体" w:hint="eastAsia"/>
          <w:szCs w:val="21"/>
        </w:rPr>
        <w:t>员</w:t>
      </w:r>
    </w:p>
    <w:p w:rsidR="00F17021" w:rsidRPr="00F1527B" w:rsidRDefault="00F17021" w:rsidP="00E418EF">
      <w:pPr>
        <w:spacing w:line="300" w:lineRule="auto"/>
        <w:ind w:firstLineChars="200" w:firstLine="420"/>
        <w:rPr>
          <w:rFonts w:ascii="宋体" w:hAnsi="宋体"/>
          <w:szCs w:val="21"/>
        </w:rPr>
      </w:pPr>
      <w:r w:rsidRPr="00F1527B">
        <w:rPr>
          <w:rFonts w:ascii="宋体" w:hAnsi="宋体" w:hint="eastAsia"/>
          <w:szCs w:val="21"/>
        </w:rPr>
        <w:t>4.1.10.1</w:t>
      </w:r>
      <w:r w:rsidR="006F03EA" w:rsidRPr="00F1527B">
        <w:rPr>
          <w:rFonts w:ascii="宋体" w:hAnsi="宋体" w:hint="eastAsia"/>
          <w:szCs w:val="21"/>
        </w:rPr>
        <w:t>执行《仪器设备的管理和维护程序》和《量值溯源程序》。</w:t>
      </w:r>
    </w:p>
    <w:p w:rsidR="00F17021" w:rsidRPr="00F1527B" w:rsidRDefault="00F17021" w:rsidP="00E418EF">
      <w:pPr>
        <w:spacing w:line="300" w:lineRule="auto"/>
        <w:ind w:firstLineChars="200" w:firstLine="420"/>
        <w:rPr>
          <w:rFonts w:ascii="宋体" w:hAnsi="宋体"/>
          <w:szCs w:val="21"/>
        </w:rPr>
      </w:pPr>
      <w:r w:rsidRPr="00F1527B">
        <w:rPr>
          <w:rFonts w:ascii="宋体" w:hAnsi="宋体" w:hint="eastAsia"/>
          <w:szCs w:val="21"/>
        </w:rPr>
        <w:t>4.1.10.2</w:t>
      </w:r>
      <w:r w:rsidR="006F03EA" w:rsidRPr="00F1527B">
        <w:rPr>
          <w:rFonts w:ascii="宋体" w:hAnsi="宋体" w:hint="eastAsia"/>
          <w:szCs w:val="21"/>
        </w:rPr>
        <w:t>负责新购和修复后的仪器设备的验收，负责仪器设备的维护保养、修理、降级和报废及更新等工作，办理相关手续，建立仪器设备台帐和消耗品目录及档案。 </w:t>
      </w:r>
    </w:p>
    <w:p w:rsidR="00F17021" w:rsidRPr="00F1527B" w:rsidRDefault="00F17021" w:rsidP="00E418EF">
      <w:pPr>
        <w:spacing w:line="300" w:lineRule="auto"/>
        <w:ind w:firstLineChars="200" w:firstLine="420"/>
        <w:rPr>
          <w:rFonts w:ascii="宋体" w:hAnsi="宋体"/>
          <w:szCs w:val="21"/>
        </w:rPr>
      </w:pPr>
      <w:r w:rsidRPr="00F1527B">
        <w:rPr>
          <w:rFonts w:ascii="宋体" w:hAnsi="宋体" w:hint="eastAsia"/>
          <w:szCs w:val="21"/>
        </w:rPr>
        <w:t>4.1.10.3</w:t>
      </w:r>
      <w:r w:rsidR="006F03EA" w:rsidRPr="00F1527B">
        <w:rPr>
          <w:rFonts w:ascii="宋体" w:hAnsi="宋体" w:hint="eastAsia"/>
          <w:szCs w:val="21"/>
        </w:rPr>
        <w:t>负责制定年度仪器设备的量值溯源计划并组织实施，对溯源结果进行确认和统计，对仪器设备进行标识管理。</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4.1.10.4</w:t>
      </w:r>
      <w:r w:rsidR="006F03EA" w:rsidRPr="00F1527B">
        <w:rPr>
          <w:rFonts w:ascii="宋体" w:hAnsi="宋体" w:hint="eastAsia"/>
          <w:szCs w:val="21"/>
        </w:rPr>
        <w:t>有权制止违反《仪器设备的管理和维护程序》和《量值溯源程序》的行为，对仪器设备的完好性和量值的溯源性负责。</w:t>
      </w:r>
    </w:p>
    <w:p w:rsidR="00F17021" w:rsidRPr="00F1527B" w:rsidRDefault="006F03EA" w:rsidP="00F17021">
      <w:pPr>
        <w:spacing w:line="300" w:lineRule="auto"/>
        <w:ind w:firstLineChars="200" w:firstLine="420"/>
        <w:rPr>
          <w:rFonts w:ascii="宋体" w:hAnsi="宋体"/>
          <w:szCs w:val="21"/>
        </w:rPr>
      </w:pPr>
      <w:r w:rsidRPr="00F1527B">
        <w:rPr>
          <w:rFonts w:ascii="宋体" w:hAnsi="宋体" w:hint="eastAsia"/>
          <w:szCs w:val="21"/>
        </w:rPr>
        <w:t>4.1.1</w:t>
      </w:r>
      <w:r w:rsidR="00F17021" w:rsidRPr="00F1527B">
        <w:rPr>
          <w:rFonts w:ascii="宋体" w:hAnsi="宋体" w:hint="eastAsia"/>
          <w:szCs w:val="21"/>
        </w:rPr>
        <w:t>1</w:t>
      </w:r>
      <w:r w:rsidRPr="00F1527B">
        <w:rPr>
          <w:rFonts w:ascii="宋体" w:hAnsi="宋体" w:hint="eastAsia"/>
          <w:szCs w:val="21"/>
        </w:rPr>
        <w:t>样品</w:t>
      </w:r>
      <w:r w:rsidR="00F17021" w:rsidRPr="00F1527B">
        <w:rPr>
          <w:rFonts w:ascii="宋体" w:hAnsi="宋体" w:hint="eastAsia"/>
          <w:szCs w:val="21"/>
        </w:rPr>
        <w:t>管理</w:t>
      </w:r>
      <w:r w:rsidRPr="00F1527B">
        <w:rPr>
          <w:rFonts w:ascii="宋体" w:hAnsi="宋体" w:hint="eastAsia"/>
          <w:szCs w:val="21"/>
        </w:rPr>
        <w:t>员</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4.1.11.1</w:t>
      </w:r>
      <w:r w:rsidR="006F03EA" w:rsidRPr="00F1527B">
        <w:rPr>
          <w:rFonts w:ascii="宋体" w:hAnsi="宋体" w:hint="eastAsia"/>
          <w:szCs w:val="21"/>
        </w:rPr>
        <w:t>执行《样品管理程序》，作好样品管理工作。 </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4.1.11.2</w:t>
      </w:r>
      <w:r w:rsidR="006F03EA" w:rsidRPr="00F1527B">
        <w:rPr>
          <w:rFonts w:ascii="宋体" w:hAnsi="宋体" w:hint="eastAsia"/>
          <w:szCs w:val="21"/>
        </w:rPr>
        <w:t>负责常规合同评审，确认客户的要求。</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4.1.11.3</w:t>
      </w:r>
      <w:r w:rsidR="006F03EA" w:rsidRPr="00F1527B">
        <w:rPr>
          <w:rFonts w:ascii="宋体" w:hAnsi="宋体" w:hint="eastAsia"/>
          <w:szCs w:val="21"/>
        </w:rPr>
        <w:t>负责样品的检查、接收、登记、编号、标识和下达检测任务，办理相关手续。 </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4.1.11.4</w:t>
      </w:r>
      <w:r w:rsidR="006F03EA" w:rsidRPr="00F1527B">
        <w:rPr>
          <w:rFonts w:ascii="宋体" w:hAnsi="宋体" w:hint="eastAsia"/>
          <w:szCs w:val="21"/>
        </w:rPr>
        <w:t>监督样品的制备和传递，按照检测样品的要求对检测样品进行管理。 </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lastRenderedPageBreak/>
        <w:t>4.1.11.5</w:t>
      </w:r>
      <w:r w:rsidR="006F03EA" w:rsidRPr="00F1527B">
        <w:rPr>
          <w:rFonts w:ascii="宋体" w:hAnsi="宋体" w:hint="eastAsia"/>
          <w:szCs w:val="21"/>
        </w:rPr>
        <w:t>妥善保管接收的样品和留存的样品，对样品的完整性和安全性负责。 </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4.1.11.6</w:t>
      </w:r>
      <w:r w:rsidR="006F03EA" w:rsidRPr="00F1527B">
        <w:rPr>
          <w:rFonts w:ascii="宋体" w:hAnsi="宋体" w:hint="eastAsia"/>
          <w:szCs w:val="21"/>
        </w:rPr>
        <w:t>对客户提供的样品和技术资料负有保密责任。</w:t>
      </w:r>
    </w:p>
    <w:p w:rsidR="00F17021" w:rsidRPr="00F1527B" w:rsidRDefault="006F03EA" w:rsidP="00F17021">
      <w:pPr>
        <w:spacing w:line="300" w:lineRule="auto"/>
        <w:ind w:firstLineChars="200" w:firstLine="420"/>
        <w:rPr>
          <w:rFonts w:ascii="宋体" w:hAnsi="宋体"/>
          <w:szCs w:val="21"/>
        </w:rPr>
      </w:pPr>
      <w:r w:rsidRPr="00F1527B">
        <w:rPr>
          <w:rFonts w:ascii="宋体" w:hAnsi="宋体" w:hint="eastAsia"/>
          <w:szCs w:val="21"/>
        </w:rPr>
        <w:t>4.1.1</w:t>
      </w:r>
      <w:r w:rsidR="00F17021" w:rsidRPr="00F1527B">
        <w:rPr>
          <w:rFonts w:ascii="宋体" w:hAnsi="宋体" w:hint="eastAsia"/>
          <w:szCs w:val="21"/>
        </w:rPr>
        <w:t>2</w:t>
      </w:r>
      <w:r w:rsidRPr="00F1527B">
        <w:rPr>
          <w:rFonts w:ascii="宋体" w:hAnsi="宋体" w:hint="eastAsia"/>
          <w:szCs w:val="21"/>
        </w:rPr>
        <w:t>报告审核和签发人</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4.1.12.1</w:t>
      </w:r>
      <w:r w:rsidR="006F03EA" w:rsidRPr="00F1527B">
        <w:rPr>
          <w:rFonts w:ascii="宋体" w:hAnsi="宋体" w:hint="eastAsia"/>
          <w:szCs w:val="21"/>
        </w:rPr>
        <w:t>具有大学学历、中级技术职称、从事本专业技术工作5年以上；掌握的质量管理 程序、签字领域的标准和方法、报告签发程序；对检测结果的有正确的判断力；熟悉计量认证准则和相关的法律法规</w:t>
      </w:r>
      <w:r w:rsidRPr="00F1527B">
        <w:rPr>
          <w:rFonts w:ascii="宋体" w:hAnsi="宋体" w:hint="eastAsia"/>
          <w:szCs w:val="21"/>
        </w:rPr>
        <w:t>。</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4.1.12.2</w:t>
      </w:r>
      <w:r w:rsidR="006F03EA" w:rsidRPr="00F1527B">
        <w:rPr>
          <w:rFonts w:ascii="宋体" w:hAnsi="宋体" w:hint="eastAsia"/>
          <w:szCs w:val="21"/>
        </w:rPr>
        <w:t>执行《检测报告管理程序》，审核和签发授权范围内的检测报告。</w:t>
      </w:r>
    </w:p>
    <w:p w:rsidR="006F03EA"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4.1.12.3</w:t>
      </w:r>
      <w:r w:rsidR="006F03EA" w:rsidRPr="00F1527B">
        <w:rPr>
          <w:rFonts w:ascii="宋体" w:hAnsi="宋体" w:hint="eastAsia"/>
          <w:szCs w:val="21"/>
        </w:rPr>
        <w:t>对检测报告的完整性、检测依据和检测结论的正确性、检测数据的准确性和有效性进行审核和确认，并对审查结论负责。</w:t>
      </w:r>
    </w:p>
    <w:p w:rsidR="00F17021" w:rsidRPr="00F1527B" w:rsidRDefault="00F17021" w:rsidP="00F17021">
      <w:pPr>
        <w:spacing w:line="300" w:lineRule="auto"/>
        <w:rPr>
          <w:rFonts w:ascii="宋体" w:hAnsi="宋体"/>
          <w:szCs w:val="21"/>
        </w:rPr>
      </w:pPr>
      <w:r w:rsidRPr="00F1527B">
        <w:rPr>
          <w:rFonts w:ascii="宋体" w:hAnsi="宋体" w:hint="eastAsia"/>
          <w:b/>
          <w:szCs w:val="21"/>
        </w:rPr>
        <w:t>5</w:t>
      </w:r>
      <w:r w:rsidR="007A1617" w:rsidRPr="00F1527B">
        <w:rPr>
          <w:rFonts w:ascii="宋体" w:hAnsi="宋体" w:hint="eastAsia"/>
          <w:b/>
          <w:szCs w:val="21"/>
        </w:rPr>
        <w:t>.</w:t>
      </w:r>
      <w:r w:rsidRPr="00F1527B">
        <w:rPr>
          <w:rFonts w:ascii="宋体" w:hAnsi="宋体" w:hint="eastAsia"/>
          <w:b/>
          <w:szCs w:val="21"/>
        </w:rPr>
        <w:t>能力控制</w:t>
      </w:r>
    </w:p>
    <w:p w:rsidR="00F17021" w:rsidRPr="00F1527B" w:rsidRDefault="00F17021" w:rsidP="00357255">
      <w:pPr>
        <w:spacing w:line="300" w:lineRule="auto"/>
        <w:ind w:firstLineChars="200" w:firstLine="420"/>
        <w:rPr>
          <w:rFonts w:ascii="宋体" w:hAnsi="宋体"/>
          <w:szCs w:val="21"/>
        </w:rPr>
      </w:pPr>
      <w:r w:rsidRPr="00F1527B">
        <w:rPr>
          <w:rFonts w:ascii="宋体" w:hAnsi="宋体" w:hint="eastAsia"/>
          <w:szCs w:val="21"/>
        </w:rPr>
        <w:t>5.1综合部根据检测公司现有的人力资源和能力状况，制定从事管理、技术和关键支持人员岗位职责。</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5.2技术主管、授权签字人必须具备中级以上（含中级）技术职称，熟悉业务，经考试合格。</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5.3从事操作专门设备、采样、检测、评价检测结果和批准签发报告人员应具有相关的专业知识和工作经验，经过培训取得资格后，持证上岗。</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5.4对检测报告提供意见和解释人员，须经技术负责人组织有关人员评价认可，经理授权批准。除具备相应资格、经验和检测知识外，还需具备：①被测样品的生产加工技术知识，使用和预期使用方法有关知识，在使用过程中可能出现的缺陷或降级的有关知识；②法律、法规和标准中阐明的通用要求知识；③对有关样品或产品正常使用时出现不符合工作的严重性判断知识。</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5.5试用期、见习期检测人员上岗前由综合部组织拟使用科室对其培训，合格后上岗，并由</w:t>
      </w:r>
      <w:r w:rsidR="00D53D11" w:rsidRPr="00F1527B">
        <w:rPr>
          <w:rFonts w:ascii="宋体" w:hAnsi="宋体" w:hint="eastAsia"/>
          <w:szCs w:val="21"/>
        </w:rPr>
        <w:t>质量主管</w:t>
      </w:r>
      <w:r w:rsidRPr="00F1527B">
        <w:rPr>
          <w:rFonts w:ascii="宋体" w:hAnsi="宋体" w:hint="eastAsia"/>
          <w:szCs w:val="21"/>
        </w:rPr>
        <w:t>安排质量监督员或相应人员对其进行适当的跟踪和监督，以确保检测工作质量。</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5.6从事特定岗位人员，需持不同规定的资格证书（如法定的、特殊技术领域的等）， 综合部列入人员培训计划，确保其持证上岗。</w:t>
      </w:r>
    </w:p>
    <w:p w:rsidR="00F17021" w:rsidRPr="00F1527B" w:rsidRDefault="00F17021" w:rsidP="00F17021">
      <w:pPr>
        <w:spacing w:line="300" w:lineRule="auto"/>
        <w:rPr>
          <w:rFonts w:ascii="宋体" w:hAnsi="宋体"/>
          <w:b/>
          <w:szCs w:val="21"/>
        </w:rPr>
      </w:pPr>
      <w:r w:rsidRPr="00F1527B">
        <w:rPr>
          <w:rFonts w:ascii="宋体" w:hAnsi="宋体" w:hint="eastAsia"/>
          <w:b/>
          <w:szCs w:val="21"/>
        </w:rPr>
        <w:t>6</w:t>
      </w:r>
      <w:r w:rsidR="007A1617" w:rsidRPr="00F1527B">
        <w:rPr>
          <w:rFonts w:ascii="宋体" w:hAnsi="宋体" w:hint="eastAsia"/>
          <w:b/>
          <w:szCs w:val="21"/>
        </w:rPr>
        <w:t>.</w:t>
      </w:r>
      <w:r w:rsidRPr="00F1527B">
        <w:rPr>
          <w:rFonts w:ascii="宋体" w:hAnsi="宋体" w:hint="eastAsia"/>
          <w:b/>
          <w:szCs w:val="21"/>
        </w:rPr>
        <w:t>岗位登记</w:t>
      </w:r>
    </w:p>
    <w:p w:rsidR="00F17021" w:rsidRPr="00F1527B" w:rsidRDefault="00F17021" w:rsidP="00F17021">
      <w:pPr>
        <w:spacing w:line="300" w:lineRule="auto"/>
        <w:ind w:firstLineChars="200" w:firstLine="420"/>
        <w:rPr>
          <w:rFonts w:ascii="宋体" w:hAnsi="宋体"/>
          <w:szCs w:val="21"/>
        </w:rPr>
      </w:pPr>
      <w:r w:rsidRPr="00F1527B">
        <w:rPr>
          <w:rFonts w:ascii="宋体" w:hAnsi="宋体" w:hint="eastAsia"/>
          <w:szCs w:val="21"/>
        </w:rPr>
        <w:t>6.1</w:t>
      </w:r>
      <w:r w:rsidR="003C740C" w:rsidRPr="00F1527B">
        <w:rPr>
          <w:rFonts w:ascii="宋体" w:hAnsi="宋体" w:hint="eastAsia"/>
          <w:szCs w:val="21"/>
        </w:rPr>
        <w:t>所有岗位人员均需填写员工履历表，综合部</w:t>
      </w:r>
      <w:r w:rsidRPr="00F1527B">
        <w:rPr>
          <w:rFonts w:ascii="宋体" w:hAnsi="宋体" w:hint="eastAsia"/>
          <w:szCs w:val="21"/>
        </w:rPr>
        <w:t>专人管理人员档案，专人专档，档案中需存放人员证书复印件。 </w:t>
      </w:r>
    </w:p>
    <w:p w:rsidR="00F17021" w:rsidRPr="00F1527B" w:rsidRDefault="00F17021" w:rsidP="00F17021">
      <w:pPr>
        <w:spacing w:line="300" w:lineRule="auto"/>
        <w:rPr>
          <w:rFonts w:ascii="宋体" w:hAnsi="宋体"/>
          <w:b/>
          <w:szCs w:val="21"/>
        </w:rPr>
      </w:pPr>
      <w:r w:rsidRPr="00F1527B">
        <w:rPr>
          <w:rFonts w:ascii="宋体" w:hAnsi="宋体" w:hint="eastAsia"/>
          <w:b/>
          <w:szCs w:val="21"/>
        </w:rPr>
        <w:t>7</w:t>
      </w:r>
      <w:r w:rsidR="007A1617" w:rsidRPr="00F1527B">
        <w:rPr>
          <w:rFonts w:ascii="宋体" w:hAnsi="宋体" w:hint="eastAsia"/>
          <w:b/>
          <w:szCs w:val="21"/>
        </w:rPr>
        <w:t>.</w:t>
      </w:r>
      <w:r w:rsidRPr="00F1527B">
        <w:rPr>
          <w:rFonts w:ascii="宋体" w:hAnsi="宋体" w:hint="eastAsia"/>
          <w:b/>
          <w:szCs w:val="21"/>
        </w:rPr>
        <w:t>记录</w:t>
      </w:r>
    </w:p>
    <w:p w:rsidR="00F17021" w:rsidRPr="00F1527B" w:rsidRDefault="007A1617" w:rsidP="007A1617">
      <w:pPr>
        <w:spacing w:line="300" w:lineRule="auto"/>
        <w:ind w:firstLineChars="200" w:firstLine="420"/>
        <w:rPr>
          <w:rFonts w:ascii="宋体" w:hAnsi="宋体"/>
          <w:szCs w:val="21"/>
        </w:rPr>
      </w:pPr>
      <w:r w:rsidRPr="00F1527B">
        <w:rPr>
          <w:rFonts w:ascii="宋体" w:hAnsi="宋体" w:hint="eastAsia"/>
          <w:szCs w:val="21"/>
        </w:rPr>
        <w:t>7.1</w:t>
      </w:r>
      <w:r w:rsidR="00F17021" w:rsidRPr="00F1527B">
        <w:rPr>
          <w:rFonts w:ascii="宋体" w:hAnsi="宋体" w:hint="eastAsia"/>
          <w:szCs w:val="21"/>
        </w:rPr>
        <w:t>《员工履历表》</w:t>
      </w:r>
    </w:p>
    <w:p w:rsidR="00357255" w:rsidRPr="00F1527B" w:rsidRDefault="007A1617" w:rsidP="007A1617">
      <w:pPr>
        <w:spacing w:line="300" w:lineRule="auto"/>
        <w:ind w:firstLineChars="200" w:firstLine="420"/>
        <w:rPr>
          <w:rFonts w:ascii="宋体" w:hAnsi="宋体"/>
          <w:szCs w:val="21"/>
        </w:rPr>
      </w:pPr>
      <w:r w:rsidRPr="00F1527B">
        <w:rPr>
          <w:rFonts w:ascii="宋体" w:hAnsi="宋体" w:hint="eastAsia"/>
          <w:szCs w:val="21"/>
        </w:rPr>
        <w:t>7.2</w:t>
      </w:r>
      <w:r w:rsidR="00F17021" w:rsidRPr="00F1527B">
        <w:rPr>
          <w:rFonts w:ascii="宋体" w:hAnsi="宋体" w:hint="eastAsia"/>
          <w:szCs w:val="21"/>
        </w:rPr>
        <w:t>《人员岗位能力确认表》</w:t>
      </w:r>
    </w:p>
    <w:p w:rsidR="00F17021" w:rsidRPr="00F1527B" w:rsidRDefault="00357255" w:rsidP="007A1617">
      <w:pPr>
        <w:spacing w:line="300" w:lineRule="auto"/>
        <w:ind w:firstLineChars="200" w:firstLine="420"/>
        <w:rPr>
          <w:rFonts w:ascii="宋体" w:hAnsi="宋体"/>
          <w:szCs w:val="21"/>
        </w:rPr>
      </w:pPr>
      <w:r w:rsidRPr="00F1527B">
        <w:rPr>
          <w:rFonts w:ascii="宋体" w:hAnsi="宋体" w:hint="eastAsia"/>
          <w:szCs w:val="21"/>
        </w:rPr>
        <w:t>7.3《人员聘用流程表》</w:t>
      </w:r>
    </w:p>
    <w:p w:rsidR="003C740C" w:rsidRPr="00F1527B" w:rsidRDefault="003C740C" w:rsidP="003C740C">
      <w:pPr>
        <w:spacing w:line="300" w:lineRule="auto"/>
        <w:rPr>
          <w:rFonts w:ascii="宋体" w:hAnsi="宋体"/>
          <w:b/>
          <w:szCs w:val="21"/>
        </w:rPr>
      </w:pPr>
      <w:r w:rsidRPr="00F1527B">
        <w:rPr>
          <w:rFonts w:ascii="宋体" w:hAnsi="宋体" w:hint="eastAsia"/>
          <w:b/>
          <w:szCs w:val="21"/>
        </w:rPr>
        <w:t>8</w:t>
      </w:r>
      <w:r w:rsidR="00D82120" w:rsidRPr="00F1527B">
        <w:rPr>
          <w:rFonts w:ascii="宋体" w:hAnsi="宋体" w:hint="eastAsia"/>
          <w:b/>
          <w:szCs w:val="21"/>
        </w:rPr>
        <w:t>、附图</w:t>
      </w:r>
    </w:p>
    <w:p w:rsidR="003C740C" w:rsidRPr="00F1527B" w:rsidRDefault="00D82120" w:rsidP="00F17021">
      <w:pPr>
        <w:spacing w:line="300" w:lineRule="auto"/>
        <w:ind w:firstLineChars="200" w:firstLine="420"/>
        <w:rPr>
          <w:rFonts w:ascii="宋体" w:hAnsi="宋体"/>
          <w:szCs w:val="21"/>
        </w:rPr>
      </w:pPr>
      <w:r w:rsidRPr="00F1527B">
        <w:rPr>
          <w:rFonts w:ascii="宋体" w:hAnsi="宋体" w:hint="eastAsia"/>
          <w:szCs w:val="21"/>
        </w:rPr>
        <w:t>8.1人员招聘程序</w:t>
      </w:r>
    </w:p>
    <w:p w:rsidR="00D82120" w:rsidRPr="00F1527B" w:rsidRDefault="00D82120" w:rsidP="00F17021">
      <w:pPr>
        <w:spacing w:line="300" w:lineRule="auto"/>
        <w:ind w:firstLineChars="200" w:firstLine="420"/>
        <w:rPr>
          <w:rFonts w:ascii="宋体" w:hAnsi="宋体"/>
          <w:szCs w:val="21"/>
        </w:rPr>
      </w:pPr>
      <w:r w:rsidRPr="00F1527B">
        <w:rPr>
          <w:rFonts w:ascii="宋体" w:hAnsi="宋体" w:hint="eastAsia"/>
          <w:szCs w:val="21"/>
        </w:rPr>
        <w:t>8.2人员离职程序</w:t>
      </w:r>
    </w:p>
    <w:p w:rsidR="003C740C" w:rsidRPr="00F1527B" w:rsidRDefault="003C740C" w:rsidP="00F17021">
      <w:pPr>
        <w:spacing w:line="300" w:lineRule="auto"/>
        <w:ind w:firstLineChars="200" w:firstLine="420"/>
        <w:rPr>
          <w:rFonts w:ascii="宋体" w:hAnsi="宋体"/>
          <w:szCs w:val="21"/>
        </w:rPr>
        <w:sectPr w:rsidR="003C740C" w:rsidRPr="00F1527B" w:rsidSect="00A91F08">
          <w:headerReference w:type="even" r:id="rId14"/>
          <w:headerReference w:type="default" r:id="rId15"/>
          <w:footerReference w:type="even" r:id="rId16"/>
          <w:footerReference w:type="default" r:id="rId17"/>
          <w:headerReference w:type="first" r:id="rId18"/>
          <w:footerReference w:type="first" r:id="rId19"/>
          <w:pgSz w:w="11906" w:h="16838"/>
          <w:pgMar w:top="1361" w:right="1191" w:bottom="1304" w:left="1588" w:header="851" w:footer="850" w:gutter="0"/>
          <w:pgNumType w:start="1"/>
          <w:cols w:space="425"/>
          <w:docGrid w:linePitch="312"/>
        </w:sectPr>
      </w:pPr>
    </w:p>
    <w:tbl>
      <w:tblPr>
        <w:tblW w:w="88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80"/>
        <w:gridCol w:w="4252"/>
      </w:tblGrid>
      <w:tr w:rsidR="00F1527B" w:rsidRPr="00F1527B" w:rsidTr="00357255">
        <w:trPr>
          <w:cantSplit/>
          <w:trHeight w:hRule="exact" w:val="454"/>
          <w:jc w:val="center"/>
        </w:trPr>
        <w:tc>
          <w:tcPr>
            <w:tcW w:w="4580"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252" w:type="dxa"/>
          </w:tcPr>
          <w:p w:rsidR="00681EFC" w:rsidRPr="00F1527B" w:rsidRDefault="007C38B7" w:rsidP="000760F8">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357255">
        <w:trPr>
          <w:cantSplit/>
          <w:trHeight w:hRule="exact" w:val="454"/>
          <w:jc w:val="center"/>
        </w:trPr>
        <w:tc>
          <w:tcPr>
            <w:tcW w:w="4580"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hint="eastAsia"/>
                <w:szCs w:val="21"/>
              </w:rPr>
              <w:t>CMA-JSLY/</w:t>
            </w:r>
            <w:r w:rsidR="00CE0CE8" w:rsidRPr="00F1527B">
              <w:rPr>
                <w:rFonts w:ascii="宋体" w:hAnsi="宋体" w:hint="eastAsia"/>
                <w:szCs w:val="21"/>
              </w:rPr>
              <w:t>CX</w:t>
            </w:r>
            <w:r w:rsidR="00357255" w:rsidRPr="00F1527B">
              <w:rPr>
                <w:rFonts w:ascii="宋体" w:hAnsi="宋体" w:hint="eastAsia"/>
                <w:szCs w:val="21"/>
              </w:rPr>
              <w:t>2019-001A</w:t>
            </w:r>
            <w:r w:rsidRPr="00F1527B">
              <w:rPr>
                <w:rFonts w:ascii="宋体" w:hAnsi="宋体" w:hint="eastAsia"/>
                <w:szCs w:val="21"/>
              </w:rPr>
              <w:t>-</w:t>
            </w:r>
            <w:r w:rsidRPr="00F1527B">
              <w:rPr>
                <w:rFonts w:ascii="宋体" w:hAnsi="宋体"/>
                <w:szCs w:val="21"/>
              </w:rPr>
              <w:t>0</w:t>
            </w:r>
            <w:r w:rsidRPr="00F1527B">
              <w:rPr>
                <w:rFonts w:ascii="宋体" w:hAnsi="宋体" w:hint="eastAsia"/>
                <w:szCs w:val="21"/>
              </w:rPr>
              <w:t>2</w:t>
            </w:r>
          </w:p>
        </w:tc>
        <w:tc>
          <w:tcPr>
            <w:tcW w:w="4252" w:type="dxa"/>
          </w:tcPr>
          <w:p w:rsidR="00681EFC" w:rsidRPr="00F1527B" w:rsidRDefault="008278FF" w:rsidP="008A75EE">
            <w:pPr>
              <w:spacing w:line="360" w:lineRule="exact"/>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357255">
        <w:trPr>
          <w:cantSplit/>
          <w:trHeight w:hRule="exact" w:val="454"/>
          <w:jc w:val="center"/>
        </w:trPr>
        <w:tc>
          <w:tcPr>
            <w:tcW w:w="4580" w:type="dxa"/>
          </w:tcPr>
          <w:p w:rsidR="00681EFC" w:rsidRPr="00F1527B" w:rsidRDefault="00681EFC" w:rsidP="00B468DA">
            <w:pPr>
              <w:spacing w:line="360" w:lineRule="exact"/>
              <w:jc w:val="center"/>
              <w:rPr>
                <w:rFonts w:ascii="宋体" w:hAnsi="宋体"/>
                <w:b/>
                <w:szCs w:val="21"/>
              </w:rPr>
            </w:pPr>
            <w:r w:rsidRPr="00F1527B">
              <w:rPr>
                <w:rFonts w:ascii="宋体" w:hAnsi="宋体" w:hint="eastAsia"/>
                <w:b/>
                <w:szCs w:val="21"/>
              </w:rPr>
              <w:t>主题：</w:t>
            </w:r>
            <w:r w:rsidR="00B468DA" w:rsidRPr="00F1527B">
              <w:rPr>
                <w:rFonts w:ascii="宋体" w:hAnsi="宋体" w:hint="eastAsia"/>
                <w:b/>
                <w:szCs w:val="21"/>
              </w:rPr>
              <w:t>人员的教育、培训程序</w:t>
            </w:r>
          </w:p>
        </w:tc>
        <w:tc>
          <w:tcPr>
            <w:tcW w:w="425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1873AA" w:rsidRPr="00F1527B" w:rsidRDefault="001873AA" w:rsidP="001873AA">
      <w:pPr>
        <w:pStyle w:val="ab"/>
        <w:rPr>
          <w:sz w:val="21"/>
        </w:rPr>
      </w:pPr>
      <w:bookmarkStart w:id="4" w:name="_Toc22720070"/>
      <w:r w:rsidRPr="00F1527B">
        <w:rPr>
          <w:rFonts w:hint="eastAsia"/>
        </w:rPr>
        <w:t>二、人员的教育、培训程序</w:t>
      </w:r>
      <w:bookmarkEnd w:id="4"/>
    </w:p>
    <w:p w:rsidR="0071122A" w:rsidRPr="00F1527B" w:rsidRDefault="0071122A" w:rsidP="000760F8">
      <w:pPr>
        <w:pStyle w:val="txt"/>
        <w:spacing w:before="0" w:beforeAutospacing="0" w:after="0" w:afterAutospacing="0" w:line="300" w:lineRule="auto"/>
        <w:rPr>
          <w:b/>
          <w:sz w:val="21"/>
          <w:szCs w:val="21"/>
        </w:rPr>
      </w:pPr>
      <w:r w:rsidRPr="00F1527B">
        <w:rPr>
          <w:b/>
          <w:sz w:val="21"/>
          <w:szCs w:val="21"/>
        </w:rPr>
        <w:t>1.目的</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对员工的能力进行有计划的培训和考核，以确保持续满足公司检测工作和业务发展的需求，特编制本程序。</w:t>
      </w:r>
    </w:p>
    <w:p w:rsidR="0071122A" w:rsidRPr="00F1527B" w:rsidRDefault="0071122A" w:rsidP="000760F8">
      <w:pPr>
        <w:pStyle w:val="txt"/>
        <w:spacing w:before="0" w:beforeAutospacing="0" w:after="0" w:afterAutospacing="0" w:line="300" w:lineRule="auto"/>
        <w:rPr>
          <w:b/>
          <w:sz w:val="21"/>
          <w:szCs w:val="21"/>
        </w:rPr>
      </w:pPr>
      <w:r w:rsidRPr="00F1527B">
        <w:rPr>
          <w:b/>
          <w:sz w:val="21"/>
          <w:szCs w:val="21"/>
        </w:rPr>
        <w:t>2.范围</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适用于公司在编人员，包括签约人员和临时聘用人员的培训、考核和管理。</w:t>
      </w:r>
    </w:p>
    <w:p w:rsidR="0071122A" w:rsidRPr="00F1527B" w:rsidRDefault="0071122A" w:rsidP="000760F8">
      <w:pPr>
        <w:pStyle w:val="txt"/>
        <w:spacing w:before="0" w:beforeAutospacing="0" w:after="0" w:afterAutospacing="0" w:line="300" w:lineRule="auto"/>
        <w:rPr>
          <w:b/>
          <w:sz w:val="21"/>
          <w:szCs w:val="21"/>
        </w:rPr>
      </w:pPr>
      <w:r w:rsidRPr="00F1527B">
        <w:rPr>
          <w:b/>
          <w:sz w:val="21"/>
          <w:szCs w:val="21"/>
        </w:rPr>
        <w:t>3.职责</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3.1总经理:</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3.1.1组织制订员工培训规划；</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3.1.2审批员工年度培训计划；</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3.2技术负责人:</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3.2.1制定员工年度培训计划；</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3.2.2组织实施员工培训及考核。</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3.3</w:t>
      </w:r>
      <w:proofErr w:type="gramStart"/>
      <w:r w:rsidRPr="00F1527B">
        <w:rPr>
          <w:sz w:val="21"/>
          <w:szCs w:val="21"/>
        </w:rPr>
        <w:t>各</w:t>
      </w:r>
      <w:proofErr w:type="gramEnd"/>
      <w:r w:rsidRPr="00F1527B">
        <w:rPr>
          <w:sz w:val="21"/>
          <w:szCs w:val="21"/>
        </w:rPr>
        <w:t>部门负责人:</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3.3.1协助技术负责人实施人员培训和考核；</w:t>
      </w:r>
    </w:p>
    <w:p w:rsidR="0071122A" w:rsidRPr="00F1527B" w:rsidRDefault="0071122A" w:rsidP="000760F8">
      <w:pPr>
        <w:pStyle w:val="txt"/>
        <w:spacing w:before="0" w:beforeAutospacing="0" w:after="0" w:afterAutospacing="0" w:line="300" w:lineRule="auto"/>
        <w:ind w:firstLineChars="200" w:firstLine="420"/>
        <w:rPr>
          <w:sz w:val="21"/>
          <w:szCs w:val="21"/>
        </w:rPr>
      </w:pPr>
      <w:r w:rsidRPr="00F1527B">
        <w:rPr>
          <w:sz w:val="21"/>
          <w:szCs w:val="21"/>
        </w:rPr>
        <w:t>3.3.2提出本部门培训需求，根据本部门专业特点组织相关培训；</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3.4</w:t>
      </w:r>
      <w:r w:rsidR="000760F8" w:rsidRPr="00F1527B">
        <w:rPr>
          <w:rFonts w:hint="eastAsia"/>
          <w:sz w:val="21"/>
          <w:szCs w:val="21"/>
        </w:rPr>
        <w:t>文件档案</w:t>
      </w:r>
      <w:r w:rsidRPr="00F1527B">
        <w:rPr>
          <w:sz w:val="21"/>
          <w:szCs w:val="21"/>
        </w:rPr>
        <w:t>员:</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3.4.1建立员工技术档案；</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3.4.2归档保存员工培训和考核记录。</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3.5技术负责人应维护本程序的有效性。</w:t>
      </w:r>
    </w:p>
    <w:p w:rsidR="0071122A" w:rsidRPr="00F1527B" w:rsidRDefault="0071122A" w:rsidP="000760F8">
      <w:pPr>
        <w:pStyle w:val="txt"/>
        <w:spacing w:before="0" w:beforeAutospacing="0" w:after="0" w:afterAutospacing="0" w:line="300" w:lineRule="auto"/>
        <w:rPr>
          <w:b/>
          <w:sz w:val="21"/>
          <w:szCs w:val="21"/>
        </w:rPr>
      </w:pPr>
      <w:r w:rsidRPr="00F1527B">
        <w:rPr>
          <w:b/>
          <w:sz w:val="21"/>
          <w:szCs w:val="21"/>
        </w:rPr>
        <w:t>4.程序</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4.1制订培训计划</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4.1.1总经理根据本公司专业发展需求，制订公司人员培训规划；</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4.1.2</w:t>
      </w:r>
      <w:proofErr w:type="gramStart"/>
      <w:r w:rsidRPr="00F1527B">
        <w:rPr>
          <w:sz w:val="21"/>
          <w:szCs w:val="21"/>
        </w:rPr>
        <w:t>各</w:t>
      </w:r>
      <w:proofErr w:type="gramEnd"/>
      <w:r w:rsidRPr="00F1527B">
        <w:rPr>
          <w:sz w:val="21"/>
          <w:szCs w:val="21"/>
        </w:rPr>
        <w:t>部门负责人应对本部门人员的技术能力做出分析，根据工作需要和人员的实际能力在每年年初提出培训计划。培训计划应明确培训的科目和内容，培训的时间，培训的对象，授课教师和考试方式等，报经技术负责人审核；</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4.1.3技术负责人组织汇总各部门上报的培训计划制定本公司员工年度培训计划，报总经理批准。</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4.1.4制订培训计划时应把握以下时机：</w:t>
      </w:r>
    </w:p>
    <w:p w:rsidR="0071122A" w:rsidRPr="00F1527B" w:rsidRDefault="000760F8" w:rsidP="0071122A">
      <w:pPr>
        <w:pStyle w:val="txt"/>
        <w:spacing w:before="0" w:beforeAutospacing="0" w:after="0" w:afterAutospacing="0" w:line="300" w:lineRule="auto"/>
        <w:ind w:firstLine="482"/>
        <w:rPr>
          <w:sz w:val="21"/>
          <w:szCs w:val="21"/>
        </w:rPr>
      </w:pPr>
      <w:r w:rsidRPr="00F1527B">
        <w:rPr>
          <w:rFonts w:hint="eastAsia"/>
          <w:sz w:val="21"/>
          <w:szCs w:val="21"/>
        </w:rPr>
        <w:t>4.1.4.1</w:t>
      </w:r>
      <w:r w:rsidR="0071122A" w:rsidRPr="00F1527B">
        <w:rPr>
          <w:sz w:val="21"/>
          <w:szCs w:val="21"/>
        </w:rPr>
        <w:t>总经理制定员工培训规划后；</w:t>
      </w:r>
    </w:p>
    <w:p w:rsidR="0071122A" w:rsidRPr="00F1527B" w:rsidRDefault="000760F8" w:rsidP="0071122A">
      <w:pPr>
        <w:pStyle w:val="txt"/>
        <w:spacing w:before="0" w:beforeAutospacing="0" w:after="0" w:afterAutospacing="0" w:line="300" w:lineRule="auto"/>
        <w:ind w:firstLine="482"/>
        <w:rPr>
          <w:sz w:val="21"/>
          <w:szCs w:val="21"/>
        </w:rPr>
      </w:pPr>
      <w:r w:rsidRPr="00F1527B">
        <w:rPr>
          <w:rFonts w:hint="eastAsia"/>
          <w:sz w:val="21"/>
          <w:szCs w:val="21"/>
        </w:rPr>
        <w:t>4.1.4.2</w:t>
      </w:r>
      <w:r w:rsidR="0071122A" w:rsidRPr="00F1527B">
        <w:rPr>
          <w:sz w:val="21"/>
          <w:szCs w:val="21"/>
        </w:rPr>
        <w:t>调入员工上岗前；</w:t>
      </w:r>
    </w:p>
    <w:p w:rsidR="0071122A" w:rsidRPr="00F1527B" w:rsidRDefault="000760F8" w:rsidP="0071122A">
      <w:pPr>
        <w:pStyle w:val="txt"/>
        <w:spacing w:before="0" w:beforeAutospacing="0" w:after="0" w:afterAutospacing="0" w:line="300" w:lineRule="auto"/>
        <w:ind w:firstLine="482"/>
        <w:rPr>
          <w:sz w:val="21"/>
          <w:szCs w:val="21"/>
        </w:rPr>
      </w:pPr>
      <w:r w:rsidRPr="00F1527B">
        <w:rPr>
          <w:rFonts w:hint="eastAsia"/>
          <w:sz w:val="21"/>
          <w:szCs w:val="21"/>
        </w:rPr>
        <w:t>4.1.4.3</w:t>
      </w:r>
      <w:r w:rsidR="0071122A" w:rsidRPr="00F1527B">
        <w:rPr>
          <w:sz w:val="21"/>
          <w:szCs w:val="21"/>
        </w:rPr>
        <w:t xml:space="preserve"> 仪器设备更新投入使用前；</w:t>
      </w:r>
    </w:p>
    <w:p w:rsidR="0071122A" w:rsidRPr="00F1527B" w:rsidRDefault="000760F8" w:rsidP="0071122A">
      <w:pPr>
        <w:pStyle w:val="txt"/>
        <w:spacing w:before="0" w:beforeAutospacing="0" w:after="0" w:afterAutospacing="0" w:line="300" w:lineRule="auto"/>
        <w:ind w:firstLine="482"/>
        <w:rPr>
          <w:sz w:val="21"/>
          <w:szCs w:val="21"/>
        </w:rPr>
      </w:pPr>
      <w:r w:rsidRPr="00F1527B">
        <w:rPr>
          <w:rFonts w:hint="eastAsia"/>
          <w:sz w:val="21"/>
          <w:szCs w:val="21"/>
        </w:rPr>
        <w:t>4.1.4.4</w:t>
      </w:r>
      <w:r w:rsidR="0071122A" w:rsidRPr="00F1527B">
        <w:rPr>
          <w:sz w:val="21"/>
          <w:szCs w:val="21"/>
        </w:rPr>
        <w:t>执行新标准或新方法之前；</w:t>
      </w:r>
    </w:p>
    <w:p w:rsidR="0071122A" w:rsidRPr="00F1527B" w:rsidRDefault="000760F8" w:rsidP="0071122A">
      <w:pPr>
        <w:pStyle w:val="txt"/>
        <w:spacing w:before="0" w:beforeAutospacing="0" w:after="0" w:afterAutospacing="0" w:line="300" w:lineRule="auto"/>
        <w:ind w:firstLine="482"/>
        <w:rPr>
          <w:sz w:val="21"/>
          <w:szCs w:val="21"/>
        </w:rPr>
      </w:pPr>
      <w:r w:rsidRPr="00F1527B">
        <w:rPr>
          <w:rFonts w:hint="eastAsia"/>
          <w:sz w:val="21"/>
          <w:szCs w:val="21"/>
        </w:rPr>
        <w:t>4.1.4.5</w:t>
      </w:r>
      <w:r w:rsidR="0071122A" w:rsidRPr="00F1527B">
        <w:rPr>
          <w:sz w:val="21"/>
          <w:szCs w:val="21"/>
        </w:rPr>
        <w:t>开展新项目之前；</w:t>
      </w:r>
    </w:p>
    <w:p w:rsidR="0071122A" w:rsidRPr="00F1527B" w:rsidRDefault="000760F8" w:rsidP="0071122A">
      <w:pPr>
        <w:pStyle w:val="txt"/>
        <w:spacing w:before="0" w:beforeAutospacing="0" w:after="0" w:afterAutospacing="0" w:line="300" w:lineRule="auto"/>
        <w:ind w:firstLine="482"/>
        <w:rPr>
          <w:sz w:val="21"/>
          <w:szCs w:val="21"/>
        </w:rPr>
      </w:pPr>
      <w:r w:rsidRPr="00F1527B">
        <w:rPr>
          <w:rFonts w:hint="eastAsia"/>
          <w:sz w:val="21"/>
          <w:szCs w:val="21"/>
        </w:rPr>
        <w:t>4.1.4.6</w:t>
      </w:r>
      <w:r w:rsidR="0071122A" w:rsidRPr="00F1527B">
        <w:rPr>
          <w:sz w:val="21"/>
          <w:szCs w:val="21"/>
        </w:rPr>
        <w:t xml:space="preserve"> 由于员工技术缺陷形成质量隐患或造成检验事故后；</w:t>
      </w:r>
    </w:p>
    <w:p w:rsidR="0071122A" w:rsidRPr="00F1527B" w:rsidRDefault="000760F8" w:rsidP="0071122A">
      <w:pPr>
        <w:pStyle w:val="txt"/>
        <w:spacing w:before="0" w:beforeAutospacing="0" w:after="0" w:afterAutospacing="0" w:line="300" w:lineRule="auto"/>
        <w:ind w:firstLine="482"/>
        <w:rPr>
          <w:sz w:val="21"/>
          <w:szCs w:val="21"/>
        </w:rPr>
      </w:pPr>
      <w:r w:rsidRPr="00F1527B">
        <w:rPr>
          <w:rFonts w:hint="eastAsia"/>
          <w:sz w:val="21"/>
          <w:szCs w:val="21"/>
        </w:rPr>
        <w:t>4.1.4.7</w:t>
      </w:r>
      <w:r w:rsidR="0071122A" w:rsidRPr="00F1527B">
        <w:rPr>
          <w:sz w:val="21"/>
          <w:szCs w:val="21"/>
        </w:rPr>
        <w:t>法律或法规有明确规定和要求时；</w:t>
      </w:r>
    </w:p>
    <w:p w:rsidR="0071122A" w:rsidRPr="00F1527B" w:rsidRDefault="000760F8" w:rsidP="0071122A">
      <w:pPr>
        <w:pStyle w:val="txt"/>
        <w:spacing w:before="0" w:beforeAutospacing="0" w:after="0" w:afterAutospacing="0" w:line="300" w:lineRule="auto"/>
        <w:ind w:firstLine="482"/>
        <w:rPr>
          <w:sz w:val="21"/>
          <w:szCs w:val="21"/>
        </w:rPr>
      </w:pPr>
      <w:r w:rsidRPr="00F1527B">
        <w:rPr>
          <w:rFonts w:hint="eastAsia"/>
          <w:sz w:val="21"/>
          <w:szCs w:val="21"/>
        </w:rPr>
        <w:lastRenderedPageBreak/>
        <w:t>4.1.4.8</w:t>
      </w:r>
      <w:r w:rsidR="0071122A" w:rsidRPr="00F1527B">
        <w:rPr>
          <w:sz w:val="21"/>
          <w:szCs w:val="21"/>
        </w:rPr>
        <w:t>临时聘用检验人员后。</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4.2培训的组织实施</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4.2.1</w:t>
      </w:r>
      <w:r w:rsidR="008A40E6" w:rsidRPr="00F1527B">
        <w:rPr>
          <w:sz w:val="21"/>
          <w:szCs w:val="21"/>
        </w:rPr>
        <w:t>综合部</w:t>
      </w:r>
      <w:r w:rsidRPr="00F1527B">
        <w:rPr>
          <w:sz w:val="21"/>
          <w:szCs w:val="21"/>
        </w:rPr>
        <w:t>负责培训工作的实施，在培训前将培训时间、地点、内容等安排通知到应参加人员，协助落实相关需求，提供培训活动的签到表，内容包括：培训时间、内容、主讲教师、参加人员等。</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4.2.2参加培训的人员应在“质量活动/员工培训签到表”上签到。如不能参加，应事先请假并说明理由，经技术负责人批准。</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4.2.3如培训计划有调整、增加或改变，主办人应事先报告技术负责人，得到其批准；</w:t>
      </w:r>
      <w:r w:rsidR="008A40E6" w:rsidRPr="00F1527B">
        <w:rPr>
          <w:sz w:val="21"/>
          <w:szCs w:val="21"/>
        </w:rPr>
        <w:t>综合部</w:t>
      </w:r>
      <w:r w:rsidRPr="00F1527B">
        <w:rPr>
          <w:sz w:val="21"/>
          <w:szCs w:val="21"/>
        </w:rPr>
        <w:t>应负责对</w:t>
      </w:r>
      <w:proofErr w:type="gramStart"/>
      <w:r w:rsidRPr="00F1527B">
        <w:rPr>
          <w:sz w:val="21"/>
          <w:szCs w:val="21"/>
        </w:rPr>
        <w:t>原培训</w:t>
      </w:r>
      <w:proofErr w:type="gramEnd"/>
      <w:r w:rsidRPr="00F1527B">
        <w:rPr>
          <w:sz w:val="21"/>
          <w:szCs w:val="21"/>
        </w:rPr>
        <w:t>计划进行更改。</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4.2.4技术负责人应积极支持工作人员参加外单位组织的专业技术培训活动。</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4.1.6技术负责人应责成有关检验室负责人对临时聘用的检测人员或辅助人员进行必要的应知、应会科目培训。</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4.3培训效果的考核、监督</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4.3.1</w:t>
      </w:r>
      <w:r w:rsidR="008A40E6" w:rsidRPr="00F1527B">
        <w:rPr>
          <w:sz w:val="21"/>
          <w:szCs w:val="21"/>
        </w:rPr>
        <w:t>综合部</w:t>
      </w:r>
      <w:r w:rsidRPr="00F1527B">
        <w:rPr>
          <w:sz w:val="21"/>
          <w:szCs w:val="21"/>
        </w:rPr>
        <w:t>负责检查培训的效果，并将检查结果报告技术负责人；</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4.3.2技术负责人组织培训效果的考核。考核方式可灵活多样，如采用理论知识考卷或实际操作能力考核等方式；</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4.3.3每一位员工的考核都应详细记录，并给出评价；</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4.3.4技术负责人应根据员工培训考核结果适时出具培训证明，对考核合格者颁发上岗证。对没有达到培训目标的员工，技术负责人应再次安排培训和考核。如仍达不到要求的，由技术负责人提请总经理对其工作另行安排。</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4.3.5对临时聘用的检测人员或辅助人员由部门负责人负责对其进行必要的考核，考核合格后准予有限制上岗。</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4.3.6技术负责人每年底组织相关部门负责人对本公司当年培训工作进行总结，评价其有效性，并将总结报告报总经理，提交管理评审会议。如不能按计划实施或培训达不到预期效果时应及时采取改进措施。</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4.4员工技术档案的建立</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 xml:space="preserve">4.4.1 </w:t>
      </w:r>
      <w:r w:rsidR="008A40E6" w:rsidRPr="00F1527B">
        <w:rPr>
          <w:sz w:val="21"/>
          <w:szCs w:val="21"/>
        </w:rPr>
        <w:t>综合部</w:t>
      </w:r>
      <w:r w:rsidRPr="00F1527B">
        <w:rPr>
          <w:sz w:val="21"/>
          <w:szCs w:val="21"/>
        </w:rPr>
        <w:t>负责组织培训计划及实施记录的收集、存档；</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4.4.2</w:t>
      </w:r>
      <w:proofErr w:type="gramStart"/>
      <w:r w:rsidRPr="00F1527B">
        <w:rPr>
          <w:sz w:val="21"/>
          <w:szCs w:val="21"/>
        </w:rPr>
        <w:t>各</w:t>
      </w:r>
      <w:proofErr w:type="gramEnd"/>
      <w:r w:rsidRPr="00F1527B">
        <w:rPr>
          <w:sz w:val="21"/>
          <w:szCs w:val="21"/>
        </w:rPr>
        <w:t>部门应积极配合</w:t>
      </w:r>
      <w:r w:rsidR="008A40E6" w:rsidRPr="00F1527B">
        <w:rPr>
          <w:sz w:val="21"/>
          <w:szCs w:val="21"/>
        </w:rPr>
        <w:t>综合部</w:t>
      </w:r>
      <w:r w:rsidRPr="00F1527B">
        <w:rPr>
          <w:sz w:val="21"/>
          <w:szCs w:val="21"/>
        </w:rPr>
        <w:t>做好员工培训记录的收集，主动将个人手中保存的培训资料（或复印件）及时交资料员存入员工技术档案，</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4.4.3</w:t>
      </w:r>
      <w:r w:rsidR="008A40E6" w:rsidRPr="00F1527B">
        <w:rPr>
          <w:rFonts w:hint="eastAsia"/>
          <w:sz w:val="21"/>
          <w:szCs w:val="21"/>
        </w:rPr>
        <w:t>综合部</w:t>
      </w:r>
      <w:r w:rsidRPr="00F1527B">
        <w:rPr>
          <w:sz w:val="21"/>
          <w:szCs w:val="21"/>
        </w:rPr>
        <w:t>负责建立本公司技术人员个人技术档案，以证明其技术经历和作业能力。技术档案包括：</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技术人员个人履历表</w:t>
      </w:r>
      <w:r w:rsidR="009B07A9" w:rsidRPr="00F1527B">
        <w:rPr>
          <w:rFonts w:hint="eastAsia"/>
          <w:sz w:val="21"/>
          <w:szCs w:val="21"/>
        </w:rPr>
        <w:t>、</w:t>
      </w:r>
      <w:r w:rsidRPr="00F1527B">
        <w:rPr>
          <w:sz w:val="21"/>
          <w:szCs w:val="21"/>
        </w:rPr>
        <w:t>学历、学业证明</w:t>
      </w:r>
      <w:r w:rsidR="009B07A9" w:rsidRPr="00F1527B">
        <w:rPr>
          <w:rFonts w:hint="eastAsia"/>
          <w:sz w:val="21"/>
          <w:szCs w:val="21"/>
        </w:rPr>
        <w:t>、</w:t>
      </w:r>
      <w:r w:rsidRPr="00F1527B">
        <w:rPr>
          <w:sz w:val="21"/>
          <w:szCs w:val="21"/>
        </w:rPr>
        <w:t>职称证明</w:t>
      </w:r>
      <w:r w:rsidR="009B07A9" w:rsidRPr="00F1527B">
        <w:rPr>
          <w:rFonts w:hint="eastAsia"/>
          <w:sz w:val="21"/>
          <w:szCs w:val="21"/>
        </w:rPr>
        <w:t>、</w:t>
      </w:r>
      <w:r w:rsidRPr="00F1527B">
        <w:rPr>
          <w:sz w:val="21"/>
          <w:szCs w:val="21"/>
        </w:rPr>
        <w:t>专业技术能力资格证明</w:t>
      </w:r>
      <w:r w:rsidR="009B07A9" w:rsidRPr="00F1527B">
        <w:rPr>
          <w:rFonts w:hint="eastAsia"/>
          <w:sz w:val="21"/>
          <w:szCs w:val="21"/>
        </w:rPr>
        <w:t>、</w:t>
      </w:r>
      <w:r w:rsidRPr="00F1527B">
        <w:rPr>
          <w:sz w:val="21"/>
          <w:szCs w:val="21"/>
        </w:rPr>
        <w:t>各种培训证明</w:t>
      </w:r>
      <w:r w:rsidR="009B07A9" w:rsidRPr="00F1527B">
        <w:rPr>
          <w:rFonts w:hint="eastAsia"/>
          <w:sz w:val="21"/>
          <w:szCs w:val="21"/>
        </w:rPr>
        <w:t>、</w:t>
      </w:r>
      <w:r w:rsidRPr="00F1527B">
        <w:rPr>
          <w:sz w:val="21"/>
          <w:szCs w:val="21"/>
        </w:rPr>
        <w:t>公司授权或任命的证明</w:t>
      </w:r>
      <w:r w:rsidR="009B07A9" w:rsidRPr="00F1527B">
        <w:rPr>
          <w:rFonts w:hint="eastAsia"/>
          <w:sz w:val="21"/>
          <w:szCs w:val="21"/>
        </w:rPr>
        <w:t>、</w:t>
      </w:r>
      <w:r w:rsidRPr="00F1527B">
        <w:rPr>
          <w:sz w:val="21"/>
          <w:szCs w:val="21"/>
        </w:rPr>
        <w:t>技术业绩的证明</w:t>
      </w:r>
      <w:r w:rsidR="009B07A9" w:rsidRPr="00F1527B">
        <w:rPr>
          <w:rFonts w:hint="eastAsia"/>
          <w:sz w:val="21"/>
          <w:szCs w:val="21"/>
        </w:rPr>
        <w:t>、</w:t>
      </w:r>
      <w:r w:rsidRPr="00F1527B">
        <w:rPr>
          <w:sz w:val="21"/>
          <w:szCs w:val="21"/>
        </w:rPr>
        <w:t>突出业绩或重大不良工作的记录</w:t>
      </w:r>
      <w:r w:rsidR="009B07A9" w:rsidRPr="00F1527B">
        <w:rPr>
          <w:rFonts w:hint="eastAsia"/>
          <w:sz w:val="21"/>
          <w:szCs w:val="21"/>
        </w:rPr>
        <w:t>、</w:t>
      </w:r>
      <w:r w:rsidRPr="00F1527B">
        <w:rPr>
          <w:sz w:val="21"/>
          <w:szCs w:val="21"/>
        </w:rPr>
        <w:t>其他有必要的证明</w:t>
      </w:r>
      <w:r w:rsidR="009B07A9" w:rsidRPr="00F1527B">
        <w:rPr>
          <w:rFonts w:hint="eastAsia"/>
          <w:sz w:val="21"/>
          <w:szCs w:val="21"/>
        </w:rPr>
        <w:t>、</w:t>
      </w:r>
      <w:r w:rsidRPr="00F1527B">
        <w:rPr>
          <w:sz w:val="21"/>
          <w:szCs w:val="21"/>
        </w:rPr>
        <w:t>个人技术档案</w:t>
      </w:r>
      <w:proofErr w:type="gramStart"/>
      <w:r w:rsidRPr="00F1527B">
        <w:rPr>
          <w:sz w:val="21"/>
          <w:szCs w:val="21"/>
        </w:rPr>
        <w:t>由资料</w:t>
      </w:r>
      <w:proofErr w:type="gramEnd"/>
      <w:r w:rsidRPr="00F1527B">
        <w:rPr>
          <w:sz w:val="21"/>
          <w:szCs w:val="21"/>
        </w:rPr>
        <w:t>管理员保管，直至该员工离开本公司。</w:t>
      </w:r>
    </w:p>
    <w:p w:rsidR="0071122A" w:rsidRPr="00F1527B" w:rsidRDefault="000760F8" w:rsidP="000760F8">
      <w:pPr>
        <w:pStyle w:val="txt"/>
        <w:spacing w:before="0" w:beforeAutospacing="0" w:after="0" w:afterAutospacing="0" w:line="300" w:lineRule="auto"/>
        <w:rPr>
          <w:b/>
          <w:sz w:val="21"/>
          <w:szCs w:val="21"/>
        </w:rPr>
      </w:pPr>
      <w:r w:rsidRPr="00F1527B">
        <w:rPr>
          <w:rFonts w:hint="eastAsia"/>
          <w:b/>
          <w:sz w:val="21"/>
          <w:szCs w:val="21"/>
        </w:rPr>
        <w:t>5.</w:t>
      </w:r>
      <w:r w:rsidR="0071122A" w:rsidRPr="00F1527B">
        <w:rPr>
          <w:b/>
          <w:sz w:val="21"/>
          <w:szCs w:val="21"/>
        </w:rPr>
        <w:t>记录</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 xml:space="preserve">1. </w:t>
      </w:r>
      <w:r w:rsidR="001873AA" w:rsidRPr="00F1527B">
        <w:rPr>
          <w:sz w:val="21"/>
          <w:szCs w:val="21"/>
        </w:rPr>
        <w:t>《</w:t>
      </w:r>
      <w:r w:rsidRPr="00F1527B">
        <w:rPr>
          <w:sz w:val="21"/>
          <w:szCs w:val="21"/>
        </w:rPr>
        <w:t>员工培训签到表》</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3. 《年度人员培训计划表》</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 xml:space="preserve">4. </w:t>
      </w:r>
      <w:r w:rsidR="001873AA" w:rsidRPr="00F1527B">
        <w:rPr>
          <w:sz w:val="21"/>
          <w:szCs w:val="21"/>
        </w:rPr>
        <w:t>《</w:t>
      </w:r>
      <w:r w:rsidRPr="00F1527B">
        <w:rPr>
          <w:sz w:val="21"/>
          <w:szCs w:val="21"/>
        </w:rPr>
        <w:t>员工培训</w:t>
      </w:r>
      <w:r w:rsidR="009B07A9" w:rsidRPr="00F1527B">
        <w:rPr>
          <w:sz w:val="21"/>
          <w:szCs w:val="21"/>
        </w:rPr>
        <w:t>备课</w:t>
      </w:r>
      <w:r w:rsidRPr="00F1527B">
        <w:rPr>
          <w:sz w:val="21"/>
          <w:szCs w:val="21"/>
        </w:rPr>
        <w:t>表》</w:t>
      </w:r>
    </w:p>
    <w:p w:rsidR="0071122A" w:rsidRPr="00F1527B" w:rsidRDefault="0071122A" w:rsidP="0071122A">
      <w:pPr>
        <w:pStyle w:val="txt"/>
        <w:spacing w:before="0" w:beforeAutospacing="0" w:after="0" w:afterAutospacing="0" w:line="300" w:lineRule="auto"/>
        <w:ind w:firstLine="482"/>
        <w:rPr>
          <w:sz w:val="21"/>
          <w:szCs w:val="21"/>
        </w:rPr>
      </w:pPr>
      <w:r w:rsidRPr="00F1527B">
        <w:rPr>
          <w:sz w:val="21"/>
          <w:szCs w:val="21"/>
        </w:rPr>
        <w:t xml:space="preserve">5. </w:t>
      </w:r>
      <w:r w:rsidR="009B07A9" w:rsidRPr="00F1527B">
        <w:rPr>
          <w:sz w:val="21"/>
          <w:szCs w:val="21"/>
        </w:rPr>
        <w:t>《员工技术培训成绩一览表</w:t>
      </w:r>
      <w:r w:rsidRPr="00F1527B">
        <w:rPr>
          <w:sz w:val="21"/>
          <w:szCs w:val="21"/>
        </w:rPr>
        <w:t>》</w:t>
      </w:r>
    </w:p>
    <w:p w:rsidR="008358AA" w:rsidRPr="00F1527B" w:rsidRDefault="008358AA" w:rsidP="008358AA">
      <w:pPr>
        <w:pStyle w:val="txt"/>
        <w:spacing w:before="0" w:beforeAutospacing="0" w:after="0" w:afterAutospacing="0" w:line="300" w:lineRule="auto"/>
        <w:rPr>
          <w:b/>
          <w:sz w:val="21"/>
          <w:szCs w:val="21"/>
        </w:rPr>
      </w:pPr>
      <w:r w:rsidRPr="00F1527B">
        <w:rPr>
          <w:rFonts w:hint="eastAsia"/>
          <w:b/>
          <w:sz w:val="21"/>
          <w:szCs w:val="21"/>
        </w:rPr>
        <w:t>6、附表</w:t>
      </w:r>
    </w:p>
    <w:p w:rsidR="008358AA" w:rsidRPr="00F1527B" w:rsidRDefault="008358AA" w:rsidP="008358AA">
      <w:pPr>
        <w:pStyle w:val="txt"/>
        <w:spacing w:before="0" w:beforeAutospacing="0" w:after="0" w:afterAutospacing="0" w:line="300" w:lineRule="auto"/>
        <w:rPr>
          <w:sz w:val="21"/>
          <w:szCs w:val="21"/>
        </w:rPr>
      </w:pPr>
      <w:r w:rsidRPr="00F1527B">
        <w:rPr>
          <w:rFonts w:hint="eastAsia"/>
          <w:sz w:val="21"/>
          <w:szCs w:val="21"/>
        </w:rPr>
        <w:t xml:space="preserve">    无</w:t>
      </w:r>
    </w:p>
    <w:p w:rsidR="009B07A9" w:rsidRPr="00F1527B" w:rsidRDefault="009B07A9" w:rsidP="00681EFC">
      <w:pPr>
        <w:adjustRightInd w:val="0"/>
        <w:snapToGrid w:val="0"/>
        <w:jc w:val="center"/>
        <w:rPr>
          <w:rFonts w:ascii="宋体" w:hAnsi="宋体"/>
          <w:szCs w:val="21"/>
        </w:rPr>
        <w:sectPr w:rsidR="009B07A9" w:rsidRPr="00F1527B" w:rsidSect="00A91F08">
          <w:pgSz w:w="11906" w:h="16838"/>
          <w:pgMar w:top="1361" w:right="1191" w:bottom="1304" w:left="1588" w:header="851" w:footer="850" w:gutter="0"/>
          <w:pgNumType w:start="1"/>
          <w:cols w:space="425"/>
          <w:docGrid w:linePitch="312"/>
        </w:sectPr>
      </w:pPr>
    </w:p>
    <w:tbl>
      <w:tblPr>
        <w:tblW w:w="9113" w:type="dxa"/>
        <w:jc w:val="center"/>
        <w:tblInd w:w="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46"/>
        <w:gridCol w:w="4367"/>
      </w:tblGrid>
      <w:tr w:rsidR="00F1527B" w:rsidRPr="00F1527B" w:rsidTr="009B07A9">
        <w:trPr>
          <w:cantSplit/>
          <w:trHeight w:hRule="exact" w:val="454"/>
          <w:jc w:val="center"/>
        </w:trPr>
        <w:tc>
          <w:tcPr>
            <w:tcW w:w="4746"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367" w:type="dxa"/>
          </w:tcPr>
          <w:p w:rsidR="00681EFC" w:rsidRPr="00F1527B" w:rsidRDefault="007C38B7" w:rsidP="00DA6B9A">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9B07A9">
        <w:trPr>
          <w:cantSplit/>
          <w:trHeight w:hRule="exact" w:val="454"/>
          <w:jc w:val="center"/>
        </w:trPr>
        <w:tc>
          <w:tcPr>
            <w:tcW w:w="4746"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hint="eastAsia"/>
                <w:szCs w:val="21"/>
              </w:rPr>
              <w:t>CMA-JSLY/</w:t>
            </w:r>
            <w:r w:rsidR="00CE0CE8" w:rsidRPr="00F1527B">
              <w:rPr>
                <w:rFonts w:ascii="宋体" w:hAnsi="宋体" w:hint="eastAsia"/>
                <w:szCs w:val="21"/>
              </w:rPr>
              <w:t>CX</w:t>
            </w:r>
            <w:r w:rsidR="00357255" w:rsidRPr="00F1527B">
              <w:rPr>
                <w:rFonts w:ascii="宋体" w:hAnsi="宋体" w:hint="eastAsia"/>
                <w:szCs w:val="21"/>
              </w:rPr>
              <w:t>2019-001A</w:t>
            </w:r>
            <w:r w:rsidRPr="00F1527B">
              <w:rPr>
                <w:rFonts w:ascii="宋体" w:hAnsi="宋体" w:hint="eastAsia"/>
                <w:szCs w:val="21"/>
              </w:rPr>
              <w:t>-03</w:t>
            </w:r>
          </w:p>
        </w:tc>
        <w:tc>
          <w:tcPr>
            <w:tcW w:w="4367"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9B07A9">
        <w:trPr>
          <w:cantSplit/>
          <w:trHeight w:hRule="exact" w:val="454"/>
          <w:jc w:val="center"/>
        </w:trPr>
        <w:tc>
          <w:tcPr>
            <w:tcW w:w="4746" w:type="dxa"/>
          </w:tcPr>
          <w:p w:rsidR="00681EFC" w:rsidRPr="00F1527B" w:rsidRDefault="00681EFC" w:rsidP="00B468DA">
            <w:pPr>
              <w:adjustRightInd w:val="0"/>
              <w:snapToGrid w:val="0"/>
              <w:spacing w:before="62" w:after="62"/>
              <w:jc w:val="center"/>
              <w:rPr>
                <w:rFonts w:ascii="宋体" w:hAnsi="宋体"/>
                <w:b/>
                <w:szCs w:val="21"/>
              </w:rPr>
            </w:pPr>
            <w:r w:rsidRPr="00F1527B">
              <w:rPr>
                <w:rFonts w:ascii="宋体" w:hAnsi="宋体" w:hint="eastAsia"/>
                <w:b/>
                <w:szCs w:val="21"/>
              </w:rPr>
              <w:t>主题：</w:t>
            </w:r>
            <w:r w:rsidR="00B468DA" w:rsidRPr="00F1527B">
              <w:rPr>
                <w:rFonts w:ascii="宋体" w:hAnsi="宋体" w:hint="eastAsia"/>
                <w:b/>
                <w:szCs w:val="21"/>
              </w:rPr>
              <w:t>检验检测区域控制程序</w:t>
            </w:r>
          </w:p>
        </w:tc>
        <w:tc>
          <w:tcPr>
            <w:tcW w:w="4367"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926BC6" w:rsidRPr="00F1527B" w:rsidRDefault="00926BC6" w:rsidP="00926BC6">
      <w:pPr>
        <w:pStyle w:val="ab"/>
      </w:pPr>
      <w:bookmarkStart w:id="5" w:name="_Toc22720071"/>
      <w:r w:rsidRPr="00F1527B">
        <w:rPr>
          <w:rFonts w:hint="eastAsia"/>
        </w:rPr>
        <w:t>三、检验检测区域控制程序</w:t>
      </w:r>
      <w:bookmarkEnd w:id="5"/>
    </w:p>
    <w:p w:rsidR="0057766B" w:rsidRPr="00F1527B" w:rsidRDefault="0057766B" w:rsidP="00F1527B">
      <w:pPr>
        <w:pStyle w:val="a6"/>
        <w:spacing w:line="360" w:lineRule="auto"/>
        <w:rPr>
          <w:rFonts w:hAnsi="宋体"/>
          <w:b/>
          <w:szCs w:val="21"/>
        </w:rPr>
      </w:pPr>
      <w:r w:rsidRPr="00F1527B">
        <w:rPr>
          <w:rFonts w:hAnsi="宋体" w:hint="eastAsia"/>
          <w:b/>
          <w:szCs w:val="21"/>
        </w:rPr>
        <w:t>1</w:t>
      </w:r>
      <w:r w:rsidR="007A1617" w:rsidRPr="00F1527B">
        <w:rPr>
          <w:rFonts w:hAnsi="宋体" w:hint="eastAsia"/>
          <w:b/>
          <w:szCs w:val="21"/>
        </w:rPr>
        <w:t>.</w:t>
      </w:r>
      <w:r w:rsidRPr="00F1527B">
        <w:rPr>
          <w:rFonts w:hAnsi="宋体" w:hint="eastAsia"/>
          <w:b/>
          <w:szCs w:val="21"/>
        </w:rPr>
        <w:t>目的</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为保证检测数据的准确和检测工作的有序、正常进行，应配备必要的设施，保证环境条件符合规定的要求和有良好的内务管理，特制定本程序。</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本程序对设施的配备、检测环境条件的设定、监控和记录、检测区域和内务管理做出规定。</w:t>
      </w:r>
    </w:p>
    <w:p w:rsidR="0057766B" w:rsidRPr="00F1527B" w:rsidRDefault="0057766B" w:rsidP="00F1527B">
      <w:pPr>
        <w:pStyle w:val="a6"/>
        <w:spacing w:line="360" w:lineRule="auto"/>
        <w:rPr>
          <w:rFonts w:hAnsi="宋体"/>
          <w:b/>
          <w:szCs w:val="21"/>
        </w:rPr>
      </w:pPr>
      <w:r w:rsidRPr="00F1527B">
        <w:rPr>
          <w:rFonts w:hAnsi="宋体" w:hint="eastAsia"/>
          <w:b/>
          <w:szCs w:val="21"/>
        </w:rPr>
        <w:t>2</w:t>
      </w:r>
      <w:r w:rsidR="007A1617" w:rsidRPr="00F1527B">
        <w:rPr>
          <w:rFonts w:hAnsi="宋体" w:hint="eastAsia"/>
          <w:b/>
          <w:szCs w:val="21"/>
        </w:rPr>
        <w:t>.</w:t>
      </w:r>
      <w:r w:rsidRPr="00F1527B">
        <w:rPr>
          <w:rFonts w:hAnsi="宋体" w:hint="eastAsia"/>
          <w:b/>
          <w:szCs w:val="21"/>
        </w:rPr>
        <w:t>范围</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本程序适用于公司实验室设施和环境的控制及内务管理。</w:t>
      </w:r>
    </w:p>
    <w:p w:rsidR="0057766B" w:rsidRPr="00F1527B" w:rsidRDefault="0057766B" w:rsidP="00F1527B">
      <w:pPr>
        <w:pStyle w:val="a6"/>
        <w:spacing w:line="360" w:lineRule="auto"/>
        <w:rPr>
          <w:rFonts w:hAnsi="宋体"/>
          <w:b/>
          <w:szCs w:val="21"/>
        </w:rPr>
      </w:pPr>
      <w:r w:rsidRPr="00F1527B">
        <w:rPr>
          <w:rFonts w:hAnsi="宋体" w:hint="eastAsia"/>
          <w:b/>
          <w:szCs w:val="21"/>
        </w:rPr>
        <w:t>3</w:t>
      </w:r>
      <w:r w:rsidR="007A1617" w:rsidRPr="00F1527B">
        <w:rPr>
          <w:rFonts w:hAnsi="宋体" w:hint="eastAsia"/>
          <w:b/>
          <w:szCs w:val="21"/>
        </w:rPr>
        <w:t>.</w:t>
      </w:r>
      <w:r w:rsidRPr="00F1527B">
        <w:rPr>
          <w:rFonts w:hAnsi="宋体" w:hint="eastAsia"/>
          <w:b/>
          <w:szCs w:val="21"/>
        </w:rPr>
        <w:t>职责</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3.1</w:t>
      </w:r>
      <w:r w:rsidR="008E3D98" w:rsidRPr="00F1527B">
        <w:rPr>
          <w:rFonts w:ascii="宋体" w:hAnsi="宋体" w:hint="eastAsia"/>
          <w:szCs w:val="21"/>
        </w:rPr>
        <w:t>实验室属于公司检测部内设单元，主要负责外部单位送检的浪涌保护器、内部定期测试的电阻，以及检测设备的比对，人员模拟培训等工作</w:t>
      </w:r>
      <w:r w:rsidRPr="00F1527B">
        <w:rPr>
          <w:rFonts w:ascii="宋体" w:hAnsi="宋体" w:hint="eastAsia"/>
          <w:szCs w:val="21"/>
        </w:rPr>
        <w:t>。</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3.2</w:t>
      </w:r>
      <w:r w:rsidR="008E3D98" w:rsidRPr="00F1527B">
        <w:rPr>
          <w:rFonts w:ascii="宋体" w:hAnsi="宋体" w:hint="eastAsia"/>
          <w:szCs w:val="21"/>
        </w:rPr>
        <w:t>实验室负责设施和检测场地及能源、照明、采暖和通风的提供、维护。</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3.3</w:t>
      </w:r>
      <w:r w:rsidR="008E3D98" w:rsidRPr="00F1527B">
        <w:rPr>
          <w:rFonts w:ascii="宋体" w:hAnsi="宋体" w:hint="eastAsia"/>
          <w:szCs w:val="21"/>
        </w:rPr>
        <w:t>负责检测环境条件的监控记录。</w:t>
      </w:r>
    </w:p>
    <w:p w:rsidR="0057766B" w:rsidRPr="00F1527B" w:rsidRDefault="0057766B" w:rsidP="00F1527B">
      <w:pPr>
        <w:pStyle w:val="a6"/>
        <w:spacing w:line="360" w:lineRule="auto"/>
        <w:rPr>
          <w:rFonts w:hAnsi="宋体"/>
          <w:b/>
          <w:szCs w:val="21"/>
        </w:rPr>
      </w:pPr>
      <w:r w:rsidRPr="00F1527B">
        <w:rPr>
          <w:rFonts w:hAnsi="宋体" w:hint="eastAsia"/>
          <w:b/>
          <w:szCs w:val="21"/>
        </w:rPr>
        <w:t>4</w:t>
      </w:r>
      <w:r w:rsidR="007A1617" w:rsidRPr="00F1527B">
        <w:rPr>
          <w:rFonts w:hAnsi="宋体" w:hint="eastAsia"/>
          <w:b/>
          <w:szCs w:val="21"/>
        </w:rPr>
        <w:t>.</w:t>
      </w:r>
      <w:r w:rsidRPr="00F1527B">
        <w:rPr>
          <w:rFonts w:hAnsi="宋体" w:hint="eastAsia"/>
          <w:b/>
          <w:szCs w:val="21"/>
        </w:rPr>
        <w:t>工作程序</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4.1检测员根据工作需要提出设施及其配置要求，经技术负责人审核后报实验室主任批准，由实验室组织实施。实验室应对所配备的设施及环境条件应进行日常的维护和监控。</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4.2 检测环境条件的识别和设定</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4.2.1</w:t>
        </w:r>
      </w:smartTag>
      <w:r w:rsidRPr="00F1527B">
        <w:rPr>
          <w:rFonts w:ascii="宋体" w:hAnsi="宋体" w:hint="eastAsia"/>
          <w:szCs w:val="21"/>
        </w:rPr>
        <w:t xml:space="preserve"> 实验室根据检测标准、设备说明书、样品要求和周围环境情况识别并设定检测区域所需要的环境条件，并提出必要的设施，经技术负责人审核、实验室负责人批准后，依照《服务和供应品采购程序》的规定组织实施。</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4.2.2</w:t>
        </w:r>
      </w:smartTag>
      <w:r w:rsidRPr="00F1527B">
        <w:rPr>
          <w:rFonts w:ascii="宋体" w:hAnsi="宋体" w:hint="eastAsia"/>
          <w:szCs w:val="21"/>
        </w:rPr>
        <w:t xml:space="preserve"> 实验室根据检测工作流程、人流、物流，正确、合理布局设备设施，以保证检测工作的有序进行。</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4.2.3实验室在设备设施配置与布局完成后，应由技术负责人组织有关人员对其环境条件的效果进行鉴定，并予以记录。</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4.3　环境条件的监控与记录</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4.3.1</w:t>
        </w:r>
      </w:smartTag>
      <w:r w:rsidRPr="00F1527B">
        <w:rPr>
          <w:rFonts w:ascii="宋体" w:hAnsi="宋体" w:hint="eastAsia"/>
          <w:szCs w:val="21"/>
        </w:rPr>
        <w:t>测试人员应熟悉检测环境条件，正确使用设施，并要确保检测过程中的环境条件达到规定要求；</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4.3.2</w:t>
        </w:r>
      </w:smartTag>
      <w:r w:rsidRPr="00F1527B">
        <w:rPr>
          <w:rFonts w:ascii="宋体" w:hAnsi="宋体" w:hint="eastAsia"/>
          <w:szCs w:val="21"/>
        </w:rPr>
        <w:t>测试人员在检测前应检查环境条件是否符合要求，当环境条件达到规定要求后方能操作设备，并作记录（环境条件记录表和原始记录中）；当环境条件不符合要求时，应采取措施，如通过有关部门修理、更换、增添设施，或选择合适的环境，措施无效时应停止检测；</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4.3.3</w:t>
        </w:r>
      </w:smartTag>
      <w:r w:rsidRPr="00F1527B">
        <w:rPr>
          <w:rFonts w:ascii="宋体" w:hAnsi="宋体" w:hint="eastAsia"/>
          <w:szCs w:val="21"/>
        </w:rPr>
        <w:t>环境条件无自动监控与记录的，检测过程中应由测试人员监测与控制，检测结束后应复查</w:t>
      </w:r>
      <w:r w:rsidRPr="00F1527B">
        <w:rPr>
          <w:rFonts w:ascii="宋体" w:hAnsi="宋体" w:hint="eastAsia"/>
          <w:szCs w:val="21"/>
        </w:rPr>
        <w:lastRenderedPageBreak/>
        <w:t>环境条件，并予以记录；</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4.3.4</w:t>
        </w:r>
      </w:smartTag>
      <w:r w:rsidRPr="00F1527B">
        <w:rPr>
          <w:rFonts w:ascii="宋体" w:hAnsi="宋体" w:hint="eastAsia"/>
          <w:szCs w:val="21"/>
        </w:rPr>
        <w:t xml:space="preserve"> 检测结束后如发现检测环境失控，应向实验室主任或技术负责人报告，由实验室主任或技术负责人会同有关人员评审检测结果，必要时重新检测。</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4.4 检测区域的管理</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4.4.1公司将检测区域与非检测区域严格分离；</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4.4.2检测区域应有警示标志，限制无关人员进入和使用检测区域；</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4.4.3</w:t>
        </w:r>
      </w:smartTag>
      <w:r w:rsidRPr="00F1527B">
        <w:rPr>
          <w:rFonts w:ascii="宋体" w:hAnsi="宋体" w:hint="eastAsia"/>
          <w:szCs w:val="21"/>
        </w:rPr>
        <w:t>检测区域必须保持整洁、整齐， 不得堆放与检测无关的物品，用具等应放置在固定地方；</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4.4.4</w:t>
        </w:r>
      </w:smartTag>
      <w:r w:rsidRPr="00F1527B">
        <w:rPr>
          <w:rFonts w:ascii="宋体" w:hAnsi="宋体" w:hint="eastAsia"/>
          <w:szCs w:val="21"/>
        </w:rPr>
        <w:t xml:space="preserve"> 检测区域不准吸烟、吐痰、乱丢杂物，不得做与检测无关的事，不得私增电器线路；</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4.4.5</w:t>
        </w:r>
      </w:smartTag>
      <w:r w:rsidRPr="00F1527B">
        <w:rPr>
          <w:rFonts w:ascii="宋体" w:hAnsi="宋体" w:hint="eastAsia"/>
          <w:szCs w:val="21"/>
        </w:rPr>
        <w:t>检测区域应设有必要的消防设施，消防设施应放置在固定场所，并保持有效，有关人员应熟悉使用方法。下班时应切断总电源，做好必要的安全、防范工作；</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4.4.6</w:t>
        </w:r>
      </w:smartTag>
      <w:r w:rsidRPr="00F1527B">
        <w:rPr>
          <w:rFonts w:ascii="宋体" w:hAnsi="宋体" w:hint="eastAsia"/>
          <w:szCs w:val="21"/>
        </w:rPr>
        <w:t>设备运行中应有人值守；</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4.4.7</w:t>
        </w:r>
      </w:smartTag>
      <w:r w:rsidRPr="00F1527B">
        <w:rPr>
          <w:rFonts w:ascii="宋体" w:hAnsi="宋体" w:hint="eastAsia"/>
          <w:szCs w:val="21"/>
        </w:rPr>
        <w:t>客户代表可在实验室人员陪同下参观其送检样品的检测，但不得接触与其无关的样品、资料和进入其他检测区域。</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4.5</w:t>
      </w:r>
      <w:r w:rsidRPr="00F1527B">
        <w:rPr>
          <w:rFonts w:ascii="宋体" w:hAnsi="宋体" w:hint="eastAsia"/>
          <w:b/>
          <w:szCs w:val="21"/>
        </w:rPr>
        <w:t xml:space="preserve"> </w:t>
      </w:r>
      <w:r w:rsidRPr="00F1527B">
        <w:rPr>
          <w:rFonts w:ascii="宋体" w:hAnsi="宋体" w:hint="eastAsia"/>
          <w:szCs w:val="21"/>
        </w:rPr>
        <w:t>相邻区域不利影响的隔离</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当检测场所相邻区域内的工作对检测有不利的影响时，应采取有效的隔离措施予以消除，使之环境条件符合要求。当隔离措施不足以消除不利影响时，应停止检测，待不利影响消除后检测，或采取交叉检测的方法避开影响。</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 内务管理</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由实验室负责本部门内务管理。确保实验室所有场所环境整洁、工作有序、文明高效、安全舒适，不对环境造成污染，由技术负责人牵头，定期组织实验室各项检查制度的执行情况。</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实验室应与供电、供水建立信息联系，并作好预防突然停电、停水等的应急措施，保证各项工作的正常开展。</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4.6.1</w:t>
        </w:r>
      </w:smartTag>
      <w:r w:rsidRPr="00F1527B">
        <w:rPr>
          <w:rFonts w:ascii="宋体" w:hAnsi="宋体" w:hint="eastAsia"/>
          <w:szCs w:val="21"/>
        </w:rPr>
        <w:t>卫生管理</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4.6.1.1实验室要做到文明卫生、整洁有序，检验场地、仪器设备及器皿、工作台以及辅助设施应保持整洁，物品摆放有序。</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4.6.1.2仪器设备安装应便于维护，电气线路的布局应安全合理，通风、采光、照明、采暖等应适应检验工作要求。</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4.6.1.3实验室内不得进行与检验无关的活动，与检验无关的仪器设备和物品应移出检验室。</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4.6.1.4检验完毕，应及时清理检验现场。每天对室内卫生进行清扫，周末和月末对实验室内外进行彻底清扫。</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4.6.1.5实验室的个人办公桌、用具柜内应摆放整齐，不得乱放杂务。</w:t>
      </w:r>
    </w:p>
    <w:p w:rsidR="0057766B" w:rsidRPr="00F1527B" w:rsidRDefault="0057766B"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4.6.2</w:t>
        </w:r>
      </w:smartTag>
      <w:r w:rsidRPr="00F1527B">
        <w:rPr>
          <w:rFonts w:ascii="宋体" w:hAnsi="宋体" w:hint="eastAsia"/>
          <w:szCs w:val="21"/>
        </w:rPr>
        <w:t>危险品的管理</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4.6.2.1危险品系指强酸、强碱、易燃易爆物品。</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4.6.2.2危险品的领用和保管由专人负责，并办理领用手续，保管室内应配有消防器材。有毒药品应放在保险柜内，并有明显标志。</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lastRenderedPageBreak/>
        <w:t>4.6.2.3危险品在使用时，严格按照安全技术操作规程操作，佩带必要的防护用品。</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4.6.3检验废弃物的处理</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4.6.3.1检验废弃物的处理要符合国家环保法的规定。</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4.6.3.2化学分析检验后的废酸和废碱要进行酸碱综合，稀释完毕才可排放。</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4.6.3.3物理检验的废弃物，要按照规定地点排放，不许随意丢弃。</w:t>
      </w:r>
    </w:p>
    <w:p w:rsidR="0057766B" w:rsidRPr="00F1527B" w:rsidRDefault="0057766B" w:rsidP="00F1527B">
      <w:pPr>
        <w:spacing w:line="360" w:lineRule="auto"/>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4.6.4</w:t>
        </w:r>
      </w:smartTag>
      <w:r w:rsidRPr="00F1527B">
        <w:rPr>
          <w:rFonts w:ascii="宋体" w:hAnsi="宋体" w:hint="eastAsia"/>
          <w:szCs w:val="21"/>
        </w:rPr>
        <w:t>防火</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4.6.4.1实验室应配备必要的消防设施，并合理放置。检验人员要熟悉消防设备的使用方法，经常检查消防设施，使之处于良好状态。</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4.6.4.2电气设备应有接地线和保险开关，工作结束后要切断电源。</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4.6.4.3定期对全体职工进行安全技术操作和防火的教育。</w:t>
      </w:r>
    </w:p>
    <w:p w:rsidR="0057766B" w:rsidRPr="00F1527B" w:rsidRDefault="0057766B" w:rsidP="00F1527B">
      <w:pPr>
        <w:spacing w:line="360" w:lineRule="auto"/>
        <w:rPr>
          <w:rFonts w:ascii="宋体" w:hAnsi="宋体"/>
          <w:b/>
          <w:szCs w:val="21"/>
        </w:rPr>
      </w:pPr>
      <w:r w:rsidRPr="00F1527B">
        <w:rPr>
          <w:rFonts w:ascii="宋体" w:hAnsi="宋体" w:hint="eastAsia"/>
          <w:b/>
          <w:szCs w:val="21"/>
        </w:rPr>
        <w:t>5</w:t>
      </w:r>
      <w:r w:rsidR="007A1617" w:rsidRPr="00F1527B">
        <w:rPr>
          <w:rFonts w:ascii="宋体" w:hAnsi="宋体" w:hint="eastAsia"/>
          <w:b/>
          <w:szCs w:val="21"/>
        </w:rPr>
        <w:t>.</w:t>
      </w:r>
      <w:r w:rsidRPr="00F1527B">
        <w:rPr>
          <w:rFonts w:ascii="宋体" w:hAnsi="宋体" w:hint="eastAsia"/>
          <w:b/>
          <w:szCs w:val="21"/>
        </w:rPr>
        <w:t>相关程序</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5.1《服务和供应品采购程序》</w:t>
      </w:r>
    </w:p>
    <w:p w:rsidR="0057766B" w:rsidRPr="00F1527B" w:rsidRDefault="007A1617" w:rsidP="00F1527B">
      <w:pPr>
        <w:spacing w:line="360" w:lineRule="auto"/>
        <w:rPr>
          <w:rFonts w:ascii="宋体" w:hAnsi="宋体"/>
          <w:b/>
          <w:szCs w:val="21"/>
        </w:rPr>
      </w:pPr>
      <w:r w:rsidRPr="00F1527B">
        <w:rPr>
          <w:rFonts w:ascii="宋体" w:hAnsi="宋体" w:hint="eastAsia"/>
          <w:b/>
          <w:szCs w:val="21"/>
        </w:rPr>
        <w:t>6.</w:t>
      </w:r>
      <w:r w:rsidR="0057766B" w:rsidRPr="00F1527B">
        <w:rPr>
          <w:rFonts w:ascii="宋体" w:hAnsi="宋体" w:hint="eastAsia"/>
          <w:b/>
          <w:szCs w:val="21"/>
        </w:rPr>
        <w:t>质量记录</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6.1《实验室温、湿度记录表》</w:t>
      </w:r>
    </w:p>
    <w:p w:rsidR="0057766B" w:rsidRPr="00F1527B" w:rsidRDefault="0057766B" w:rsidP="00F1527B">
      <w:pPr>
        <w:spacing w:line="360" w:lineRule="auto"/>
        <w:ind w:firstLineChars="200" w:firstLine="420"/>
        <w:rPr>
          <w:rFonts w:ascii="宋体" w:hAnsi="宋体"/>
          <w:szCs w:val="21"/>
        </w:rPr>
      </w:pPr>
      <w:r w:rsidRPr="00F1527B">
        <w:rPr>
          <w:rFonts w:ascii="宋体" w:hAnsi="宋体" w:hint="eastAsia"/>
          <w:szCs w:val="21"/>
        </w:rPr>
        <w:t>6.2《内务管理制度执行情况检查表》</w:t>
      </w:r>
    </w:p>
    <w:p w:rsidR="008E3D98" w:rsidRPr="00F1527B" w:rsidRDefault="008E3D98" w:rsidP="00681EFC">
      <w:pPr>
        <w:spacing w:line="360" w:lineRule="exact"/>
        <w:ind w:firstLineChars="200" w:firstLine="420"/>
        <w:rPr>
          <w:rFonts w:ascii="宋体" w:hAnsi="宋体"/>
          <w:szCs w:val="21"/>
        </w:rPr>
        <w:sectPr w:rsidR="008E3D98"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8E3D98">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DA6B9A">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8E3D98">
        <w:trPr>
          <w:cantSplit/>
          <w:trHeight w:hRule="exact" w:val="454"/>
          <w:jc w:val="center"/>
        </w:trPr>
        <w:tc>
          <w:tcPr>
            <w:tcW w:w="44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hint="eastAsia"/>
                <w:szCs w:val="21"/>
              </w:rPr>
              <w:t>CMA-JSLY/</w:t>
            </w:r>
            <w:r w:rsidR="00CE0CE8" w:rsidRPr="00F1527B">
              <w:rPr>
                <w:rFonts w:ascii="宋体" w:hAnsi="宋体" w:hint="eastAsia"/>
                <w:szCs w:val="21"/>
              </w:rPr>
              <w:t>CX</w:t>
            </w:r>
            <w:r w:rsidR="00357255" w:rsidRPr="00F1527B">
              <w:rPr>
                <w:rFonts w:ascii="宋体" w:hAnsi="宋体" w:hint="eastAsia"/>
                <w:szCs w:val="21"/>
              </w:rPr>
              <w:t>2019-001A</w:t>
            </w:r>
            <w:r w:rsidRPr="00F1527B">
              <w:rPr>
                <w:rFonts w:ascii="宋体" w:hAnsi="宋体" w:hint="eastAsia"/>
                <w:szCs w:val="21"/>
              </w:rPr>
              <w:t>-04</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8E3D98">
        <w:trPr>
          <w:cantSplit/>
          <w:trHeight w:hRule="exact" w:val="454"/>
          <w:jc w:val="center"/>
        </w:trPr>
        <w:tc>
          <w:tcPr>
            <w:tcW w:w="4422" w:type="dxa"/>
          </w:tcPr>
          <w:p w:rsidR="00681EFC" w:rsidRPr="00F1527B" w:rsidRDefault="00681EFC" w:rsidP="00DA6B9A">
            <w:pPr>
              <w:adjustRightInd w:val="0"/>
              <w:snapToGrid w:val="0"/>
              <w:spacing w:before="62" w:after="62"/>
              <w:jc w:val="center"/>
              <w:rPr>
                <w:rFonts w:ascii="宋体" w:hAnsi="宋体"/>
                <w:b/>
                <w:szCs w:val="21"/>
              </w:rPr>
            </w:pPr>
            <w:r w:rsidRPr="00F1527B">
              <w:rPr>
                <w:rFonts w:ascii="宋体" w:hAnsi="宋体" w:hint="eastAsia"/>
                <w:b/>
                <w:szCs w:val="21"/>
              </w:rPr>
              <w:t>主题：</w:t>
            </w:r>
            <w:r w:rsidR="00DA6B9A" w:rsidRPr="00F1527B">
              <w:rPr>
                <w:rFonts w:ascii="宋体" w:hAnsi="宋体" w:hint="eastAsia"/>
                <w:b/>
                <w:szCs w:val="21"/>
              </w:rPr>
              <w:t>检测测量设备使用维护程序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8E3D98" w:rsidRPr="00F1527B" w:rsidRDefault="008E3D98" w:rsidP="00F1527B">
      <w:pPr>
        <w:pStyle w:val="ab"/>
        <w:spacing w:line="360" w:lineRule="auto"/>
      </w:pPr>
      <w:bookmarkStart w:id="6" w:name="_Toc22720072"/>
      <w:r w:rsidRPr="00F1527B">
        <w:rPr>
          <w:rFonts w:hint="eastAsia"/>
        </w:rPr>
        <w:t>四、检测测量设备使用维护程序</w:t>
      </w:r>
      <w:bookmarkEnd w:id="6"/>
    </w:p>
    <w:p w:rsidR="00DA6B9A" w:rsidRPr="00F1527B" w:rsidRDefault="00DA6B9A" w:rsidP="00F1527B">
      <w:pPr>
        <w:spacing w:line="360" w:lineRule="auto"/>
        <w:rPr>
          <w:rFonts w:ascii="宋体" w:hAnsi="宋体"/>
          <w:b/>
          <w:szCs w:val="21"/>
        </w:rPr>
      </w:pPr>
      <w:r w:rsidRPr="00F1527B">
        <w:rPr>
          <w:rFonts w:ascii="宋体" w:hAnsi="宋体" w:hint="eastAsia"/>
          <w:b/>
          <w:szCs w:val="21"/>
        </w:rPr>
        <w:t>1</w:t>
      </w:r>
      <w:r w:rsidR="007A1617" w:rsidRPr="00F1527B">
        <w:rPr>
          <w:rFonts w:ascii="宋体" w:hAnsi="宋体" w:hint="eastAsia"/>
          <w:b/>
          <w:szCs w:val="21"/>
        </w:rPr>
        <w:t>.</w:t>
      </w:r>
      <w:r w:rsidRPr="00F1527B">
        <w:rPr>
          <w:rFonts w:ascii="宋体" w:hAnsi="宋体" w:hint="eastAsia"/>
          <w:b/>
          <w:szCs w:val="21"/>
        </w:rPr>
        <w:t>目的</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为确保设备在检测时的准确度,以保证检测数据的准确、可靠，特制定本程序。</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本程序对设备的配备与购置、标识、使用、维护、保管、降级与报废做出了规定。</w:t>
      </w:r>
    </w:p>
    <w:p w:rsidR="00DA6B9A" w:rsidRPr="00F1527B" w:rsidRDefault="00DA6B9A" w:rsidP="00F1527B">
      <w:pPr>
        <w:spacing w:line="360" w:lineRule="auto"/>
        <w:rPr>
          <w:rFonts w:ascii="宋体" w:hAnsi="宋体"/>
          <w:szCs w:val="21"/>
        </w:rPr>
      </w:pPr>
      <w:r w:rsidRPr="00F1527B">
        <w:rPr>
          <w:rFonts w:ascii="宋体" w:hAnsi="宋体" w:hint="eastAsia"/>
          <w:b/>
          <w:szCs w:val="21"/>
        </w:rPr>
        <w:t>2</w:t>
      </w:r>
      <w:r w:rsidR="007A1617" w:rsidRPr="00F1527B">
        <w:rPr>
          <w:rFonts w:ascii="宋体" w:hAnsi="宋体" w:hint="eastAsia"/>
          <w:b/>
          <w:szCs w:val="21"/>
        </w:rPr>
        <w:t>.</w:t>
      </w:r>
      <w:r w:rsidRPr="00F1527B">
        <w:rPr>
          <w:rFonts w:ascii="宋体" w:hAnsi="宋体" w:hint="eastAsia"/>
          <w:b/>
          <w:szCs w:val="21"/>
        </w:rPr>
        <w:t>范围</w:t>
      </w:r>
      <w:r w:rsidRPr="00F1527B">
        <w:rPr>
          <w:rFonts w:ascii="宋体" w:hAnsi="宋体" w:hint="eastAsia"/>
          <w:szCs w:val="21"/>
        </w:rPr>
        <w:tab/>
      </w:r>
    </w:p>
    <w:p w:rsidR="00DA6B9A" w:rsidRPr="00F1527B" w:rsidRDefault="002137DE" w:rsidP="00F1527B">
      <w:pPr>
        <w:spacing w:line="360" w:lineRule="auto"/>
        <w:ind w:firstLineChars="200" w:firstLine="420"/>
        <w:rPr>
          <w:rFonts w:ascii="宋体" w:hAnsi="宋体"/>
          <w:szCs w:val="21"/>
        </w:rPr>
      </w:pPr>
      <w:r w:rsidRPr="00F1527B">
        <w:rPr>
          <w:rFonts w:ascii="宋体" w:hAnsi="宋体" w:hint="eastAsia"/>
          <w:szCs w:val="21"/>
        </w:rPr>
        <w:t>本程序适用于对检测部</w:t>
      </w:r>
      <w:r w:rsidR="00DA6B9A" w:rsidRPr="00F1527B">
        <w:rPr>
          <w:rFonts w:ascii="宋体" w:hAnsi="宋体" w:hint="eastAsia"/>
          <w:szCs w:val="21"/>
        </w:rPr>
        <w:t xml:space="preserve">所有在用的检测设备的控制。 </w:t>
      </w:r>
    </w:p>
    <w:p w:rsidR="00DA6B9A" w:rsidRPr="00F1527B" w:rsidRDefault="00DA6B9A" w:rsidP="00F1527B">
      <w:pPr>
        <w:spacing w:line="360" w:lineRule="auto"/>
        <w:rPr>
          <w:rFonts w:ascii="宋体" w:hAnsi="宋体"/>
          <w:b/>
          <w:szCs w:val="21"/>
        </w:rPr>
      </w:pPr>
      <w:r w:rsidRPr="00F1527B">
        <w:rPr>
          <w:rFonts w:ascii="宋体" w:hAnsi="宋体" w:hint="eastAsia"/>
          <w:b/>
          <w:szCs w:val="21"/>
        </w:rPr>
        <w:t>3</w:t>
      </w:r>
      <w:r w:rsidR="007A1617" w:rsidRPr="00F1527B">
        <w:rPr>
          <w:rFonts w:ascii="宋体" w:hAnsi="宋体" w:hint="eastAsia"/>
          <w:b/>
          <w:szCs w:val="21"/>
        </w:rPr>
        <w:t>.</w:t>
      </w:r>
      <w:r w:rsidRPr="00F1527B">
        <w:rPr>
          <w:rFonts w:ascii="宋体" w:hAnsi="宋体" w:hint="eastAsia"/>
          <w:b/>
          <w:szCs w:val="21"/>
        </w:rPr>
        <w:t>职责</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3.1设备管理员负责设备状态标识管理及设备的维护保养、保管及档案管理。</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3.2检测员负责设备使用前、后的检查及使用中的维护保养。</w:t>
      </w:r>
    </w:p>
    <w:p w:rsidR="00DA6B9A" w:rsidRPr="00F1527B" w:rsidRDefault="00DA6B9A" w:rsidP="00F1527B">
      <w:pPr>
        <w:spacing w:line="360" w:lineRule="auto"/>
        <w:rPr>
          <w:rFonts w:ascii="宋体" w:hAnsi="宋体"/>
          <w:b/>
          <w:szCs w:val="21"/>
        </w:rPr>
      </w:pPr>
      <w:r w:rsidRPr="00F1527B">
        <w:rPr>
          <w:rFonts w:ascii="宋体" w:hAnsi="宋体" w:hint="eastAsia"/>
          <w:b/>
          <w:szCs w:val="21"/>
        </w:rPr>
        <w:t>4</w:t>
      </w:r>
      <w:r w:rsidR="007A1617" w:rsidRPr="00F1527B">
        <w:rPr>
          <w:rFonts w:ascii="宋体" w:hAnsi="宋体" w:hint="eastAsia"/>
          <w:b/>
          <w:szCs w:val="21"/>
        </w:rPr>
        <w:t>.</w:t>
      </w:r>
      <w:r w:rsidRPr="00F1527B">
        <w:rPr>
          <w:rFonts w:ascii="宋体" w:hAnsi="宋体" w:hint="eastAsia"/>
          <w:b/>
          <w:szCs w:val="21"/>
        </w:rPr>
        <w:t>工作程序</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4.1 设备的配置</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4.1.1设备管理员根据检测工作的需要及有关标准规范的要求</w:t>
      </w:r>
      <w:r w:rsidR="002137DE" w:rsidRPr="00F1527B">
        <w:rPr>
          <w:rFonts w:ascii="宋体" w:hAnsi="宋体" w:hint="eastAsia"/>
          <w:szCs w:val="21"/>
        </w:rPr>
        <w:t>，提出设备购置申请，填写设备购置申请单，经技术负责人</w:t>
      </w:r>
      <w:r w:rsidRPr="00F1527B">
        <w:rPr>
          <w:rFonts w:ascii="宋体" w:hAnsi="宋体" w:hint="eastAsia"/>
          <w:szCs w:val="21"/>
        </w:rPr>
        <w:t>批准后上报公司</w:t>
      </w:r>
      <w:r w:rsidR="008A40E6" w:rsidRPr="00F1527B">
        <w:rPr>
          <w:rFonts w:ascii="宋体" w:hAnsi="宋体" w:hint="eastAsia"/>
          <w:szCs w:val="21"/>
        </w:rPr>
        <w:t>综合部</w:t>
      </w:r>
      <w:r w:rsidRPr="00F1527B">
        <w:rPr>
          <w:rFonts w:ascii="宋体" w:hAnsi="宋体" w:hint="eastAsia"/>
          <w:szCs w:val="21"/>
        </w:rPr>
        <w:t>负责采购。大型设备在购置前，由技术负责人组织对其先进性、可靠性、成熟性和经济性进行充分地论证；</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4.1.2新购置的设备由管理员会同使用人开箱检查，如无缺件或损坏，由技术负责人组织验收、调试，检查、验收情况记录在设备验收单上。</w:t>
      </w:r>
    </w:p>
    <w:p w:rsidR="00DA6B9A" w:rsidRPr="00F1527B" w:rsidRDefault="00DA6B9A" w:rsidP="00F1527B">
      <w:pPr>
        <w:spacing w:line="360" w:lineRule="auto"/>
        <w:rPr>
          <w:rFonts w:ascii="宋体" w:hAnsi="宋体"/>
          <w:szCs w:val="21"/>
        </w:rPr>
      </w:pPr>
      <w:r w:rsidRPr="00F1527B">
        <w:rPr>
          <w:rFonts w:ascii="宋体" w:hAnsi="宋体" w:hint="eastAsia"/>
          <w:szCs w:val="21"/>
        </w:rPr>
        <w:t>4.1.3</w:t>
      </w:r>
      <w:r w:rsidR="002137DE" w:rsidRPr="00F1527B">
        <w:rPr>
          <w:rFonts w:ascii="宋体" w:hAnsi="宋体" w:hint="eastAsia"/>
          <w:szCs w:val="21"/>
        </w:rPr>
        <w:t>经验收合格的设备由管理员登记、编号并移交检测部</w:t>
      </w:r>
      <w:r w:rsidRPr="00F1527B">
        <w:rPr>
          <w:rFonts w:ascii="宋体" w:hAnsi="宋体" w:hint="eastAsia"/>
          <w:szCs w:val="21"/>
        </w:rPr>
        <w:t>。</w:t>
      </w:r>
    </w:p>
    <w:p w:rsidR="00DA6B9A" w:rsidRPr="00F1527B" w:rsidRDefault="00DA6B9A" w:rsidP="00F1527B">
      <w:pPr>
        <w:spacing w:line="360" w:lineRule="auto"/>
        <w:ind w:firstLineChars="200" w:firstLine="420"/>
        <w:rPr>
          <w:rFonts w:ascii="宋体" w:hAnsi="宋体"/>
          <w:b/>
          <w:szCs w:val="21"/>
        </w:rPr>
      </w:pPr>
      <w:r w:rsidRPr="00F1527B">
        <w:rPr>
          <w:rFonts w:ascii="宋体" w:hAnsi="宋体" w:hint="eastAsia"/>
          <w:szCs w:val="21"/>
        </w:rPr>
        <w:t>4.2设备的使用、维护保养及贮存</w:t>
      </w:r>
    </w:p>
    <w:p w:rsidR="00DA6B9A" w:rsidRPr="00F1527B" w:rsidRDefault="00DA6B9A"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4.2.1</w:t>
        </w:r>
      </w:smartTag>
      <w:r w:rsidRPr="00F1527B">
        <w:rPr>
          <w:rFonts w:ascii="宋体" w:hAnsi="宋体" w:hint="eastAsia"/>
          <w:szCs w:val="21"/>
        </w:rPr>
        <w:t>设备的使用</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4.2.1使用人应根据设备的保管知识和环境要求，妥善保管好设备；</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4.2.2测试人员在使用设备前后，应检查其校准状态及功能，并作好记录，当在设备校准状态符合规定要求并正常时方可使用；</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4.2.3操作应严格执行设备操作规程或说明书的规定；</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4.2.4检测过程中发生设备异常情况时，须按有关规定及时处理，并记录情况，同时向</w:t>
      </w:r>
      <w:r w:rsidR="002137DE" w:rsidRPr="00F1527B">
        <w:rPr>
          <w:rFonts w:ascii="宋体" w:hAnsi="宋体" w:hint="eastAsia"/>
          <w:szCs w:val="21"/>
        </w:rPr>
        <w:t>检测部</w:t>
      </w:r>
      <w:r w:rsidRPr="00F1527B">
        <w:rPr>
          <w:rFonts w:ascii="宋体" w:hAnsi="宋体" w:hint="eastAsia"/>
          <w:szCs w:val="21"/>
        </w:rPr>
        <w:t>主任报告情况，及时采取措施进行处理。</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4.2.5使用人应按说明书或操作规程的规定及时地对设备进行维护、保养。</w:t>
      </w:r>
    </w:p>
    <w:p w:rsidR="00DA6B9A" w:rsidRPr="00F1527B" w:rsidRDefault="00DA6B9A"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4.2.2</w:t>
        </w:r>
      </w:smartTag>
      <w:r w:rsidRPr="00F1527B">
        <w:rPr>
          <w:rFonts w:ascii="宋体" w:hAnsi="宋体" w:hint="eastAsia"/>
          <w:szCs w:val="21"/>
        </w:rPr>
        <w:t xml:space="preserve"> 设备的维护保养</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4.2.2.1使用人应按照设备说明书或操作规程的规定，对设备进行维护保养，保证状态完好；</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4.2.2.2入库设备由设备管理员按照设备说明书或操作规程的规定维护保养。</w:t>
      </w:r>
    </w:p>
    <w:p w:rsidR="00DA6B9A" w:rsidRPr="00F1527B" w:rsidRDefault="00DA6B9A"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4.2.3</w:t>
        </w:r>
      </w:smartTag>
      <w:r w:rsidRPr="00F1527B">
        <w:rPr>
          <w:rFonts w:ascii="宋体" w:hAnsi="宋体" w:hint="eastAsia"/>
          <w:szCs w:val="21"/>
        </w:rPr>
        <w:t xml:space="preserve"> 设备的贮存</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lastRenderedPageBreak/>
        <w:t>所有在用的检测设备应按其说明书的规定，保证其有适宜的存放环境条件,设备管理员应不定期进行检查，当发现问题时应及时报告</w:t>
      </w:r>
      <w:r w:rsidR="00D53D11" w:rsidRPr="00F1527B">
        <w:rPr>
          <w:rFonts w:ascii="宋体" w:hAnsi="宋体" w:hint="eastAsia"/>
          <w:szCs w:val="21"/>
        </w:rPr>
        <w:t>质量主管</w:t>
      </w:r>
      <w:r w:rsidRPr="00F1527B">
        <w:rPr>
          <w:rFonts w:ascii="宋体" w:hAnsi="宋体" w:hint="eastAsia"/>
          <w:szCs w:val="21"/>
        </w:rPr>
        <w:t>进行处理。</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4.2.4设备的封存和启用</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4.2.4.1当设备停止使用的时间预计要超过标准周期时，可在设备的校准周期内由设备管理员填写“设备封存/启用申请表”，经使</w:t>
      </w:r>
      <w:r w:rsidR="002137DE" w:rsidRPr="00F1527B">
        <w:rPr>
          <w:rFonts w:ascii="宋体" w:hAnsi="宋体" w:hint="eastAsia"/>
          <w:szCs w:val="21"/>
        </w:rPr>
        <w:t>检测部</w:t>
      </w:r>
      <w:r w:rsidRPr="00F1527B">
        <w:rPr>
          <w:rFonts w:ascii="宋体" w:hAnsi="宋体" w:hint="eastAsia"/>
          <w:szCs w:val="21"/>
        </w:rPr>
        <w:t>主任签字、技术负责人批准后，将设备挂标识牌后封存。</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4.2.4.2封存的设备要启用时，同样要由设备管理员填写“设备封存/启用申请表”，经批准后才能启用。如已过了校准期，使用前必须进行校准。</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4.2.4.3设备管理员负责建立“设备台帐”。</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 设备偏离校准状态的处置</w:t>
      </w:r>
    </w:p>
    <w:p w:rsidR="00DA6B9A" w:rsidRPr="00F1527B" w:rsidRDefault="00DA6B9A"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4.3.1</w:t>
        </w:r>
      </w:smartTag>
      <w:r w:rsidRPr="00F1527B">
        <w:rPr>
          <w:rFonts w:ascii="宋体" w:hAnsi="宋体" w:hint="eastAsia"/>
          <w:szCs w:val="21"/>
        </w:rPr>
        <w:t xml:space="preserve"> 偏离校准状态的界定</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下述条款之一成立即视为偏离校准状态：</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4.3.1.1发生故障，已经损坏；</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4.3.1.2过载或误操作；</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4.3.1.3显示的结果可疑或不正常；</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4.3.1.4检定/校准表明功能有缺陷；</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4.3.1.5超过了规定的检定/校准的有效期或经检定/校准不合格；</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4.3.1.6证明其合格状态的标记无法辨别等。</w:t>
      </w:r>
    </w:p>
    <w:p w:rsidR="00DA6B9A" w:rsidRPr="00F1527B" w:rsidRDefault="00DA6B9A"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4.3.2</w:t>
        </w:r>
      </w:smartTag>
      <w:r w:rsidRPr="00F1527B">
        <w:rPr>
          <w:rFonts w:ascii="宋体" w:hAnsi="宋体" w:hint="eastAsia"/>
          <w:szCs w:val="21"/>
        </w:rPr>
        <w:t xml:space="preserve"> 偏离校准状态鉴别的途径</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4.3.2.1通过测试人员对设备每次使用前后的检查，鉴别有无偏离校准状态的情况；</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4.3.2.2通过</w:t>
      </w:r>
      <w:r w:rsidR="00D53D11" w:rsidRPr="00F1527B">
        <w:rPr>
          <w:rFonts w:ascii="宋体" w:hAnsi="宋体" w:hint="eastAsia"/>
          <w:szCs w:val="21"/>
        </w:rPr>
        <w:t>质量主管</w:t>
      </w:r>
      <w:r w:rsidRPr="00F1527B">
        <w:rPr>
          <w:rFonts w:ascii="宋体" w:hAnsi="宋体" w:hint="eastAsia"/>
          <w:szCs w:val="21"/>
        </w:rPr>
        <w:t>/质量监督员对设备的定期检查和不定期抽查原始记录、检测报告，发现或追溯使用的设备是否偏离校准状态；</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4.3.2.3通过内审鉴别有无偏离校准状态的情况；</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4.3.2.4通过期间核查。</w:t>
      </w:r>
    </w:p>
    <w:p w:rsidR="00DA6B9A" w:rsidRPr="00F1527B" w:rsidRDefault="00DA6B9A"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4.3.3</w:t>
        </w:r>
      </w:smartTag>
      <w:r w:rsidRPr="00F1527B">
        <w:rPr>
          <w:rFonts w:ascii="宋体" w:hAnsi="宋体" w:hint="eastAsia"/>
          <w:szCs w:val="21"/>
        </w:rPr>
        <w:t xml:space="preserve"> 设备偏离校准状态的处理</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4.3.3.1发现设备偏离校准状态时，应立即停止使用，粘贴“停用”标识，并在设备使用记录中记载；</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4.3.3.2由发现人填写不合格报告</w:t>
      </w:r>
      <w:proofErr w:type="gramStart"/>
      <w:r w:rsidRPr="00F1527B">
        <w:rPr>
          <w:rFonts w:ascii="宋体" w:hAnsi="宋体" w:hint="eastAsia"/>
          <w:szCs w:val="21"/>
        </w:rPr>
        <w:t>交</w:t>
      </w:r>
      <w:r w:rsidR="00D53D11" w:rsidRPr="00F1527B">
        <w:rPr>
          <w:rFonts w:ascii="宋体" w:hAnsi="宋体" w:hint="eastAsia"/>
          <w:szCs w:val="21"/>
        </w:rPr>
        <w:t>质量</w:t>
      </w:r>
      <w:proofErr w:type="gramEnd"/>
      <w:r w:rsidR="00D53D11" w:rsidRPr="00F1527B">
        <w:rPr>
          <w:rFonts w:ascii="宋体" w:hAnsi="宋体" w:hint="eastAsia"/>
          <w:szCs w:val="21"/>
        </w:rPr>
        <w:t>主管</w:t>
      </w:r>
      <w:r w:rsidRPr="00F1527B">
        <w:rPr>
          <w:rFonts w:ascii="宋体" w:hAnsi="宋体" w:hint="eastAsia"/>
          <w:szCs w:val="21"/>
        </w:rPr>
        <w:t>；</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4.3.3.3</w:t>
      </w:r>
      <w:r w:rsidR="00D53D11" w:rsidRPr="00F1527B">
        <w:rPr>
          <w:rFonts w:ascii="宋体" w:hAnsi="宋体" w:hint="eastAsia"/>
          <w:szCs w:val="21"/>
        </w:rPr>
        <w:t>质量主管</w:t>
      </w:r>
      <w:r w:rsidRPr="00F1527B">
        <w:rPr>
          <w:rFonts w:ascii="宋体" w:hAnsi="宋体" w:hint="eastAsia"/>
          <w:szCs w:val="21"/>
        </w:rPr>
        <w:t>应组织有关人员，必要时会同技术负责人，分析设备偏离校准状态的直接原因、失准程度和对过去的检测所造成的影响，评审不合格严重程度，提出处理意见，并做好记录；</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4.3.3.4对不合格设备进行的检测追踪，当有充分证据证明，设备失准后没有给正在进行或此前进行的检测带来影响，或根据分析结果，不合格设备虽然示值超差，但其实际测量结果仍不超过被测量允许误差的三分之一，可不采取跟踪措施。当评审结果表明该设备的测定结果出现明显的误差风险，</w:t>
      </w:r>
      <w:r w:rsidR="00D53D11" w:rsidRPr="00F1527B">
        <w:rPr>
          <w:rFonts w:ascii="宋体" w:hAnsi="宋体" w:hint="eastAsia"/>
          <w:szCs w:val="21"/>
        </w:rPr>
        <w:t>质量主管</w:t>
      </w:r>
      <w:r w:rsidRPr="00F1527B">
        <w:rPr>
          <w:rFonts w:ascii="宋体" w:hAnsi="宋体" w:hint="eastAsia"/>
          <w:szCs w:val="21"/>
        </w:rPr>
        <w:t>应组织人员对已测数据重新确认，并采取适当措施处理，如涉及检测报告的正确性，应书面通知相关的所有客户，专函致歉，并对此事作重大事故处理，包括重新出具新报告</w:t>
      </w:r>
      <w:proofErr w:type="gramStart"/>
      <w:r w:rsidRPr="00F1527B">
        <w:rPr>
          <w:rFonts w:ascii="宋体" w:hAnsi="宋体" w:hint="eastAsia"/>
          <w:szCs w:val="21"/>
        </w:rPr>
        <w:t>追回原</w:t>
      </w:r>
      <w:proofErr w:type="gramEnd"/>
      <w:r w:rsidRPr="00F1527B">
        <w:rPr>
          <w:rFonts w:ascii="宋体" w:hAnsi="宋体" w:hint="eastAsia"/>
          <w:szCs w:val="21"/>
        </w:rPr>
        <w:t>报告，并向用户致歉、赔偿损失等。偏离校准状态的设备的处理意见经</w:t>
      </w:r>
      <w:r w:rsidR="00D53D11" w:rsidRPr="00F1527B">
        <w:rPr>
          <w:rFonts w:ascii="宋体" w:hAnsi="宋体" w:hint="eastAsia"/>
          <w:szCs w:val="21"/>
        </w:rPr>
        <w:t>质量主管</w:t>
      </w:r>
      <w:r w:rsidRPr="00F1527B">
        <w:rPr>
          <w:rFonts w:ascii="宋体" w:hAnsi="宋体" w:hint="eastAsia"/>
          <w:szCs w:val="21"/>
        </w:rPr>
        <w:t>审核、</w:t>
      </w:r>
      <w:r w:rsidR="002137DE" w:rsidRPr="00F1527B">
        <w:rPr>
          <w:rFonts w:ascii="宋体" w:hAnsi="宋体" w:hint="eastAsia"/>
          <w:szCs w:val="21"/>
        </w:rPr>
        <w:t>检测部</w:t>
      </w:r>
      <w:r w:rsidRPr="00F1527B">
        <w:rPr>
          <w:rFonts w:ascii="宋体" w:hAnsi="宋体" w:hint="eastAsia"/>
          <w:szCs w:val="21"/>
        </w:rPr>
        <w:t>主任批</w:t>
      </w:r>
      <w:r w:rsidRPr="00F1527B">
        <w:rPr>
          <w:rFonts w:ascii="宋体" w:hAnsi="宋体" w:hint="eastAsia"/>
          <w:szCs w:val="21"/>
        </w:rPr>
        <w:lastRenderedPageBreak/>
        <w:t>准后由责任人执行，</w:t>
      </w:r>
    </w:p>
    <w:p w:rsidR="00DA6B9A" w:rsidRPr="00F1527B" w:rsidRDefault="00D53D11" w:rsidP="00F1527B">
      <w:pPr>
        <w:spacing w:line="360" w:lineRule="auto"/>
        <w:rPr>
          <w:rFonts w:ascii="宋体" w:hAnsi="宋体"/>
          <w:szCs w:val="21"/>
        </w:rPr>
      </w:pPr>
      <w:r w:rsidRPr="00F1527B">
        <w:rPr>
          <w:rFonts w:ascii="宋体" w:hAnsi="宋体" w:hint="eastAsia"/>
          <w:szCs w:val="21"/>
        </w:rPr>
        <w:t>质量主管</w:t>
      </w:r>
      <w:r w:rsidR="00DA6B9A" w:rsidRPr="00F1527B">
        <w:rPr>
          <w:rFonts w:ascii="宋体" w:hAnsi="宋体" w:hint="eastAsia"/>
          <w:szCs w:val="21"/>
        </w:rPr>
        <w:t>跟踪检查。具体操作执行《不符合检测/校准工作的控制程序》的规定。</w:t>
      </w:r>
    </w:p>
    <w:p w:rsidR="00DA6B9A" w:rsidRPr="00F1527B" w:rsidRDefault="00DA6B9A"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4.3.4</w:t>
        </w:r>
      </w:smartTag>
      <w:r w:rsidRPr="00F1527B">
        <w:rPr>
          <w:rFonts w:ascii="宋体" w:hAnsi="宋体" w:hint="eastAsia"/>
          <w:szCs w:val="21"/>
        </w:rPr>
        <w:t xml:space="preserve"> 偏离校准状态设备的处置对偏离校准状态设备根据具体情况可采取如下措施：</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 xml:space="preserve">4.3.4.1修理、调整、保养 </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4.3.4.1.1设备发生故障或性能下降时，使用人员应立即向</w:t>
      </w:r>
      <w:r w:rsidR="002137DE" w:rsidRPr="00F1527B">
        <w:rPr>
          <w:rFonts w:ascii="宋体" w:hAnsi="宋体" w:hint="eastAsia"/>
          <w:szCs w:val="21"/>
        </w:rPr>
        <w:t>检测部</w:t>
      </w:r>
      <w:r w:rsidRPr="00F1527B">
        <w:rPr>
          <w:rFonts w:ascii="宋体" w:hAnsi="宋体" w:hint="eastAsia"/>
          <w:szCs w:val="21"/>
        </w:rPr>
        <w:t>主任或设备管理员汇报。</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4.3.4.1.2</w:t>
      </w:r>
      <w:r w:rsidR="002137DE" w:rsidRPr="00F1527B">
        <w:rPr>
          <w:rFonts w:ascii="宋体" w:hAnsi="宋体" w:hint="eastAsia"/>
          <w:szCs w:val="21"/>
        </w:rPr>
        <w:t>检测部</w:t>
      </w:r>
      <w:r w:rsidRPr="00F1527B">
        <w:rPr>
          <w:rFonts w:ascii="宋体" w:hAnsi="宋体" w:hint="eastAsia"/>
          <w:szCs w:val="21"/>
        </w:rPr>
        <w:t>主任或设备管理员立即组织人员对设备进行检查，确认故障存在，通知使用人员办理送修手续。</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4.3.4.1.3使用人员填写“设备送修单”，经技术负责人签署意见，将待修的设备与送修单交设备管理员。</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4.3.4.1.4由设备管理</w:t>
      </w:r>
      <w:proofErr w:type="gramStart"/>
      <w:r w:rsidRPr="00F1527B">
        <w:rPr>
          <w:rFonts w:ascii="宋体" w:hAnsi="宋体" w:hint="eastAsia"/>
          <w:szCs w:val="21"/>
        </w:rPr>
        <w:t>员安排</w:t>
      </w:r>
      <w:proofErr w:type="gramEnd"/>
      <w:r w:rsidRPr="00F1527B">
        <w:rPr>
          <w:rFonts w:ascii="宋体" w:hAnsi="宋体" w:hint="eastAsia"/>
          <w:szCs w:val="21"/>
        </w:rPr>
        <w:t>送修。</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4.3.4.1.5修好后，经检定（不管是否在检定周期内）合格的仪器、由设备管理员通知使用部门可继续使用。</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4.3.4.1.6接收人员在送修单上填写接收情况。</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4.3.4.2降级或限制使用</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4.3.4.2.1设备经修理、调整、保养，仍达不到原检测精度的要求或原有的技术性能，但根据检测/校准结果，表明在某一测量范围或某一检测项目的技术性能（量程或准确度）仍能满足使用要求的，应予降级，限制其使用范围；</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4.3.4.2.2设备的降级，由设备使用人提出申请，填写设备降级 / 报废申请书，交设备管理员提出意见后</w:t>
      </w:r>
      <w:proofErr w:type="gramStart"/>
      <w:r w:rsidRPr="00F1527B">
        <w:rPr>
          <w:rFonts w:ascii="宋体" w:hAnsi="宋体" w:hint="eastAsia"/>
          <w:szCs w:val="21"/>
        </w:rPr>
        <w:t>报技术</w:t>
      </w:r>
      <w:proofErr w:type="gramEnd"/>
      <w:r w:rsidRPr="00F1527B">
        <w:rPr>
          <w:rFonts w:ascii="宋体" w:hAnsi="宋体" w:hint="eastAsia"/>
          <w:szCs w:val="21"/>
        </w:rPr>
        <w:t>负责人组织有关人员进行鉴定，认定其测量范围、准确度和使用范围，并予批准；</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4.3.4.2.3经批准降级使用的设备须变更标识。</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4.3.4.3报废</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4.3.4.3.1设备损坏、无法修复，或其重要性能达不到检测方法规定的精度要求无法继续用于检测，应</w:t>
      </w:r>
      <w:proofErr w:type="gramStart"/>
      <w:r w:rsidRPr="00F1527B">
        <w:rPr>
          <w:rFonts w:ascii="宋体" w:hAnsi="宋体" w:hint="eastAsia"/>
          <w:szCs w:val="21"/>
        </w:rPr>
        <w:t>予报</w:t>
      </w:r>
      <w:proofErr w:type="gramEnd"/>
      <w:r w:rsidRPr="00F1527B">
        <w:rPr>
          <w:rFonts w:ascii="宋体" w:hAnsi="宋体" w:hint="eastAsia"/>
          <w:szCs w:val="21"/>
        </w:rPr>
        <w:t>废；</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4.3.4.3.2设备的报废由使用人提出申请，填写设备降级 / 报废申请书，交管理员提出处置意见后交技术负责人组织有关人员进行鉴别、认定，报</w:t>
      </w:r>
      <w:r w:rsidR="002137DE" w:rsidRPr="00F1527B">
        <w:rPr>
          <w:rFonts w:ascii="宋体" w:hAnsi="宋体" w:hint="eastAsia"/>
          <w:szCs w:val="21"/>
        </w:rPr>
        <w:t>检测部</w:t>
      </w:r>
      <w:r w:rsidRPr="00F1527B">
        <w:rPr>
          <w:rFonts w:ascii="宋体" w:hAnsi="宋体" w:hint="eastAsia"/>
          <w:szCs w:val="21"/>
        </w:rPr>
        <w:t>主任批准；</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4.3.4.3.3经认定报废的设备须变更标识，并易地存放。</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4.4 设备标识</w:t>
      </w:r>
    </w:p>
    <w:p w:rsidR="00DA6B9A" w:rsidRPr="00F1527B" w:rsidRDefault="00DA6B9A" w:rsidP="00F1527B">
      <w:pPr>
        <w:spacing w:line="36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4.4.1</w:t>
        </w:r>
      </w:smartTag>
      <w:r w:rsidRPr="00F1527B">
        <w:rPr>
          <w:rFonts w:ascii="宋体" w:hAnsi="宋体" w:hint="eastAsia"/>
          <w:szCs w:val="21"/>
        </w:rPr>
        <w:t>所有在用的设备均应标识，标识包括设备的唯一性编号和校准状态标签。校准状态标签按国家统一规定使用三色标志，使用范围为：</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4.4.1.1合格证（绿色） 计量检定/校准（包括自检）合格者、设备不必检定，经检查其功能正常者（如计算机、打印机等）、设备无法检定，经对比或鉴定适用者；</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4.4.1.2准用证（黄色）多功能检测设备，某些功能已丧失，但检测工作所用功能正常，且经校准合格者；</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4.4.1.3检测设备某一量程精度不合格，但检测工作所用量程合格者、降级使用者。</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4.4.1.4停用证（红色）检测设备损坏者、检测设备计量检定不合格者、检测设备性能无法确定</w:t>
      </w:r>
      <w:r w:rsidRPr="00F1527B">
        <w:rPr>
          <w:rFonts w:ascii="宋体" w:hAnsi="宋体" w:hint="eastAsia"/>
          <w:szCs w:val="21"/>
        </w:rPr>
        <w:lastRenderedPageBreak/>
        <w:t>者、检测设备超过检定周期者。</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校准状态的标签贴在相应设备的醒目位置，并加以保护,方便使用者识别，标签上应注明设备的编号、检定/校准/验证日期或有效期、检定/校准/验证人。</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4.5 设备档案设备管理员对所有检测设备建立台帐，对主要设备建立档案，原则上“</w:t>
      </w:r>
      <w:proofErr w:type="gramStart"/>
      <w:r w:rsidRPr="00F1527B">
        <w:rPr>
          <w:rFonts w:ascii="宋体" w:hAnsi="宋体" w:hint="eastAsia"/>
          <w:szCs w:val="21"/>
        </w:rPr>
        <w:t>一</w:t>
      </w:r>
      <w:proofErr w:type="gramEnd"/>
      <w:r w:rsidRPr="00F1527B">
        <w:rPr>
          <w:rFonts w:ascii="宋体" w:hAnsi="宋体" w:hint="eastAsia"/>
          <w:szCs w:val="21"/>
        </w:rPr>
        <w:t>机一档”，每份档案应有索引，以便于查阅。档案内容至少包括：</w:t>
      </w:r>
    </w:p>
    <w:p w:rsidR="00DA6B9A" w:rsidRPr="00F1527B" w:rsidRDefault="00DA6B9A" w:rsidP="00F1527B">
      <w:pPr>
        <w:spacing w:line="360" w:lineRule="auto"/>
        <w:ind w:firstLineChars="150" w:firstLine="315"/>
        <w:rPr>
          <w:rFonts w:ascii="宋体" w:hAnsi="宋体"/>
          <w:szCs w:val="21"/>
        </w:rPr>
      </w:pPr>
      <w:r w:rsidRPr="00F1527B">
        <w:rPr>
          <w:rFonts w:ascii="宋体" w:hAnsi="宋体" w:hint="eastAsia"/>
          <w:szCs w:val="21"/>
        </w:rPr>
        <w:t xml:space="preserve"> 4.5.1设备名称及其说明书；</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4.5.1制造厂名、型号规格及编号；</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4.5.1接受和启用日期；</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4.5.1维修、使用记录；</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4.5.1操作规程（或说明书）；</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4.5.1检定/校准证书（记录）；</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4.5.1存放地点等；</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4.5.1验收/验证记录；</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4.5.1故障及维修的历史记录。</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4.6对缺失的记录应做出说明。</w:t>
      </w:r>
    </w:p>
    <w:p w:rsidR="00DA6B9A" w:rsidRPr="00F1527B" w:rsidRDefault="00DA6B9A" w:rsidP="00F1527B">
      <w:pPr>
        <w:spacing w:line="360" w:lineRule="auto"/>
        <w:rPr>
          <w:rFonts w:ascii="宋体" w:hAnsi="宋体"/>
          <w:b/>
          <w:szCs w:val="21"/>
        </w:rPr>
      </w:pPr>
      <w:r w:rsidRPr="00F1527B">
        <w:rPr>
          <w:rFonts w:ascii="宋体" w:hAnsi="宋体" w:hint="eastAsia"/>
          <w:b/>
          <w:szCs w:val="21"/>
        </w:rPr>
        <w:t>5</w:t>
      </w:r>
      <w:r w:rsidR="007A1617" w:rsidRPr="00F1527B">
        <w:rPr>
          <w:rFonts w:ascii="宋体" w:hAnsi="宋体" w:hint="eastAsia"/>
          <w:b/>
          <w:szCs w:val="21"/>
        </w:rPr>
        <w:t>.</w:t>
      </w:r>
      <w:r w:rsidRPr="00F1527B">
        <w:rPr>
          <w:rFonts w:ascii="宋体" w:hAnsi="宋体" w:hint="eastAsia"/>
          <w:b/>
          <w:szCs w:val="21"/>
        </w:rPr>
        <w:t>相关文件</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5.1《仪器设备操作规程》</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5.2《不符合检测/校准工作的控制程序》</w:t>
      </w:r>
    </w:p>
    <w:p w:rsidR="00DA6B9A" w:rsidRPr="00F1527B" w:rsidRDefault="00DA6B9A" w:rsidP="00F1527B">
      <w:pPr>
        <w:spacing w:line="360" w:lineRule="auto"/>
        <w:rPr>
          <w:rFonts w:ascii="宋体" w:hAnsi="宋体"/>
          <w:b/>
          <w:szCs w:val="21"/>
        </w:rPr>
      </w:pPr>
      <w:r w:rsidRPr="00F1527B">
        <w:rPr>
          <w:rFonts w:ascii="宋体" w:hAnsi="宋体" w:hint="eastAsia"/>
          <w:b/>
          <w:szCs w:val="21"/>
        </w:rPr>
        <w:t>6</w:t>
      </w:r>
      <w:r w:rsidR="007A1617" w:rsidRPr="00F1527B">
        <w:rPr>
          <w:rFonts w:ascii="宋体" w:hAnsi="宋体" w:hint="eastAsia"/>
          <w:b/>
          <w:szCs w:val="21"/>
        </w:rPr>
        <w:t>.</w:t>
      </w:r>
      <w:r w:rsidRPr="00F1527B">
        <w:rPr>
          <w:rFonts w:ascii="宋体" w:hAnsi="宋体" w:hint="eastAsia"/>
          <w:b/>
          <w:szCs w:val="21"/>
        </w:rPr>
        <w:t>质量记录</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6.1《仪器设备购置申请表》</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6.2《仪器设备使用情况登记表》</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6.3《仪器设备报废审批记录》</w:t>
      </w:r>
    </w:p>
    <w:p w:rsidR="00DA6B9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6.4《仪器设备维修记录》</w:t>
      </w:r>
    </w:p>
    <w:p w:rsidR="008358AA" w:rsidRPr="00F1527B" w:rsidRDefault="00DA6B9A" w:rsidP="00F1527B">
      <w:pPr>
        <w:spacing w:line="360" w:lineRule="auto"/>
        <w:ind w:firstLineChars="200" w:firstLine="420"/>
        <w:rPr>
          <w:rFonts w:ascii="宋体" w:hAnsi="宋体"/>
          <w:szCs w:val="21"/>
        </w:rPr>
      </w:pPr>
      <w:r w:rsidRPr="00F1527B">
        <w:rPr>
          <w:rFonts w:ascii="宋体" w:hAnsi="宋体" w:hint="eastAsia"/>
          <w:szCs w:val="21"/>
        </w:rPr>
        <w:t>6.5《仪器设备清单》</w:t>
      </w:r>
    </w:p>
    <w:p w:rsidR="008358AA" w:rsidRPr="00F1527B" w:rsidRDefault="008358AA" w:rsidP="00F1527B">
      <w:pPr>
        <w:spacing w:line="360" w:lineRule="auto"/>
        <w:ind w:firstLineChars="200" w:firstLine="420"/>
        <w:rPr>
          <w:rFonts w:ascii="宋体" w:hAnsi="宋体"/>
          <w:szCs w:val="21"/>
        </w:rPr>
      </w:pPr>
      <w:r w:rsidRPr="00F1527B">
        <w:rPr>
          <w:rFonts w:ascii="宋体" w:hAnsi="宋体" w:hint="eastAsia"/>
          <w:szCs w:val="21"/>
        </w:rPr>
        <w:t>6.6《仪器设备购置验收单》</w:t>
      </w:r>
    </w:p>
    <w:p w:rsidR="008358AA" w:rsidRPr="00F1527B" w:rsidRDefault="008358AA" w:rsidP="00F1527B">
      <w:pPr>
        <w:spacing w:line="360" w:lineRule="auto"/>
        <w:ind w:firstLineChars="200" w:firstLine="420"/>
        <w:rPr>
          <w:rFonts w:ascii="宋体" w:hAnsi="宋体"/>
          <w:szCs w:val="21"/>
        </w:rPr>
      </w:pPr>
      <w:r w:rsidRPr="00F1527B">
        <w:rPr>
          <w:rFonts w:ascii="宋体" w:hAnsi="宋体" w:hint="eastAsia"/>
          <w:szCs w:val="21"/>
        </w:rPr>
        <w:t>6.7《仪器设备检定校准确认的总体计划》</w:t>
      </w:r>
    </w:p>
    <w:p w:rsidR="00DA6B9A" w:rsidRPr="00F1527B" w:rsidRDefault="008358AA" w:rsidP="00F1527B">
      <w:pPr>
        <w:spacing w:line="360" w:lineRule="auto"/>
        <w:ind w:firstLineChars="200" w:firstLine="420"/>
        <w:rPr>
          <w:rFonts w:ascii="宋体" w:hAnsi="宋体"/>
          <w:szCs w:val="21"/>
        </w:rPr>
      </w:pPr>
      <w:r w:rsidRPr="00F1527B">
        <w:rPr>
          <w:rFonts w:ascii="宋体" w:hAnsi="宋体" w:hint="eastAsia"/>
          <w:szCs w:val="21"/>
        </w:rPr>
        <w:t>6.8《仪器设备(台账)一览表》</w:t>
      </w:r>
    </w:p>
    <w:p w:rsidR="008278FF" w:rsidRPr="00F1527B" w:rsidRDefault="008278FF" w:rsidP="00681EFC">
      <w:pPr>
        <w:adjustRightInd w:val="0"/>
        <w:snapToGrid w:val="0"/>
        <w:spacing w:before="62" w:after="62"/>
        <w:rPr>
          <w:rFonts w:ascii="宋体" w:hAnsi="宋体"/>
          <w:szCs w:val="21"/>
        </w:rPr>
        <w:sectPr w:rsidR="008278FF" w:rsidRPr="00F1527B" w:rsidSect="00F1527B">
          <w:pgSz w:w="11906" w:h="16838"/>
          <w:pgMar w:top="1361" w:right="1191" w:bottom="1304" w:left="1588" w:header="851" w:footer="850" w:gutter="0"/>
          <w:cols w:space="425"/>
          <w:docGrid w:linePitch="312"/>
        </w:sectPr>
      </w:pPr>
    </w:p>
    <w:tbl>
      <w:tblPr>
        <w:tblW w:w="8944"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522"/>
      </w:tblGrid>
      <w:tr w:rsidR="00F1527B" w:rsidRPr="00F1527B" w:rsidTr="008278FF">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522" w:type="dxa"/>
          </w:tcPr>
          <w:p w:rsidR="00681EFC" w:rsidRPr="00F1527B" w:rsidRDefault="007C38B7" w:rsidP="00827251">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8278FF">
        <w:trPr>
          <w:cantSplit/>
          <w:trHeight w:hRule="exact" w:val="454"/>
          <w:jc w:val="center"/>
        </w:trPr>
        <w:tc>
          <w:tcPr>
            <w:tcW w:w="44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hint="eastAsia"/>
                <w:szCs w:val="21"/>
              </w:rPr>
              <w:t>CMA-JSLY/</w:t>
            </w:r>
            <w:r w:rsidR="00CE0CE8" w:rsidRPr="00F1527B">
              <w:rPr>
                <w:rFonts w:ascii="宋体" w:hAnsi="宋体" w:hint="eastAsia"/>
                <w:szCs w:val="21"/>
              </w:rPr>
              <w:t>CX</w:t>
            </w:r>
            <w:r w:rsidR="00357255" w:rsidRPr="00F1527B">
              <w:rPr>
                <w:rFonts w:ascii="宋体" w:hAnsi="宋体" w:hint="eastAsia"/>
                <w:szCs w:val="21"/>
              </w:rPr>
              <w:t>2019-001A</w:t>
            </w:r>
            <w:r w:rsidRPr="00F1527B">
              <w:rPr>
                <w:rFonts w:ascii="宋体" w:hAnsi="宋体" w:hint="eastAsia"/>
                <w:szCs w:val="21"/>
              </w:rPr>
              <w:t>-05</w:t>
            </w:r>
          </w:p>
        </w:tc>
        <w:tc>
          <w:tcPr>
            <w:tcW w:w="45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第 A 版第0次修订</w:t>
            </w:r>
          </w:p>
        </w:tc>
      </w:tr>
      <w:tr w:rsidR="00F1527B" w:rsidRPr="00F1527B" w:rsidTr="008278FF">
        <w:trPr>
          <w:cantSplit/>
          <w:trHeight w:hRule="exact" w:val="454"/>
          <w:jc w:val="center"/>
        </w:trPr>
        <w:tc>
          <w:tcPr>
            <w:tcW w:w="4422" w:type="dxa"/>
          </w:tcPr>
          <w:p w:rsidR="00681EFC" w:rsidRPr="00F1527B" w:rsidRDefault="00681EFC" w:rsidP="00DA6B9A">
            <w:pPr>
              <w:adjustRightInd w:val="0"/>
              <w:snapToGrid w:val="0"/>
              <w:spacing w:before="62" w:after="62"/>
              <w:jc w:val="center"/>
              <w:rPr>
                <w:rFonts w:ascii="宋体" w:hAnsi="宋体"/>
                <w:szCs w:val="21"/>
              </w:rPr>
            </w:pPr>
            <w:r w:rsidRPr="00F1527B">
              <w:rPr>
                <w:rFonts w:ascii="宋体" w:hAnsi="宋体" w:hint="eastAsia"/>
                <w:b/>
                <w:szCs w:val="21"/>
              </w:rPr>
              <w:t>主题：</w:t>
            </w:r>
            <w:r w:rsidR="00571D39" w:rsidRPr="00F1527B">
              <w:rPr>
                <w:rFonts w:ascii="宋体" w:hAnsi="宋体" w:hint="eastAsia"/>
                <w:b/>
                <w:szCs w:val="21"/>
              </w:rPr>
              <w:t>检测测量设备</w:t>
            </w:r>
            <w:r w:rsidR="00DA6B9A" w:rsidRPr="00F1527B">
              <w:rPr>
                <w:rFonts w:ascii="宋体" w:hAnsi="宋体" w:hint="eastAsia"/>
                <w:b/>
                <w:szCs w:val="21"/>
              </w:rPr>
              <w:t>期间核查程序</w:t>
            </w:r>
          </w:p>
        </w:tc>
        <w:tc>
          <w:tcPr>
            <w:tcW w:w="45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7D5311" w:rsidRPr="00F1527B" w:rsidRDefault="007D5311" w:rsidP="00F1527B">
      <w:pPr>
        <w:pStyle w:val="ab"/>
        <w:spacing w:line="360" w:lineRule="auto"/>
        <w:rPr>
          <w:sz w:val="21"/>
        </w:rPr>
      </w:pPr>
      <w:bookmarkStart w:id="7" w:name="_Toc22720073"/>
      <w:r w:rsidRPr="00F1527B">
        <w:rPr>
          <w:rFonts w:hint="eastAsia"/>
        </w:rPr>
        <w:t>五、检测测量设备期间核查程序</w:t>
      </w:r>
      <w:bookmarkEnd w:id="7"/>
    </w:p>
    <w:p w:rsidR="000B7968" w:rsidRPr="00F1527B" w:rsidRDefault="000B7968" w:rsidP="00F1527B">
      <w:pPr>
        <w:pStyle w:val="txt"/>
        <w:spacing w:before="0" w:beforeAutospacing="0" w:after="0" w:afterAutospacing="0" w:line="360" w:lineRule="auto"/>
        <w:rPr>
          <w:b/>
          <w:sz w:val="21"/>
          <w:szCs w:val="21"/>
        </w:rPr>
      </w:pPr>
      <w:r w:rsidRPr="00F1527B">
        <w:rPr>
          <w:b/>
          <w:sz w:val="21"/>
          <w:szCs w:val="21"/>
        </w:rPr>
        <w:t>1.目的</w:t>
      </w:r>
    </w:p>
    <w:p w:rsidR="000B7968" w:rsidRPr="00F1527B" w:rsidRDefault="000B7968" w:rsidP="00F1527B">
      <w:pPr>
        <w:pStyle w:val="txt"/>
        <w:spacing w:before="0" w:beforeAutospacing="0" w:after="0" w:afterAutospacing="0" w:line="360" w:lineRule="auto"/>
        <w:ind w:firstLineChars="200" w:firstLine="420"/>
        <w:rPr>
          <w:sz w:val="21"/>
          <w:szCs w:val="21"/>
        </w:rPr>
      </w:pPr>
      <w:r w:rsidRPr="00F1527B">
        <w:rPr>
          <w:sz w:val="21"/>
          <w:szCs w:val="21"/>
        </w:rPr>
        <w:t>为保持参考标准、标准物质和仪器设备校准状态（上级计量机构对它们的计量标定）在两次校准期间的可信度，降低由于它们的校准状态发生异常变化造成其量值失准给检测结果的正确可靠带来的风险。</w:t>
      </w:r>
    </w:p>
    <w:p w:rsidR="000B7968" w:rsidRPr="00F1527B" w:rsidRDefault="000B7968" w:rsidP="00F1527B">
      <w:pPr>
        <w:pStyle w:val="txt"/>
        <w:spacing w:before="0" w:beforeAutospacing="0" w:after="0" w:afterAutospacing="0" w:line="360" w:lineRule="auto"/>
        <w:rPr>
          <w:b/>
          <w:sz w:val="21"/>
          <w:szCs w:val="21"/>
        </w:rPr>
      </w:pPr>
      <w:r w:rsidRPr="00F1527B">
        <w:rPr>
          <w:b/>
          <w:sz w:val="21"/>
          <w:szCs w:val="21"/>
        </w:rPr>
        <w:t>2.范围</w:t>
      </w:r>
    </w:p>
    <w:p w:rsidR="000B7968" w:rsidRPr="00F1527B" w:rsidRDefault="000B7968" w:rsidP="00F1527B">
      <w:pPr>
        <w:pStyle w:val="txt"/>
        <w:spacing w:before="0" w:beforeAutospacing="0" w:after="0" w:afterAutospacing="0" w:line="360" w:lineRule="auto"/>
        <w:ind w:firstLineChars="200" w:firstLine="420"/>
        <w:rPr>
          <w:sz w:val="21"/>
          <w:szCs w:val="21"/>
        </w:rPr>
      </w:pPr>
      <w:r w:rsidRPr="00F1527B">
        <w:rPr>
          <w:sz w:val="21"/>
          <w:szCs w:val="21"/>
        </w:rPr>
        <w:t>本公司实施量值溯源的参考标准、标准物质和使用频繁或已知其稳定性较差，其校准状态在两次校准期间发生变化可能性较大的仪器设备。</w:t>
      </w:r>
    </w:p>
    <w:p w:rsidR="000B7968" w:rsidRPr="00F1527B" w:rsidRDefault="000B7968" w:rsidP="00F1527B">
      <w:pPr>
        <w:pStyle w:val="txt"/>
        <w:spacing w:before="0" w:beforeAutospacing="0" w:after="0" w:afterAutospacing="0" w:line="360" w:lineRule="auto"/>
        <w:ind w:firstLineChars="200" w:firstLine="420"/>
        <w:rPr>
          <w:sz w:val="21"/>
          <w:szCs w:val="21"/>
        </w:rPr>
      </w:pPr>
      <w:r w:rsidRPr="00F1527B">
        <w:rPr>
          <w:sz w:val="21"/>
          <w:szCs w:val="21"/>
        </w:rPr>
        <w:t>核查是实验室量值溯源计划系统的一部分，只要可能，所有设备都应进行期间核查 (标准物质必须全部</w:t>
      </w:r>
      <w:proofErr w:type="gramStart"/>
      <w:r w:rsidRPr="00F1527B">
        <w:rPr>
          <w:sz w:val="21"/>
          <w:szCs w:val="21"/>
        </w:rPr>
        <w:t>做期间</w:t>
      </w:r>
      <w:proofErr w:type="gramEnd"/>
      <w:r w:rsidRPr="00F1527B">
        <w:rPr>
          <w:sz w:val="21"/>
          <w:szCs w:val="21"/>
        </w:rPr>
        <w:t xml:space="preserve">核查)。 </w:t>
      </w:r>
      <w:r w:rsidR="002137DE" w:rsidRPr="00F1527B">
        <w:rPr>
          <w:sz w:val="21"/>
          <w:szCs w:val="21"/>
        </w:rPr>
        <w:t>检测部</w:t>
      </w:r>
      <w:r w:rsidRPr="00F1527B">
        <w:rPr>
          <w:sz w:val="21"/>
          <w:szCs w:val="21"/>
        </w:rPr>
        <w:t>开展期间核查时，应从自身的资源和能力、设备和参考标准的重要程度以及质量活动的成本和风险等因素考虑，确定期间核查的对象、方法和频率，并针对所需核查设备的计量性能制定期间核查程序。根据核查对象的用途和特性，大体上可以分为下述三种情况。</w:t>
      </w:r>
    </w:p>
    <w:p w:rsidR="000B7968" w:rsidRPr="00F1527B" w:rsidRDefault="00327409" w:rsidP="00F1527B">
      <w:pPr>
        <w:pStyle w:val="txt"/>
        <w:spacing w:before="0" w:beforeAutospacing="0" w:after="0" w:afterAutospacing="0" w:line="360" w:lineRule="auto"/>
        <w:ind w:firstLineChars="200" w:firstLine="420"/>
        <w:rPr>
          <w:sz w:val="21"/>
          <w:szCs w:val="21"/>
        </w:rPr>
      </w:pPr>
      <w:r w:rsidRPr="00F1527B">
        <w:rPr>
          <w:rFonts w:hint="eastAsia"/>
          <w:sz w:val="21"/>
          <w:szCs w:val="21"/>
        </w:rPr>
        <w:t>2.1</w:t>
      </w:r>
      <w:r w:rsidR="000B7968" w:rsidRPr="00F1527B">
        <w:rPr>
          <w:sz w:val="21"/>
          <w:szCs w:val="21"/>
        </w:rPr>
        <w:t>参考标准、基准、传递标准或工作标准的期间核查</w:t>
      </w:r>
    </w:p>
    <w:p w:rsidR="000B7968" w:rsidRPr="00F1527B" w:rsidRDefault="00327409" w:rsidP="00F1527B">
      <w:pPr>
        <w:pStyle w:val="txt"/>
        <w:spacing w:before="0" w:beforeAutospacing="0" w:after="0" w:afterAutospacing="0" w:line="360" w:lineRule="auto"/>
        <w:ind w:firstLineChars="200" w:firstLine="420"/>
        <w:rPr>
          <w:sz w:val="21"/>
          <w:szCs w:val="21"/>
        </w:rPr>
      </w:pPr>
      <w:r w:rsidRPr="00F1527B">
        <w:rPr>
          <w:rFonts w:hint="eastAsia"/>
          <w:sz w:val="21"/>
          <w:szCs w:val="21"/>
        </w:rPr>
        <w:t>2.1.1</w:t>
      </w:r>
      <w:r w:rsidR="000B7968" w:rsidRPr="00F1527B">
        <w:rPr>
          <w:sz w:val="21"/>
          <w:szCs w:val="21"/>
        </w:rPr>
        <w:t>被校准对象为实物量具：可以选择一个性能比较稳定的实物量具作为核查标准。</w:t>
      </w:r>
    </w:p>
    <w:p w:rsidR="000B7968" w:rsidRPr="00F1527B" w:rsidRDefault="00327409" w:rsidP="00F1527B">
      <w:pPr>
        <w:pStyle w:val="txt"/>
        <w:spacing w:before="0" w:beforeAutospacing="0" w:after="0" w:afterAutospacing="0" w:line="360" w:lineRule="auto"/>
        <w:ind w:firstLineChars="200" w:firstLine="420"/>
        <w:rPr>
          <w:sz w:val="21"/>
          <w:szCs w:val="21"/>
        </w:rPr>
      </w:pPr>
      <w:r w:rsidRPr="00F1527B">
        <w:rPr>
          <w:rFonts w:hint="eastAsia"/>
          <w:sz w:val="21"/>
          <w:szCs w:val="21"/>
        </w:rPr>
        <w:t>2.1.2</w:t>
      </w:r>
      <w:r w:rsidR="000B7968" w:rsidRPr="00F1527B">
        <w:rPr>
          <w:sz w:val="21"/>
          <w:szCs w:val="21"/>
        </w:rPr>
        <w:t>参考标准、基准、传递标准或工作标准仅由实物量具组成，而被校准对象为测量仪器：可以不进行期间核查,但需利用历年的校准证书画出校准值随时间变化的曲线。</w:t>
      </w:r>
    </w:p>
    <w:p w:rsidR="000B7968" w:rsidRPr="00F1527B" w:rsidRDefault="00327409" w:rsidP="00F1527B">
      <w:pPr>
        <w:pStyle w:val="txt"/>
        <w:spacing w:before="0" w:beforeAutospacing="0" w:after="0" w:afterAutospacing="0" w:line="360" w:lineRule="auto"/>
        <w:ind w:firstLineChars="200" w:firstLine="420"/>
        <w:rPr>
          <w:sz w:val="21"/>
          <w:szCs w:val="21"/>
        </w:rPr>
      </w:pPr>
      <w:r w:rsidRPr="00F1527B">
        <w:rPr>
          <w:rFonts w:hint="eastAsia"/>
          <w:sz w:val="21"/>
          <w:szCs w:val="21"/>
        </w:rPr>
        <w:t>2.1.3</w:t>
      </w:r>
      <w:r w:rsidR="000B7968" w:rsidRPr="00F1527B">
        <w:rPr>
          <w:sz w:val="21"/>
          <w:szCs w:val="21"/>
        </w:rPr>
        <w:t>参考标准、基准、传递标准或工作标准和被校准的对象均为测量仪器：选择合适的比较稳定的实物量具，作为核查标准进行期间核查；</w:t>
      </w:r>
    </w:p>
    <w:p w:rsidR="000B7968" w:rsidRPr="00F1527B" w:rsidRDefault="00327409" w:rsidP="00F1527B">
      <w:pPr>
        <w:pStyle w:val="txt"/>
        <w:spacing w:before="0" w:beforeAutospacing="0" w:after="0" w:afterAutospacing="0" w:line="360" w:lineRule="auto"/>
        <w:ind w:firstLineChars="200" w:firstLine="420"/>
        <w:rPr>
          <w:sz w:val="21"/>
          <w:szCs w:val="21"/>
        </w:rPr>
      </w:pPr>
      <w:r w:rsidRPr="00F1527B">
        <w:rPr>
          <w:rFonts w:hint="eastAsia"/>
          <w:sz w:val="21"/>
          <w:szCs w:val="21"/>
        </w:rPr>
        <w:t>2.2</w:t>
      </w:r>
      <w:r w:rsidR="000B7968" w:rsidRPr="00F1527B">
        <w:rPr>
          <w:sz w:val="21"/>
          <w:szCs w:val="21"/>
        </w:rPr>
        <w:t>测量设备的期间核查：</w:t>
      </w:r>
    </w:p>
    <w:p w:rsidR="000B7968" w:rsidRPr="00F1527B" w:rsidRDefault="00751FA4" w:rsidP="00F1527B">
      <w:pPr>
        <w:pStyle w:val="txt"/>
        <w:spacing w:before="0" w:beforeAutospacing="0" w:after="0" w:afterAutospacing="0" w:line="360" w:lineRule="auto"/>
        <w:ind w:firstLineChars="200" w:firstLine="420"/>
        <w:rPr>
          <w:sz w:val="21"/>
          <w:szCs w:val="21"/>
        </w:rPr>
      </w:pPr>
      <w:r w:rsidRPr="00F1527B">
        <w:rPr>
          <w:rFonts w:hint="eastAsia"/>
          <w:sz w:val="21"/>
          <w:szCs w:val="21"/>
        </w:rPr>
        <w:t>2.2.1</w:t>
      </w:r>
      <w:r w:rsidR="000B7968" w:rsidRPr="00F1527B">
        <w:rPr>
          <w:sz w:val="21"/>
          <w:szCs w:val="21"/>
        </w:rPr>
        <w:t>若存在合适的比较稳定的实物量具，可用它作为核查标准进行期间核查。</w:t>
      </w:r>
    </w:p>
    <w:p w:rsidR="000B7968" w:rsidRPr="00F1527B" w:rsidRDefault="00751FA4" w:rsidP="00F1527B">
      <w:pPr>
        <w:pStyle w:val="txt"/>
        <w:spacing w:before="0" w:beforeAutospacing="0" w:after="0" w:afterAutospacing="0" w:line="360" w:lineRule="auto"/>
        <w:ind w:firstLineChars="200" w:firstLine="420"/>
        <w:rPr>
          <w:sz w:val="21"/>
          <w:szCs w:val="21"/>
        </w:rPr>
      </w:pPr>
      <w:r w:rsidRPr="00F1527B">
        <w:rPr>
          <w:rFonts w:hint="eastAsia"/>
          <w:sz w:val="21"/>
          <w:szCs w:val="21"/>
        </w:rPr>
        <w:t>2.2.2</w:t>
      </w:r>
      <w:r w:rsidR="000B7968" w:rsidRPr="00F1527B">
        <w:rPr>
          <w:sz w:val="21"/>
          <w:szCs w:val="21"/>
        </w:rPr>
        <w:t>若存在合适的比较稳定的被测物品，可用它作为核查标准进行期间核查。</w:t>
      </w:r>
    </w:p>
    <w:p w:rsidR="000B7968" w:rsidRPr="00F1527B" w:rsidRDefault="00751FA4" w:rsidP="00F1527B">
      <w:pPr>
        <w:pStyle w:val="txt"/>
        <w:spacing w:before="0" w:beforeAutospacing="0" w:after="0" w:afterAutospacing="0" w:line="360" w:lineRule="auto"/>
        <w:ind w:firstLineChars="200" w:firstLine="420"/>
        <w:rPr>
          <w:sz w:val="21"/>
          <w:szCs w:val="21"/>
        </w:rPr>
      </w:pPr>
      <w:r w:rsidRPr="00F1527B">
        <w:rPr>
          <w:rFonts w:hint="eastAsia"/>
          <w:sz w:val="21"/>
          <w:szCs w:val="21"/>
        </w:rPr>
        <w:t>2.2.3</w:t>
      </w:r>
      <w:r w:rsidR="000B7968" w:rsidRPr="00F1527B">
        <w:rPr>
          <w:sz w:val="21"/>
          <w:szCs w:val="21"/>
        </w:rPr>
        <w:t>若对于被核查的测量设备来说，不存在可作为核查标准的实物量具或稳定的被测物品，可以用仪器比对、实验室比对等方式证明其稳定性。</w:t>
      </w:r>
    </w:p>
    <w:p w:rsidR="000B7968" w:rsidRPr="00F1527B" w:rsidRDefault="00751FA4" w:rsidP="00F1527B">
      <w:pPr>
        <w:pStyle w:val="txt"/>
        <w:spacing w:before="0" w:beforeAutospacing="0" w:after="0" w:afterAutospacing="0" w:line="360" w:lineRule="auto"/>
        <w:ind w:firstLineChars="200" w:firstLine="420"/>
        <w:rPr>
          <w:sz w:val="21"/>
          <w:szCs w:val="21"/>
        </w:rPr>
      </w:pPr>
      <w:r w:rsidRPr="00F1527B">
        <w:rPr>
          <w:rFonts w:hint="eastAsia"/>
          <w:sz w:val="21"/>
          <w:szCs w:val="21"/>
        </w:rPr>
        <w:t>2.3</w:t>
      </w:r>
      <w:r w:rsidR="000B7968" w:rsidRPr="00F1527B">
        <w:rPr>
          <w:sz w:val="21"/>
          <w:szCs w:val="21"/>
        </w:rPr>
        <w:t xml:space="preserve">一次性使用的有证标准物质，核查其是否在有效期内，使用方法是否正确，保存条件是否符合要求等。 </w:t>
      </w:r>
    </w:p>
    <w:p w:rsidR="000B7968" w:rsidRPr="00F1527B" w:rsidRDefault="000B7968" w:rsidP="00F1527B">
      <w:pPr>
        <w:pStyle w:val="txt"/>
        <w:spacing w:before="0" w:beforeAutospacing="0" w:after="0" w:afterAutospacing="0" w:line="360" w:lineRule="auto"/>
        <w:rPr>
          <w:b/>
          <w:sz w:val="21"/>
          <w:szCs w:val="21"/>
        </w:rPr>
      </w:pPr>
      <w:r w:rsidRPr="00F1527B">
        <w:rPr>
          <w:b/>
          <w:sz w:val="21"/>
          <w:szCs w:val="21"/>
        </w:rPr>
        <w:t>3.核查要点</w:t>
      </w:r>
    </w:p>
    <w:p w:rsidR="007D5311" w:rsidRPr="00F1527B" w:rsidRDefault="000B7968" w:rsidP="00F1527B">
      <w:pPr>
        <w:pStyle w:val="txt"/>
        <w:spacing w:before="0" w:beforeAutospacing="0" w:after="0" w:afterAutospacing="0" w:line="360" w:lineRule="auto"/>
        <w:ind w:firstLineChars="200" w:firstLine="420"/>
        <w:rPr>
          <w:sz w:val="21"/>
          <w:szCs w:val="21"/>
        </w:rPr>
      </w:pPr>
      <w:r w:rsidRPr="00F1527B">
        <w:rPr>
          <w:sz w:val="21"/>
          <w:szCs w:val="21"/>
        </w:rPr>
        <w:t>不是每一台设备都需要关注期间核查，是否要进行期间核查，</w:t>
      </w:r>
      <w:proofErr w:type="gramStart"/>
      <w:r w:rsidRPr="00F1527B">
        <w:rPr>
          <w:sz w:val="21"/>
          <w:szCs w:val="21"/>
        </w:rPr>
        <w:t>多久做期间</w:t>
      </w:r>
      <w:proofErr w:type="gramEnd"/>
      <w:r w:rsidRPr="00F1527B">
        <w:rPr>
          <w:sz w:val="21"/>
          <w:szCs w:val="21"/>
        </w:rPr>
        <w:t>核查，需要关注6个方面：</w:t>
      </w:r>
    </w:p>
    <w:p w:rsidR="000B7968" w:rsidRPr="00F1527B" w:rsidRDefault="00751FA4" w:rsidP="00F1527B">
      <w:pPr>
        <w:pStyle w:val="txt"/>
        <w:spacing w:before="0" w:beforeAutospacing="0" w:after="0" w:afterAutospacing="0" w:line="360" w:lineRule="auto"/>
        <w:ind w:leftChars="200" w:left="420"/>
        <w:rPr>
          <w:sz w:val="21"/>
          <w:szCs w:val="21"/>
        </w:rPr>
      </w:pPr>
      <w:r w:rsidRPr="00F1527B">
        <w:rPr>
          <w:rFonts w:hint="eastAsia"/>
          <w:sz w:val="21"/>
          <w:szCs w:val="21"/>
        </w:rPr>
        <w:t>3.1</w:t>
      </w:r>
      <w:r w:rsidR="000B7968" w:rsidRPr="00F1527B">
        <w:rPr>
          <w:sz w:val="21"/>
          <w:szCs w:val="21"/>
        </w:rPr>
        <w:t>仪器设备的稳定性：</w:t>
      </w:r>
    </w:p>
    <w:p w:rsidR="000B7968" w:rsidRPr="00F1527B" w:rsidRDefault="000B7968" w:rsidP="00F1527B">
      <w:pPr>
        <w:pStyle w:val="txt"/>
        <w:spacing w:before="0" w:beforeAutospacing="0" w:after="0" w:afterAutospacing="0" w:line="360" w:lineRule="auto"/>
        <w:ind w:firstLineChars="200" w:firstLine="420"/>
        <w:rPr>
          <w:sz w:val="21"/>
          <w:szCs w:val="21"/>
        </w:rPr>
      </w:pPr>
      <w:r w:rsidRPr="00F1527B">
        <w:rPr>
          <w:sz w:val="21"/>
          <w:szCs w:val="21"/>
        </w:rPr>
        <w:lastRenderedPageBreak/>
        <w:t>对于稳定性好的仪器设备可不考虑进行期间核查；对于稳定性较差的仪器设备，在适当时间安排期间核查。</w:t>
      </w:r>
    </w:p>
    <w:p w:rsidR="000B7968" w:rsidRPr="00F1527B" w:rsidRDefault="00751FA4" w:rsidP="00F1527B">
      <w:pPr>
        <w:pStyle w:val="txt"/>
        <w:spacing w:before="0" w:beforeAutospacing="0" w:after="0" w:afterAutospacing="0" w:line="360" w:lineRule="auto"/>
        <w:ind w:firstLineChars="200" w:firstLine="420"/>
        <w:rPr>
          <w:sz w:val="21"/>
          <w:szCs w:val="21"/>
        </w:rPr>
      </w:pPr>
      <w:r w:rsidRPr="00F1527B">
        <w:rPr>
          <w:rFonts w:hint="eastAsia"/>
          <w:sz w:val="21"/>
          <w:szCs w:val="21"/>
        </w:rPr>
        <w:t>3.2</w:t>
      </w:r>
      <w:r w:rsidR="000B7968" w:rsidRPr="00F1527B">
        <w:rPr>
          <w:sz w:val="21"/>
          <w:szCs w:val="21"/>
        </w:rPr>
        <w:t>仪器设备的校准周期及上次校准的结果：</w:t>
      </w:r>
    </w:p>
    <w:p w:rsidR="000B7968" w:rsidRPr="00F1527B" w:rsidRDefault="000B7968" w:rsidP="00F1527B">
      <w:pPr>
        <w:pStyle w:val="txt"/>
        <w:spacing w:before="0" w:beforeAutospacing="0" w:after="0" w:afterAutospacing="0" w:line="360" w:lineRule="auto"/>
        <w:ind w:firstLineChars="200" w:firstLine="420"/>
        <w:rPr>
          <w:sz w:val="21"/>
          <w:szCs w:val="21"/>
        </w:rPr>
      </w:pPr>
      <w:r w:rsidRPr="00F1527B">
        <w:rPr>
          <w:sz w:val="21"/>
          <w:szCs w:val="21"/>
        </w:rPr>
        <w:t>对于实验室识别出校准周期可以较长的仪器设备或上次校准结果不是很理想的仪器设备应在适当时间安排期间核查。</w:t>
      </w:r>
    </w:p>
    <w:p w:rsidR="00751FA4" w:rsidRPr="00F1527B" w:rsidRDefault="000B7968" w:rsidP="00F1527B">
      <w:pPr>
        <w:pStyle w:val="txt"/>
        <w:spacing w:before="0" w:beforeAutospacing="0" w:after="0" w:afterAutospacing="0" w:line="360" w:lineRule="auto"/>
        <w:ind w:firstLine="480"/>
        <w:rPr>
          <w:sz w:val="21"/>
          <w:szCs w:val="21"/>
        </w:rPr>
      </w:pPr>
      <w:r w:rsidRPr="00F1527B">
        <w:rPr>
          <w:sz w:val="21"/>
          <w:szCs w:val="21"/>
        </w:rPr>
        <w:t xml:space="preserve">对于识别出校准周期短的仪器设备正常情况下，可不考虑安排期间核查。 </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3.3</w:t>
      </w:r>
      <w:r w:rsidR="000B7968" w:rsidRPr="00F1527B">
        <w:rPr>
          <w:sz w:val="21"/>
          <w:szCs w:val="21"/>
        </w:rPr>
        <w:t>仪器设备的使用状况和频次：</w:t>
      </w:r>
    </w:p>
    <w:p w:rsidR="00751FA4" w:rsidRPr="00F1527B" w:rsidRDefault="000B7968" w:rsidP="00F1527B">
      <w:pPr>
        <w:pStyle w:val="txt"/>
        <w:spacing w:before="0" w:beforeAutospacing="0" w:after="0" w:afterAutospacing="0" w:line="360" w:lineRule="auto"/>
        <w:ind w:firstLine="480"/>
        <w:rPr>
          <w:sz w:val="21"/>
          <w:szCs w:val="21"/>
        </w:rPr>
      </w:pPr>
      <w:r w:rsidRPr="00F1527B">
        <w:rPr>
          <w:sz w:val="21"/>
          <w:szCs w:val="21"/>
        </w:rPr>
        <w:t xml:space="preserve">在仪器设备易发生故障时期或排除故障后，不需进行校准时，应安排期间核查。 当仪器设备使用频次较高时，应考虑安排期间核查 </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3.4</w:t>
      </w:r>
      <w:r w:rsidR="000B7968" w:rsidRPr="00F1527B">
        <w:rPr>
          <w:sz w:val="21"/>
          <w:szCs w:val="21"/>
        </w:rPr>
        <w:t>仪器设备的使用：</w:t>
      </w:r>
    </w:p>
    <w:p w:rsidR="00751FA4" w:rsidRPr="00F1527B" w:rsidRDefault="000B7968" w:rsidP="00F1527B">
      <w:pPr>
        <w:pStyle w:val="txt"/>
        <w:spacing w:before="0" w:beforeAutospacing="0" w:after="0" w:afterAutospacing="0" w:line="360" w:lineRule="auto"/>
        <w:ind w:firstLine="480"/>
        <w:rPr>
          <w:sz w:val="21"/>
          <w:szCs w:val="21"/>
        </w:rPr>
      </w:pPr>
      <w:r w:rsidRPr="00F1527B">
        <w:rPr>
          <w:sz w:val="21"/>
          <w:szCs w:val="21"/>
        </w:rPr>
        <w:t xml:space="preserve">经常拆卸、搬运、携带到现场进行检测／校准设备应在适当时考虑安排期间核查； </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3.5</w:t>
      </w:r>
      <w:r w:rsidR="000B7968" w:rsidRPr="00F1527B">
        <w:rPr>
          <w:sz w:val="21"/>
          <w:szCs w:val="21"/>
        </w:rPr>
        <w:t>仪器设备操作人员的熟练程度：</w:t>
      </w:r>
    </w:p>
    <w:p w:rsidR="00751FA4" w:rsidRPr="00F1527B" w:rsidRDefault="000B7968" w:rsidP="00F1527B">
      <w:pPr>
        <w:pStyle w:val="txt"/>
        <w:spacing w:before="0" w:beforeAutospacing="0" w:after="0" w:afterAutospacing="0" w:line="360" w:lineRule="auto"/>
        <w:ind w:firstLine="480"/>
        <w:rPr>
          <w:sz w:val="21"/>
          <w:szCs w:val="21"/>
        </w:rPr>
      </w:pPr>
      <w:r w:rsidRPr="00F1527B">
        <w:rPr>
          <w:sz w:val="21"/>
          <w:szCs w:val="21"/>
        </w:rPr>
        <w:t xml:space="preserve">人员的熟练程度不高时，引发仪器设备故障的概率就会增高，甚至有时会影响到仪器设备的稳定性。应考虑安排期间核查并缩小期间核查的间隔。 </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3.6</w:t>
      </w:r>
      <w:r w:rsidR="000B7968" w:rsidRPr="00F1527B">
        <w:rPr>
          <w:sz w:val="21"/>
          <w:szCs w:val="21"/>
        </w:rPr>
        <w:t>仪器设备的使用环境：</w:t>
      </w:r>
    </w:p>
    <w:p w:rsidR="00751FA4" w:rsidRPr="00F1527B" w:rsidRDefault="000B7968" w:rsidP="00F1527B">
      <w:pPr>
        <w:pStyle w:val="txt"/>
        <w:spacing w:before="0" w:beforeAutospacing="0" w:after="0" w:afterAutospacing="0" w:line="360" w:lineRule="auto"/>
        <w:ind w:firstLine="480"/>
        <w:rPr>
          <w:sz w:val="21"/>
          <w:szCs w:val="21"/>
        </w:rPr>
      </w:pPr>
      <w:r w:rsidRPr="00F1527B">
        <w:rPr>
          <w:sz w:val="21"/>
          <w:szCs w:val="21"/>
        </w:rPr>
        <w:t>当仪器设备的使用环境较为恶劣时，会影响设备使用状况，应考虑安排期间核查。</w:t>
      </w:r>
    </w:p>
    <w:p w:rsidR="00751FA4" w:rsidRPr="00F1527B" w:rsidRDefault="000B7968" w:rsidP="00F1527B">
      <w:pPr>
        <w:pStyle w:val="txt"/>
        <w:spacing w:before="0" w:beforeAutospacing="0" w:after="0" w:afterAutospacing="0" w:line="360" w:lineRule="auto"/>
        <w:rPr>
          <w:sz w:val="21"/>
          <w:szCs w:val="21"/>
        </w:rPr>
      </w:pPr>
      <w:r w:rsidRPr="00F1527B">
        <w:rPr>
          <w:b/>
          <w:sz w:val="21"/>
          <w:szCs w:val="21"/>
        </w:rPr>
        <w:t>4.</w:t>
      </w:r>
      <w:r w:rsidR="00751FA4" w:rsidRPr="00F1527B">
        <w:rPr>
          <w:b/>
          <w:sz w:val="21"/>
          <w:szCs w:val="21"/>
        </w:rPr>
        <w:t>职责</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4.1技术负责人</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 xml:space="preserve">4.1.1确认并组织编制需进行核查而且有条件实施核查的参考标准、标准物质和仪器设备目录。 </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4.1.2审批核查方案</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 xml:space="preserve">4.1.3组织核查有效性评审 </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4.2</w:t>
      </w:r>
      <w:r w:rsidR="00751FA4" w:rsidRPr="00F1527B">
        <w:rPr>
          <w:rFonts w:hint="eastAsia"/>
          <w:sz w:val="21"/>
          <w:szCs w:val="21"/>
        </w:rPr>
        <w:t>实验室主任</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4.2.1组织本检测室有关人员制定并实施核查方案并及时总结经验，改进并完善此项工作；</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4.2.2监督核查人员按核查方案定期核查，认真做好核查记录；</w:t>
      </w:r>
    </w:p>
    <w:p w:rsidR="00751FA4" w:rsidRPr="00F1527B" w:rsidRDefault="000B7968" w:rsidP="00F1527B">
      <w:pPr>
        <w:pStyle w:val="txt"/>
        <w:spacing w:before="0" w:beforeAutospacing="0" w:after="0" w:afterAutospacing="0" w:line="360" w:lineRule="auto"/>
        <w:ind w:firstLine="480"/>
        <w:rPr>
          <w:sz w:val="21"/>
          <w:szCs w:val="21"/>
        </w:rPr>
      </w:pPr>
      <w:r w:rsidRPr="00F1527B">
        <w:rPr>
          <w:sz w:val="21"/>
          <w:szCs w:val="21"/>
        </w:rPr>
        <w:t xml:space="preserve">4.2.3对核查发现的校准状态的异常变化及时组织有关人员查找原因并做出相应的处理。 </w:t>
      </w:r>
    </w:p>
    <w:p w:rsidR="000B7968" w:rsidRPr="00F1527B" w:rsidRDefault="000B7968" w:rsidP="00F1527B">
      <w:pPr>
        <w:pStyle w:val="txt"/>
        <w:spacing w:before="0" w:beforeAutospacing="0" w:after="0" w:afterAutospacing="0" w:line="360" w:lineRule="auto"/>
        <w:rPr>
          <w:b/>
          <w:sz w:val="21"/>
          <w:szCs w:val="21"/>
        </w:rPr>
      </w:pPr>
      <w:r w:rsidRPr="00F1527B">
        <w:rPr>
          <w:b/>
          <w:sz w:val="21"/>
          <w:szCs w:val="21"/>
        </w:rPr>
        <w:t>5.程序</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5.1期间核查以等精度核查方式进行。如仪器间的比对、方法比对、标准物质验证、加标回收等。</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常用的期间核查方法包括：</w:t>
      </w:r>
    </w:p>
    <w:p w:rsidR="00751FA4"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5.1.1</w:t>
      </w:r>
      <w:r w:rsidR="000B7968" w:rsidRPr="00F1527B">
        <w:rPr>
          <w:sz w:val="21"/>
          <w:szCs w:val="21"/>
        </w:rPr>
        <w:t xml:space="preserve">使用高一等级的测量标准。期间核查不是再校准，但条件允许的情况下可以借鉴校准的方法。如多功能校准源可以用于漏电流测量仪、数字多用表等的核查。 </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5.1.2</w:t>
      </w:r>
      <w:r w:rsidR="000B7968" w:rsidRPr="00F1527B">
        <w:rPr>
          <w:sz w:val="21"/>
          <w:szCs w:val="21"/>
        </w:rPr>
        <w:t>使用仪器附带的校准设备。部分测量设备具备自校准功能，如电子天平的自带标准工作砝码等，可以用来进行核查。</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5.1.3</w:t>
      </w:r>
      <w:r w:rsidR="000B7968" w:rsidRPr="00F1527B">
        <w:rPr>
          <w:sz w:val="21"/>
          <w:szCs w:val="21"/>
        </w:rPr>
        <w:t>测量设备之间的比对。有条件的实验室可以对同一参数采用不同设备测量进行比对，比对的方法包括多台比对法、两台比对法。</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lastRenderedPageBreak/>
        <w:t>5.1.4</w:t>
      </w:r>
      <w:r w:rsidR="000B7968" w:rsidRPr="00F1527B">
        <w:rPr>
          <w:sz w:val="21"/>
          <w:szCs w:val="21"/>
        </w:rPr>
        <w:t>使用不同测试方法进行比对。如测量接地导体电阻可采用直接测量法，也可采用定义进行比对。</w:t>
      </w:r>
    </w:p>
    <w:p w:rsidR="00751FA4"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5.1.5</w:t>
      </w:r>
      <w:r w:rsidR="000B7968" w:rsidRPr="00F1527B">
        <w:rPr>
          <w:sz w:val="21"/>
          <w:szCs w:val="21"/>
        </w:rPr>
        <w:t>对保留样品的量值重新测量。只要保留的样品性能稳定，即可用</w:t>
      </w:r>
      <w:proofErr w:type="gramStart"/>
      <w:r w:rsidR="000B7968" w:rsidRPr="00F1527B">
        <w:rPr>
          <w:sz w:val="21"/>
          <w:szCs w:val="21"/>
        </w:rPr>
        <w:t>来作</w:t>
      </w:r>
      <w:proofErr w:type="gramEnd"/>
      <w:r w:rsidR="000B7968" w:rsidRPr="00F1527B">
        <w:rPr>
          <w:sz w:val="21"/>
          <w:szCs w:val="21"/>
        </w:rPr>
        <w:t xml:space="preserve">为期间核查的核查标准。具体操作时可参考检测标准、检定规程等技术规范中有关的测试要求和方法，以及设备使用说明书、产品标准或供应商提供的方法。 </w:t>
      </w:r>
    </w:p>
    <w:p w:rsidR="00751FA4" w:rsidRPr="00F1527B" w:rsidRDefault="000B7968" w:rsidP="00F1527B">
      <w:pPr>
        <w:pStyle w:val="txt"/>
        <w:spacing w:before="0" w:beforeAutospacing="0" w:after="0" w:afterAutospacing="0" w:line="360" w:lineRule="auto"/>
        <w:ind w:firstLine="480"/>
        <w:rPr>
          <w:sz w:val="21"/>
          <w:szCs w:val="21"/>
        </w:rPr>
      </w:pPr>
      <w:r w:rsidRPr="00F1527B">
        <w:rPr>
          <w:sz w:val="21"/>
          <w:szCs w:val="21"/>
        </w:rPr>
        <w:t>5.2每年年初由</w:t>
      </w:r>
      <w:r w:rsidR="00D53D11" w:rsidRPr="00F1527B">
        <w:rPr>
          <w:sz w:val="21"/>
          <w:szCs w:val="21"/>
        </w:rPr>
        <w:t>质量主管</w:t>
      </w:r>
      <w:r w:rsidRPr="00F1527B">
        <w:rPr>
          <w:sz w:val="21"/>
          <w:szCs w:val="21"/>
        </w:rPr>
        <w:t xml:space="preserve">编制年度运行检查计划，一般情况一年进行一次。计划要列出进行年度运行检查仪器的名称、编号、检查方法、检查时间、检测的主要指标、执行人员等。 </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5.3运行检查的具体方法</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5.3.1</w:t>
      </w:r>
      <w:r w:rsidR="000B7968" w:rsidRPr="00F1527B">
        <w:rPr>
          <w:sz w:val="21"/>
          <w:szCs w:val="21"/>
        </w:rPr>
        <w:t>采用核查标准，对运行检查仪器的主要技术指标自行校验（但核查标准必须是经过检定合格后方可使用）。</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5.3.2</w:t>
      </w:r>
      <w:r w:rsidR="000B7968" w:rsidRPr="00F1527B">
        <w:rPr>
          <w:sz w:val="21"/>
          <w:szCs w:val="21"/>
        </w:rPr>
        <w:t>采用两台仪器对同一稳定的参数进行比对测量，从而来判断仪器是否处于合格状态。</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5.3.3</w:t>
      </w:r>
      <w:r w:rsidR="000B7968" w:rsidRPr="00F1527B">
        <w:rPr>
          <w:sz w:val="21"/>
          <w:szCs w:val="21"/>
        </w:rPr>
        <w:t>采用国标和行业标准对仪器设备的参数进行比对测量来判断仪器是否处于合格状态。</w:t>
      </w:r>
    </w:p>
    <w:p w:rsidR="00751FA4"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5.3.4</w:t>
      </w:r>
      <w:r w:rsidR="000B7968" w:rsidRPr="00F1527B">
        <w:rPr>
          <w:sz w:val="21"/>
          <w:szCs w:val="21"/>
        </w:rPr>
        <w:t xml:space="preserve">采用加标回收方法，根据回收率来判断仪器是否处于合格状态。 </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5.4期间核查的实施</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5.4.1</w:t>
      </w:r>
      <w:r w:rsidR="000B7968" w:rsidRPr="00F1527B">
        <w:rPr>
          <w:sz w:val="21"/>
          <w:szCs w:val="21"/>
        </w:rPr>
        <w:t>期间核查工作，由使用仪器的检测人员操作，管理员参加，质量监督员监督</w:t>
      </w:r>
      <w:proofErr w:type="gramStart"/>
      <w:r w:rsidR="000B7968" w:rsidRPr="00F1527B">
        <w:rPr>
          <w:sz w:val="21"/>
          <w:szCs w:val="21"/>
        </w:rPr>
        <w:t>测量全</w:t>
      </w:r>
      <w:proofErr w:type="gramEnd"/>
      <w:r w:rsidR="000B7968" w:rsidRPr="00F1527B">
        <w:rPr>
          <w:sz w:val="21"/>
          <w:szCs w:val="21"/>
        </w:rPr>
        <w:t>过程。</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5.4.2</w:t>
      </w:r>
      <w:r w:rsidR="000B7968" w:rsidRPr="00F1527B">
        <w:rPr>
          <w:sz w:val="21"/>
          <w:szCs w:val="21"/>
        </w:rPr>
        <w:t>选择期间核查的时间：一般选择在仪器两次检定之间，最好选择在离有效期半年或三个月期间进行。如仪器使用过程中发生受冲击或其他可疑现象时，应随时安排期间核查。</w:t>
      </w:r>
    </w:p>
    <w:p w:rsidR="00751FA4" w:rsidRPr="00F1527B" w:rsidRDefault="000B7968" w:rsidP="00F1527B">
      <w:pPr>
        <w:pStyle w:val="txt"/>
        <w:spacing w:before="0" w:beforeAutospacing="0" w:after="0" w:afterAutospacing="0" w:line="360" w:lineRule="auto"/>
        <w:ind w:firstLine="480"/>
        <w:rPr>
          <w:sz w:val="21"/>
          <w:szCs w:val="21"/>
        </w:rPr>
      </w:pPr>
      <w:r w:rsidRPr="00F1527B">
        <w:rPr>
          <w:sz w:val="21"/>
          <w:szCs w:val="21"/>
        </w:rPr>
        <w:t>期间核查的时间间隔通常与检定规程规定的检定周期或</w:t>
      </w:r>
      <w:r w:rsidR="002137DE" w:rsidRPr="00F1527B">
        <w:rPr>
          <w:sz w:val="21"/>
          <w:szCs w:val="21"/>
        </w:rPr>
        <w:t>检测部</w:t>
      </w:r>
      <w:r w:rsidRPr="00F1527B">
        <w:rPr>
          <w:sz w:val="21"/>
          <w:szCs w:val="21"/>
        </w:rPr>
        <w:t>自行规定的设备再校准的时间间隔有关。期间核查实质是考核设备示值的系统误差或系统效应对设备示值的影响（稳定性），因此应当排除来自被测对象、环境和人员等随机误差或随机效应的影响，为使被测对象的影响尽可能地小，必须选择</w:t>
      </w:r>
      <w:proofErr w:type="gramStart"/>
      <w:r w:rsidRPr="00F1527B">
        <w:rPr>
          <w:sz w:val="21"/>
          <w:szCs w:val="21"/>
        </w:rPr>
        <w:t>一</w:t>
      </w:r>
      <w:proofErr w:type="gramEnd"/>
      <w:r w:rsidRPr="00F1527B">
        <w:rPr>
          <w:sz w:val="21"/>
          <w:szCs w:val="21"/>
        </w:rPr>
        <w:t xml:space="preserve">稳定的测量对象来做核查标准。为使环境和人员的影响尽可能地小，可以在期间核查的测量中通过多次(例如等于或大于10次)独立重复测量，取其算术平均值作为测量结果。 </w:t>
      </w:r>
    </w:p>
    <w:p w:rsidR="000B7968" w:rsidRPr="00F1527B" w:rsidRDefault="00751FA4" w:rsidP="00F1527B">
      <w:pPr>
        <w:pStyle w:val="txt"/>
        <w:spacing w:before="0" w:beforeAutospacing="0" w:after="0" w:afterAutospacing="0" w:line="360" w:lineRule="auto"/>
        <w:ind w:firstLine="480"/>
        <w:rPr>
          <w:sz w:val="21"/>
          <w:szCs w:val="21"/>
        </w:rPr>
      </w:pPr>
      <w:r w:rsidRPr="00F1527B">
        <w:rPr>
          <w:rFonts w:hint="eastAsia"/>
          <w:sz w:val="21"/>
          <w:szCs w:val="21"/>
        </w:rPr>
        <w:t>5.4.3</w:t>
      </w:r>
      <w:r w:rsidR="000B7968" w:rsidRPr="00F1527B">
        <w:rPr>
          <w:sz w:val="21"/>
          <w:szCs w:val="21"/>
        </w:rPr>
        <w:t>核查频次</w:t>
      </w:r>
    </w:p>
    <w:p w:rsidR="00827251" w:rsidRPr="00F1527B" w:rsidRDefault="000B7968" w:rsidP="00F1527B">
      <w:pPr>
        <w:pStyle w:val="txt"/>
        <w:spacing w:before="0" w:beforeAutospacing="0" w:after="0" w:afterAutospacing="0" w:line="360" w:lineRule="auto"/>
        <w:ind w:firstLine="480"/>
        <w:rPr>
          <w:sz w:val="21"/>
          <w:szCs w:val="21"/>
        </w:rPr>
      </w:pPr>
      <w:r w:rsidRPr="00F1527B">
        <w:rPr>
          <w:sz w:val="21"/>
          <w:szCs w:val="21"/>
        </w:rPr>
        <w:t xml:space="preserve">期间核查的实施频次应综合考虑检测仪器的特点，以及核查过程的难易、费时程度。一般在两次校准之间至少应安排一次核查，对使用较频繁或带到现场使用次数较多的设备可适当提高核查频次，性能不大稳定的或核查结果分析发现性能变差的设备应提高核查频次，开展重点项目检测前或对检测结果有疑义时亦可临时进行核查。 </w:t>
      </w:r>
    </w:p>
    <w:p w:rsidR="000B7968"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t>5.4.4</w:t>
      </w:r>
      <w:r w:rsidR="000B7968" w:rsidRPr="00F1527B">
        <w:rPr>
          <w:sz w:val="21"/>
          <w:szCs w:val="21"/>
        </w:rPr>
        <w:t>核查注意</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期间核查不是重新校准或再校准，不需要对设备的所有测量参数和全部测量范围进行核查。选择哪些参数作为期间核查，可以参照以下两种情况：</w:t>
      </w:r>
    </w:p>
    <w:p w:rsidR="00827251"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t>5.4.4.1</w:t>
      </w:r>
      <w:r w:rsidR="000B7968" w:rsidRPr="00F1527B">
        <w:rPr>
          <w:sz w:val="21"/>
          <w:szCs w:val="21"/>
        </w:rPr>
        <w:t>选择对设备的关键测量参数应进行期间核查。但是，对于多功能设备，应选</w:t>
      </w:r>
      <w:proofErr w:type="gramStart"/>
      <w:r w:rsidR="000B7968" w:rsidRPr="00F1527B">
        <w:rPr>
          <w:sz w:val="21"/>
          <w:szCs w:val="21"/>
        </w:rPr>
        <w:t>择基本</w:t>
      </w:r>
      <w:proofErr w:type="gramEnd"/>
      <w:r w:rsidR="000B7968" w:rsidRPr="00F1527B">
        <w:rPr>
          <w:sz w:val="21"/>
          <w:szCs w:val="21"/>
        </w:rPr>
        <w:t xml:space="preserve">参数。例如，对数字多用表可以选择直流电压和直流电流，因为电阻可以由直流电压和电流导出；而交流电压/电流是通过积分转换为直流电压/电流的。 </w:t>
      </w:r>
    </w:p>
    <w:p w:rsidR="000B7968"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lastRenderedPageBreak/>
        <w:t>5.4.4.2</w:t>
      </w:r>
      <w:r w:rsidR="000B7968" w:rsidRPr="00F1527B">
        <w:rPr>
          <w:sz w:val="21"/>
          <w:szCs w:val="21"/>
        </w:rPr>
        <w:t>选择设备的基本测量范围和常用的测量点(示值)进行期间核查。例如，对数字多用表的直流电压可选择10V进行期间核查，因为其内部基准电压为10V；而直流电流可选择1mA，因为其内部直流电流为1mA</w:t>
      </w:r>
      <w:r w:rsidR="002137DE" w:rsidRPr="00F1527B">
        <w:rPr>
          <w:sz w:val="21"/>
          <w:szCs w:val="21"/>
        </w:rPr>
        <w:t>的恒流发生器</w:t>
      </w:r>
      <w:r w:rsidR="000B7968" w:rsidRPr="00F1527B">
        <w:rPr>
          <w:sz w:val="21"/>
          <w:szCs w:val="21"/>
        </w:rPr>
        <w:t>。</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5.5运行检查结果处置</w:t>
      </w:r>
    </w:p>
    <w:p w:rsidR="000B7968"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t>5.5.1</w:t>
      </w:r>
      <w:r w:rsidR="000B7968" w:rsidRPr="00F1527B">
        <w:rPr>
          <w:sz w:val="21"/>
          <w:szCs w:val="21"/>
        </w:rPr>
        <w:t>期间核查后，应对数据进行分析和评价，确定偏离在允许范围内，否则按《仪器设备管理程序》、《标准物质管理程序》处理，证实结果满意后方可投入使用。</w:t>
      </w:r>
    </w:p>
    <w:p w:rsidR="000B7968"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t>5.5.2</w:t>
      </w:r>
      <w:r w:rsidR="000B7968" w:rsidRPr="00F1527B">
        <w:rPr>
          <w:sz w:val="21"/>
          <w:szCs w:val="21"/>
        </w:rPr>
        <w:t>如经过期间核查的仪器，所检查的技术指标均符合规定要求，证明仪器仍处在合格状态，则该仪器可能继续使用。</w:t>
      </w:r>
    </w:p>
    <w:p w:rsidR="00827251"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t>5.5.3</w:t>
      </w:r>
      <w:r w:rsidR="000B7968" w:rsidRPr="00F1527B">
        <w:rPr>
          <w:sz w:val="21"/>
          <w:szCs w:val="21"/>
        </w:rPr>
        <w:t xml:space="preserve">若经过期间核查，发现某项主要技术指标不合格，则仪器应立即停止使用，贴上停用标志，并马上安排送检，经检定合格后方能继续使用。 </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5.6核查结果的分析</w:t>
      </w:r>
    </w:p>
    <w:p w:rsidR="000B7968" w:rsidRPr="00F1527B" w:rsidRDefault="000B7968" w:rsidP="00F1527B">
      <w:pPr>
        <w:pStyle w:val="txt"/>
        <w:spacing w:before="0" w:beforeAutospacing="0" w:after="0" w:afterAutospacing="0" w:line="360" w:lineRule="auto"/>
        <w:ind w:firstLine="480"/>
        <w:rPr>
          <w:sz w:val="21"/>
          <w:szCs w:val="21"/>
        </w:rPr>
      </w:pPr>
      <w:r w:rsidRPr="00F1527B">
        <w:rPr>
          <w:sz w:val="21"/>
          <w:szCs w:val="21"/>
        </w:rPr>
        <w:t>技术负责人应组织各检测室将有关参考标准、标准物质和仪器设备的历次校准数据和核查数据结合起来加以记录，其记录方式应便于可发现其发展趋势，并据此调整核查和校准周期，确保其校准状态受控。</w:t>
      </w:r>
    </w:p>
    <w:p w:rsidR="00827251" w:rsidRPr="00F1527B" w:rsidRDefault="000B7968" w:rsidP="00F1527B">
      <w:pPr>
        <w:pStyle w:val="txt"/>
        <w:spacing w:before="0" w:beforeAutospacing="0" w:after="0" w:afterAutospacing="0" w:line="360" w:lineRule="auto"/>
        <w:ind w:firstLine="480"/>
        <w:rPr>
          <w:sz w:val="21"/>
          <w:szCs w:val="21"/>
        </w:rPr>
      </w:pPr>
      <w:r w:rsidRPr="00F1527B">
        <w:rPr>
          <w:sz w:val="21"/>
          <w:szCs w:val="21"/>
        </w:rPr>
        <w:t>5.7期间核查材料归档对每一台期间核查的仪器，检查结果由主检人员、质量监督员在运行检查记录表签字后上交</w:t>
      </w:r>
      <w:r w:rsidR="00D53D11" w:rsidRPr="00F1527B">
        <w:rPr>
          <w:sz w:val="21"/>
          <w:szCs w:val="21"/>
        </w:rPr>
        <w:t>质量主管</w:t>
      </w:r>
      <w:r w:rsidRPr="00F1527B">
        <w:rPr>
          <w:sz w:val="21"/>
          <w:szCs w:val="21"/>
        </w:rPr>
        <w:t xml:space="preserve">审核批准，将全套资料经整理后交资料保管员编号归档。 </w:t>
      </w:r>
    </w:p>
    <w:p w:rsidR="000B7968" w:rsidRPr="00F1527B" w:rsidRDefault="00827251" w:rsidP="00F1527B">
      <w:pPr>
        <w:pStyle w:val="txt"/>
        <w:spacing w:before="0" w:beforeAutospacing="0" w:after="0" w:afterAutospacing="0" w:line="360" w:lineRule="auto"/>
        <w:rPr>
          <w:sz w:val="21"/>
          <w:szCs w:val="21"/>
        </w:rPr>
      </w:pPr>
      <w:r w:rsidRPr="00F1527B">
        <w:rPr>
          <w:rFonts w:hint="eastAsia"/>
          <w:b/>
          <w:sz w:val="21"/>
          <w:szCs w:val="21"/>
        </w:rPr>
        <w:t>6.</w:t>
      </w:r>
      <w:r w:rsidR="000B7968" w:rsidRPr="00F1527B">
        <w:rPr>
          <w:b/>
          <w:sz w:val="21"/>
          <w:szCs w:val="21"/>
        </w:rPr>
        <w:t>支持性文件</w:t>
      </w:r>
    </w:p>
    <w:p w:rsidR="000B7968"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t>6.1</w:t>
      </w:r>
      <w:r w:rsidR="000B7968" w:rsidRPr="00F1527B">
        <w:rPr>
          <w:sz w:val="21"/>
          <w:szCs w:val="21"/>
        </w:rPr>
        <w:t xml:space="preserve">《仪器设备管理程序》 </w:t>
      </w:r>
    </w:p>
    <w:p w:rsidR="000B7968"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t>6.2</w:t>
      </w:r>
      <w:r w:rsidR="000B7968" w:rsidRPr="00F1527B">
        <w:rPr>
          <w:sz w:val="21"/>
          <w:szCs w:val="21"/>
        </w:rPr>
        <w:t xml:space="preserve">《标准物质管理程序》 </w:t>
      </w:r>
    </w:p>
    <w:p w:rsidR="000B7968"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t>6.3</w:t>
      </w:r>
      <w:r w:rsidR="000B7968" w:rsidRPr="00F1527B">
        <w:rPr>
          <w:sz w:val="21"/>
          <w:szCs w:val="21"/>
        </w:rPr>
        <w:t>《记录管理程序》</w:t>
      </w:r>
    </w:p>
    <w:p w:rsidR="000B7968" w:rsidRPr="00F1527B" w:rsidRDefault="00827251" w:rsidP="00F1527B">
      <w:pPr>
        <w:pStyle w:val="txt"/>
        <w:spacing w:before="0" w:beforeAutospacing="0" w:after="0" w:afterAutospacing="0" w:line="360" w:lineRule="auto"/>
        <w:rPr>
          <w:b/>
          <w:sz w:val="21"/>
          <w:szCs w:val="21"/>
        </w:rPr>
      </w:pPr>
      <w:r w:rsidRPr="00F1527B">
        <w:rPr>
          <w:rFonts w:hint="eastAsia"/>
          <w:b/>
          <w:sz w:val="21"/>
          <w:szCs w:val="21"/>
        </w:rPr>
        <w:t>7.</w:t>
      </w:r>
      <w:r w:rsidR="000B7968" w:rsidRPr="00F1527B">
        <w:rPr>
          <w:b/>
          <w:sz w:val="21"/>
          <w:szCs w:val="21"/>
        </w:rPr>
        <w:t>记录</w:t>
      </w:r>
    </w:p>
    <w:p w:rsidR="000B7968"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t>7.1</w:t>
      </w:r>
      <w:r w:rsidR="000B7968" w:rsidRPr="00F1527B">
        <w:rPr>
          <w:sz w:val="21"/>
          <w:szCs w:val="21"/>
        </w:rPr>
        <w:t xml:space="preserve"> 仪器设备期间核查计划表</w:t>
      </w:r>
    </w:p>
    <w:p w:rsidR="000B7968" w:rsidRPr="00F1527B" w:rsidRDefault="00827251" w:rsidP="00F1527B">
      <w:pPr>
        <w:pStyle w:val="txt"/>
        <w:spacing w:before="0" w:beforeAutospacing="0" w:after="0" w:afterAutospacing="0" w:line="360" w:lineRule="auto"/>
        <w:ind w:firstLine="480"/>
        <w:rPr>
          <w:sz w:val="21"/>
          <w:szCs w:val="21"/>
        </w:rPr>
      </w:pPr>
      <w:r w:rsidRPr="00F1527B">
        <w:rPr>
          <w:rFonts w:hint="eastAsia"/>
          <w:sz w:val="21"/>
          <w:szCs w:val="21"/>
        </w:rPr>
        <w:t>7.2</w:t>
      </w:r>
      <w:r w:rsidR="000B7968" w:rsidRPr="00F1527B">
        <w:rPr>
          <w:sz w:val="21"/>
          <w:szCs w:val="21"/>
        </w:rPr>
        <w:t>仪器设备期间核查记录表</w:t>
      </w:r>
    </w:p>
    <w:p w:rsidR="008278FF" w:rsidRPr="00F1527B" w:rsidRDefault="008278FF" w:rsidP="000B7968">
      <w:pPr>
        <w:spacing w:line="300" w:lineRule="auto"/>
        <w:rPr>
          <w:rFonts w:ascii="宋体" w:hAnsi="宋体"/>
          <w:szCs w:val="21"/>
        </w:rPr>
        <w:sectPr w:rsidR="008278FF"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8278FF">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E03AC6">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8278FF">
        <w:trPr>
          <w:cantSplit/>
          <w:trHeight w:hRule="exact" w:val="454"/>
          <w:jc w:val="center"/>
        </w:trPr>
        <w:tc>
          <w:tcPr>
            <w:tcW w:w="44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hint="eastAsia"/>
                <w:szCs w:val="21"/>
              </w:rPr>
              <w:t>CMA-JSLY/</w:t>
            </w:r>
            <w:r w:rsidR="00CE0CE8" w:rsidRPr="00F1527B">
              <w:rPr>
                <w:rFonts w:ascii="宋体" w:hAnsi="宋体" w:hint="eastAsia"/>
                <w:szCs w:val="21"/>
              </w:rPr>
              <w:t>CX</w:t>
            </w:r>
            <w:r w:rsidR="00357255" w:rsidRPr="00F1527B">
              <w:rPr>
                <w:rFonts w:ascii="宋体" w:hAnsi="宋体" w:hint="eastAsia"/>
                <w:szCs w:val="21"/>
              </w:rPr>
              <w:t>2019-001A</w:t>
            </w:r>
            <w:r w:rsidRPr="00F1527B">
              <w:rPr>
                <w:rFonts w:ascii="宋体" w:hAnsi="宋体" w:hint="eastAsia"/>
                <w:szCs w:val="21"/>
              </w:rPr>
              <w:t>-06</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8278FF">
        <w:trPr>
          <w:cantSplit/>
          <w:trHeight w:hRule="exact" w:val="454"/>
          <w:jc w:val="center"/>
        </w:trPr>
        <w:tc>
          <w:tcPr>
            <w:tcW w:w="4422" w:type="dxa"/>
          </w:tcPr>
          <w:p w:rsidR="00681EFC" w:rsidRPr="00F1527B" w:rsidRDefault="00681EFC" w:rsidP="00DA6B9A">
            <w:pPr>
              <w:adjustRightInd w:val="0"/>
              <w:snapToGrid w:val="0"/>
              <w:spacing w:before="62" w:after="62"/>
              <w:jc w:val="center"/>
              <w:rPr>
                <w:rFonts w:ascii="宋体" w:hAnsi="宋体"/>
                <w:szCs w:val="21"/>
              </w:rPr>
            </w:pPr>
            <w:r w:rsidRPr="00F1527B">
              <w:rPr>
                <w:rFonts w:ascii="宋体" w:hAnsi="宋体" w:hint="eastAsia"/>
                <w:b/>
                <w:szCs w:val="21"/>
              </w:rPr>
              <w:t>主题：</w:t>
            </w:r>
            <w:r w:rsidR="00DA6B9A" w:rsidRPr="00F1527B">
              <w:rPr>
                <w:rFonts w:ascii="宋体" w:hAnsi="宋体" w:hint="eastAsia"/>
                <w:b/>
                <w:szCs w:val="21"/>
              </w:rPr>
              <w:t>检测测量设备检定/校准程序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7D5311" w:rsidRPr="00F1527B" w:rsidRDefault="007D5311" w:rsidP="007D5311">
      <w:pPr>
        <w:pStyle w:val="ab"/>
        <w:rPr>
          <w:sz w:val="21"/>
        </w:rPr>
      </w:pPr>
      <w:bookmarkStart w:id="8" w:name="_Toc22720074"/>
      <w:r w:rsidRPr="00F1527B">
        <w:rPr>
          <w:rFonts w:hint="eastAsia"/>
        </w:rPr>
        <w:t>六、检测测量设备检定</w:t>
      </w:r>
      <w:r w:rsidRPr="00F1527B">
        <w:rPr>
          <w:rFonts w:hint="eastAsia"/>
        </w:rPr>
        <w:t>/</w:t>
      </w:r>
      <w:r w:rsidRPr="00F1527B">
        <w:rPr>
          <w:rFonts w:hint="eastAsia"/>
        </w:rPr>
        <w:t>校准程序</w:t>
      </w:r>
      <w:bookmarkEnd w:id="8"/>
    </w:p>
    <w:p w:rsidR="00636EA4" w:rsidRPr="00F1527B" w:rsidRDefault="00636EA4" w:rsidP="00636EA4">
      <w:pPr>
        <w:pStyle w:val="txt"/>
        <w:spacing w:before="0" w:beforeAutospacing="0" w:after="0" w:afterAutospacing="0" w:line="300" w:lineRule="auto"/>
        <w:rPr>
          <w:b/>
          <w:sz w:val="21"/>
          <w:szCs w:val="21"/>
        </w:rPr>
      </w:pPr>
      <w:r w:rsidRPr="00F1527B">
        <w:rPr>
          <w:b/>
          <w:sz w:val="21"/>
          <w:szCs w:val="21"/>
        </w:rPr>
        <w:t>1.目的</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为确保</w:t>
      </w:r>
      <w:r w:rsidR="002137DE" w:rsidRPr="00F1527B">
        <w:rPr>
          <w:sz w:val="21"/>
          <w:szCs w:val="21"/>
        </w:rPr>
        <w:t>检测部</w:t>
      </w:r>
      <w:r w:rsidRPr="00F1527B">
        <w:rPr>
          <w:sz w:val="21"/>
          <w:szCs w:val="21"/>
        </w:rPr>
        <w:t>检测结果的可靠性、可信性和可比性，必须确保</w:t>
      </w:r>
      <w:r w:rsidR="002137DE" w:rsidRPr="00F1527B">
        <w:rPr>
          <w:sz w:val="21"/>
          <w:szCs w:val="21"/>
        </w:rPr>
        <w:t>检测部</w:t>
      </w:r>
      <w:r w:rsidRPr="00F1527B">
        <w:rPr>
          <w:sz w:val="21"/>
          <w:szCs w:val="21"/>
        </w:rPr>
        <w:t>测量活动所涉及的全部量值能够溯源到国家计量基(标)准，它们是国际单位制(SI单位)的原级实现或是以基本物理常量为根据的SI单位约定的表达式；或者溯源到其他国家计量院所校准的次级标准。</w:t>
      </w:r>
    </w:p>
    <w:p w:rsidR="00636EA4" w:rsidRPr="00F1527B" w:rsidRDefault="00636EA4" w:rsidP="00636EA4">
      <w:pPr>
        <w:pStyle w:val="txt"/>
        <w:spacing w:before="0" w:beforeAutospacing="0" w:after="0" w:afterAutospacing="0" w:line="300" w:lineRule="auto"/>
        <w:rPr>
          <w:b/>
          <w:sz w:val="21"/>
          <w:szCs w:val="21"/>
        </w:rPr>
      </w:pPr>
      <w:r w:rsidRPr="00F1527B">
        <w:rPr>
          <w:b/>
          <w:sz w:val="21"/>
          <w:szCs w:val="21"/>
        </w:rPr>
        <w:t>2.范围</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适用于本</w:t>
      </w:r>
      <w:r w:rsidR="002137DE" w:rsidRPr="00F1527B">
        <w:rPr>
          <w:sz w:val="21"/>
          <w:szCs w:val="21"/>
        </w:rPr>
        <w:t>检测部</w:t>
      </w:r>
      <w:r w:rsidRPr="00F1527B">
        <w:rPr>
          <w:sz w:val="21"/>
          <w:szCs w:val="21"/>
        </w:rPr>
        <w:t>检测设备、标准物质、包括测量和辅助设备（如环境条件测量设备）的校准/检定。</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所有在用测量仪器设备，都须按规定的周期进行检定或校准，包括：</w:t>
      </w:r>
    </w:p>
    <w:p w:rsidR="00636EA4" w:rsidRPr="00F1527B" w:rsidRDefault="00636EA4" w:rsidP="00636EA4">
      <w:pPr>
        <w:pStyle w:val="txt"/>
        <w:spacing w:before="0" w:beforeAutospacing="0" w:after="0" w:afterAutospacing="0" w:line="300" w:lineRule="auto"/>
        <w:ind w:firstLine="480"/>
        <w:rPr>
          <w:sz w:val="21"/>
          <w:szCs w:val="21"/>
        </w:rPr>
      </w:pPr>
      <w:r w:rsidRPr="00F1527B">
        <w:rPr>
          <w:rFonts w:hint="eastAsia"/>
          <w:sz w:val="21"/>
          <w:szCs w:val="21"/>
        </w:rPr>
        <w:t>2.1</w:t>
      </w:r>
      <w:r w:rsidRPr="00F1527B">
        <w:rPr>
          <w:sz w:val="21"/>
          <w:szCs w:val="21"/>
        </w:rPr>
        <w:t>新购置的测量检测仪器；</w:t>
      </w:r>
    </w:p>
    <w:p w:rsidR="00636EA4" w:rsidRPr="00F1527B" w:rsidRDefault="00636EA4" w:rsidP="00636EA4">
      <w:pPr>
        <w:pStyle w:val="txt"/>
        <w:spacing w:before="0" w:beforeAutospacing="0" w:after="0" w:afterAutospacing="0" w:line="300" w:lineRule="auto"/>
        <w:ind w:firstLine="480"/>
        <w:rPr>
          <w:sz w:val="21"/>
          <w:szCs w:val="21"/>
        </w:rPr>
      </w:pPr>
      <w:r w:rsidRPr="00F1527B">
        <w:rPr>
          <w:rFonts w:hint="eastAsia"/>
          <w:sz w:val="21"/>
          <w:szCs w:val="21"/>
        </w:rPr>
        <w:t>2.2</w:t>
      </w:r>
      <w:r w:rsidRPr="00F1527B">
        <w:rPr>
          <w:sz w:val="21"/>
          <w:szCs w:val="21"/>
        </w:rPr>
        <w:t>正常使用的在用测量仪器设备已到检定周期；</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2.3</w:t>
      </w:r>
      <w:r w:rsidR="00636EA4" w:rsidRPr="00F1527B">
        <w:rPr>
          <w:sz w:val="21"/>
          <w:szCs w:val="21"/>
        </w:rPr>
        <w:t>在用测量仪器设备经维修后；</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2.4</w:t>
      </w:r>
      <w:r w:rsidR="00636EA4" w:rsidRPr="00F1527B">
        <w:rPr>
          <w:sz w:val="21"/>
          <w:szCs w:val="21"/>
        </w:rPr>
        <w:t>对在用测量仪器设备的准确度有怀疑时。</w:t>
      </w:r>
    </w:p>
    <w:p w:rsidR="00636EA4" w:rsidRPr="00F1527B" w:rsidRDefault="00636EA4" w:rsidP="00B63E35">
      <w:pPr>
        <w:pStyle w:val="txt"/>
        <w:spacing w:before="0" w:beforeAutospacing="0" w:after="0" w:afterAutospacing="0" w:line="300" w:lineRule="auto"/>
        <w:rPr>
          <w:b/>
          <w:sz w:val="21"/>
          <w:szCs w:val="21"/>
        </w:rPr>
      </w:pPr>
      <w:r w:rsidRPr="00F1527B">
        <w:rPr>
          <w:b/>
          <w:sz w:val="21"/>
          <w:szCs w:val="21"/>
        </w:rPr>
        <w:t>3.职责</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3.1</w:t>
      </w:r>
      <w:proofErr w:type="gramStart"/>
      <w:r w:rsidRPr="00F1527B">
        <w:rPr>
          <w:sz w:val="21"/>
          <w:szCs w:val="21"/>
        </w:rPr>
        <w:t>各</w:t>
      </w:r>
      <w:proofErr w:type="gramEnd"/>
      <w:r w:rsidRPr="00F1527B">
        <w:rPr>
          <w:sz w:val="21"/>
          <w:szCs w:val="21"/>
        </w:rPr>
        <w:t>检测室负责人协同质量管理部组织编制仪器设备的周期校准计划，并对测量设备溯源和期间核查的有效性进行监督。</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3.2设备管理员组织</w:t>
      </w:r>
      <w:r w:rsidR="002137DE" w:rsidRPr="00F1527B">
        <w:rPr>
          <w:sz w:val="21"/>
          <w:szCs w:val="21"/>
        </w:rPr>
        <w:t>检测部</w:t>
      </w:r>
      <w:r w:rsidRPr="00F1527B">
        <w:rPr>
          <w:sz w:val="21"/>
          <w:szCs w:val="21"/>
        </w:rPr>
        <w:t>在用仪器设备的送检/校和在有效期内使用，负责检定证书/校准证书复印件的归档保存。</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3.3检测人员配合设备管理员执行检测设备的检定/校准，以及验收和确认。</w:t>
      </w:r>
    </w:p>
    <w:p w:rsidR="00636EA4" w:rsidRPr="00F1527B" w:rsidRDefault="007A1617" w:rsidP="00B63E35">
      <w:pPr>
        <w:pStyle w:val="txt"/>
        <w:spacing w:before="0" w:beforeAutospacing="0" w:after="0" w:afterAutospacing="0" w:line="300" w:lineRule="auto"/>
        <w:rPr>
          <w:b/>
          <w:sz w:val="21"/>
          <w:szCs w:val="21"/>
        </w:rPr>
      </w:pPr>
      <w:r w:rsidRPr="00F1527B">
        <w:rPr>
          <w:b/>
          <w:sz w:val="21"/>
          <w:szCs w:val="21"/>
        </w:rPr>
        <w:t>4.</w:t>
      </w:r>
      <w:r w:rsidR="00636EA4" w:rsidRPr="00F1527B">
        <w:rPr>
          <w:b/>
          <w:sz w:val="21"/>
          <w:szCs w:val="21"/>
        </w:rPr>
        <w:t>工作程序</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4.1量值溯源要求</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4.1.1用于检测的对检测结果准确性和可靠性有影响的所有设备，包括检测设备和辅助测量设备（如环境条件测量设备），在投入使用前都应进行校准。</w:t>
      </w:r>
    </w:p>
    <w:p w:rsidR="00636EA4" w:rsidRPr="00F1527B" w:rsidRDefault="00636EA4" w:rsidP="00B63E35">
      <w:pPr>
        <w:pStyle w:val="txt"/>
        <w:spacing w:before="0" w:beforeAutospacing="0" w:after="0" w:afterAutospacing="0" w:line="300" w:lineRule="auto"/>
        <w:ind w:firstLine="480"/>
        <w:rPr>
          <w:sz w:val="21"/>
          <w:szCs w:val="21"/>
        </w:rPr>
      </w:pPr>
      <w:r w:rsidRPr="00F1527B">
        <w:rPr>
          <w:sz w:val="21"/>
          <w:szCs w:val="21"/>
        </w:rPr>
        <w:t>4.1.2本</w:t>
      </w:r>
      <w:r w:rsidR="002137DE" w:rsidRPr="00F1527B">
        <w:rPr>
          <w:sz w:val="21"/>
          <w:szCs w:val="21"/>
        </w:rPr>
        <w:t>检测部</w:t>
      </w:r>
      <w:r w:rsidRPr="00F1527B">
        <w:rPr>
          <w:sz w:val="21"/>
          <w:szCs w:val="21"/>
        </w:rPr>
        <w:t>开展检测服务的各种测量设备，依据《仪器设备管理程序》进行管理，并通过使用CNAS认可的校准实验室或法定计量检定机构所建立的适当等级的社会公用计量标准的定期检定或校准，将量值溯源至国家计量基（标）准。</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4.1.2.1</w:t>
      </w:r>
      <w:r w:rsidR="00636EA4" w:rsidRPr="00F1527B">
        <w:rPr>
          <w:sz w:val="21"/>
          <w:szCs w:val="21"/>
        </w:rPr>
        <w:t>周期检定/校准计划内容包括：</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4.1.2.2</w:t>
      </w:r>
      <w:r w:rsidR="00636EA4" w:rsidRPr="00F1527B">
        <w:rPr>
          <w:sz w:val="21"/>
          <w:szCs w:val="21"/>
        </w:rPr>
        <w:t xml:space="preserve"> 计量器具名称、型号、准确度等级、测量范围、使用地点；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4.1.2.3</w:t>
      </w:r>
      <w:r w:rsidR="00636EA4" w:rsidRPr="00F1527B">
        <w:rPr>
          <w:sz w:val="21"/>
          <w:szCs w:val="21"/>
        </w:rPr>
        <w:t>原检定/校准证书有效期；</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4.1.2.4</w:t>
      </w:r>
      <w:r w:rsidR="00636EA4" w:rsidRPr="00F1527B">
        <w:rPr>
          <w:sz w:val="21"/>
          <w:szCs w:val="21"/>
        </w:rPr>
        <w:t xml:space="preserve">定点检定机构名称；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4.1.2.5</w:t>
      </w:r>
      <w:r w:rsidR="00636EA4" w:rsidRPr="00F1527B">
        <w:rPr>
          <w:sz w:val="21"/>
          <w:szCs w:val="21"/>
        </w:rPr>
        <w:t>计划检定日期。</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4.1.3本</w:t>
      </w:r>
      <w:r w:rsidR="002137DE" w:rsidRPr="00F1527B">
        <w:rPr>
          <w:sz w:val="21"/>
          <w:szCs w:val="21"/>
        </w:rPr>
        <w:t>检测部</w:t>
      </w:r>
      <w:r w:rsidRPr="00F1527B">
        <w:rPr>
          <w:sz w:val="21"/>
          <w:szCs w:val="21"/>
        </w:rPr>
        <w:t>使用的标准物质必须是有证标准物质。符合要求的标准物质必须有三证：由国务院计量行政部门审批，颁发《制造计量器具许可证》和《标准物质定级证书》，以及《标准物质赋值证书》。</w:t>
      </w:r>
    </w:p>
    <w:p w:rsidR="00E03AC6" w:rsidRPr="00F1527B" w:rsidRDefault="00E03AC6" w:rsidP="00636EA4">
      <w:pPr>
        <w:pStyle w:val="txt"/>
        <w:spacing w:before="0" w:beforeAutospacing="0" w:after="0" w:afterAutospacing="0" w:line="300" w:lineRule="auto"/>
        <w:ind w:firstLine="480"/>
        <w:rPr>
          <w:sz w:val="21"/>
          <w:szCs w:val="21"/>
        </w:rPr>
      </w:pP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lastRenderedPageBreak/>
        <w:t>4.1.4当溯源至国家计量基（标）准或国际计量基（标）准不可能或不适用时，应建立</w:t>
      </w:r>
      <w:proofErr w:type="gramStart"/>
      <w:r w:rsidRPr="00F1527B">
        <w:rPr>
          <w:sz w:val="21"/>
          <w:szCs w:val="21"/>
        </w:rPr>
        <w:t>对适当</w:t>
      </w:r>
      <w:proofErr w:type="gramEnd"/>
      <w:r w:rsidRPr="00F1527B">
        <w:rPr>
          <w:sz w:val="21"/>
          <w:szCs w:val="21"/>
        </w:rPr>
        <w:t>测量标准的溯源来提供测量的可信度，则应溯源至公认实物标准，或通过比对试验、参加能力验证等途径，证明其测量结果与同类实验室的一致性。</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4.1.4.1</w:t>
      </w:r>
      <w:r w:rsidR="00636EA4" w:rsidRPr="00F1527B">
        <w:rPr>
          <w:sz w:val="21"/>
          <w:szCs w:val="21"/>
        </w:rPr>
        <w:t>使用有证标准物质提供的标准值进行修正；</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4.1.4.2</w:t>
      </w:r>
      <w:r w:rsidR="00636EA4" w:rsidRPr="00F1527B">
        <w:rPr>
          <w:sz w:val="21"/>
          <w:szCs w:val="21"/>
        </w:rPr>
        <w:t>仪器设备管理员会同相关部门编制校准方法，</w:t>
      </w:r>
      <w:proofErr w:type="gramStart"/>
      <w:r w:rsidR="00636EA4" w:rsidRPr="00F1527B">
        <w:rPr>
          <w:sz w:val="21"/>
          <w:szCs w:val="21"/>
        </w:rPr>
        <w:t>报技术</w:t>
      </w:r>
      <w:proofErr w:type="gramEnd"/>
      <w:r w:rsidR="00636EA4" w:rsidRPr="00F1527B">
        <w:rPr>
          <w:sz w:val="21"/>
          <w:szCs w:val="21"/>
        </w:rPr>
        <w:t xml:space="preserve">负责人批准使用； </w:t>
      </w:r>
    </w:p>
    <w:p w:rsidR="00B63E35" w:rsidRPr="00F1527B" w:rsidRDefault="00B63E35" w:rsidP="00B63E35">
      <w:pPr>
        <w:pStyle w:val="txt"/>
        <w:spacing w:before="0" w:beforeAutospacing="0" w:after="0" w:afterAutospacing="0" w:line="300" w:lineRule="auto"/>
        <w:ind w:firstLine="480"/>
        <w:rPr>
          <w:sz w:val="21"/>
          <w:szCs w:val="21"/>
        </w:rPr>
      </w:pPr>
      <w:r w:rsidRPr="00F1527B">
        <w:rPr>
          <w:rFonts w:hint="eastAsia"/>
          <w:sz w:val="21"/>
          <w:szCs w:val="21"/>
        </w:rPr>
        <w:t>4.1.4.3</w:t>
      </w:r>
      <w:r w:rsidR="00636EA4" w:rsidRPr="00F1527B">
        <w:rPr>
          <w:sz w:val="21"/>
          <w:szCs w:val="21"/>
        </w:rPr>
        <w:t xml:space="preserve">通过参加试验室间的比对或能力验证。 </w:t>
      </w:r>
    </w:p>
    <w:p w:rsidR="00636EA4" w:rsidRPr="00F1527B" w:rsidRDefault="00636EA4" w:rsidP="00B63E35">
      <w:pPr>
        <w:pStyle w:val="txt"/>
        <w:spacing w:before="0" w:beforeAutospacing="0" w:after="0" w:afterAutospacing="0" w:line="300" w:lineRule="auto"/>
        <w:ind w:firstLine="480"/>
        <w:rPr>
          <w:sz w:val="21"/>
          <w:szCs w:val="21"/>
        </w:rPr>
      </w:pPr>
      <w:r w:rsidRPr="00F1527B">
        <w:rPr>
          <w:sz w:val="21"/>
          <w:szCs w:val="21"/>
        </w:rPr>
        <w:t>4.2周期校准计划和实施</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4.2.1设备管理员按照量值溯源关系，每年末编制实验室下年度的仪器设备周期校准计划，并填写《仪器设备溯源记录表》，报</w:t>
      </w:r>
      <w:r w:rsidR="00D53D11" w:rsidRPr="00F1527B">
        <w:rPr>
          <w:sz w:val="21"/>
          <w:szCs w:val="21"/>
        </w:rPr>
        <w:t>质量主管</w:t>
      </w:r>
      <w:r w:rsidRPr="00F1527B">
        <w:rPr>
          <w:sz w:val="21"/>
          <w:szCs w:val="21"/>
        </w:rPr>
        <w:t>和技术</w:t>
      </w:r>
      <w:r w:rsidR="00B63E35" w:rsidRPr="00F1527B">
        <w:rPr>
          <w:rFonts w:hint="eastAsia"/>
          <w:sz w:val="21"/>
          <w:szCs w:val="21"/>
        </w:rPr>
        <w:t>负责人</w:t>
      </w:r>
      <w:r w:rsidRPr="00F1527B">
        <w:rPr>
          <w:sz w:val="21"/>
          <w:szCs w:val="21"/>
        </w:rPr>
        <w:t>审批，按计划组织送外部检定/校准。</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4.2.2设备管理员按计划提前一个月通知各岗位，安排好检测工作，保证不影响正常检测工作，按时进行检定/校准。</w:t>
      </w:r>
    </w:p>
    <w:p w:rsidR="00B63E35" w:rsidRPr="00F1527B" w:rsidRDefault="00636EA4" w:rsidP="00636EA4">
      <w:pPr>
        <w:pStyle w:val="txt"/>
        <w:spacing w:before="0" w:beforeAutospacing="0" w:after="0" w:afterAutospacing="0" w:line="300" w:lineRule="auto"/>
        <w:ind w:firstLine="480"/>
        <w:rPr>
          <w:sz w:val="21"/>
          <w:szCs w:val="21"/>
        </w:rPr>
      </w:pPr>
      <w:r w:rsidRPr="00F1527B">
        <w:rPr>
          <w:sz w:val="21"/>
          <w:szCs w:val="21"/>
        </w:rPr>
        <w:t xml:space="preserve">4.2.3仪器设备送外部检定/校准前后，须检查仪器设备工作状态，并由仪器设备管理员统一安排经计量管理员送交检定/校准，应注意运输和搬运的安全。 送外检定/校准一般采用集中送取形式，送检前应加强同检定单位的联系，力争一次完成送取任务。 </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4.3外部检定/校准服务的验收</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 xml:space="preserve">4.3.1计量管理员应仔细审阅检定/校准证书，了解检定/校准结果，有疑问时应详细询问承检单位，便于正确使用检定证书或校准证书。 </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 xml:space="preserve">4.3.2符合要求的检定/校准证书应具有以下信息：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4.3.2.1</w:t>
      </w:r>
      <w:r w:rsidR="00636EA4" w:rsidRPr="00F1527B">
        <w:rPr>
          <w:sz w:val="21"/>
          <w:szCs w:val="21"/>
        </w:rPr>
        <w:t xml:space="preserve"> 授权文件的标识。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4.3.2.2</w:t>
      </w:r>
      <w:r w:rsidR="00636EA4" w:rsidRPr="00F1527B">
        <w:rPr>
          <w:sz w:val="21"/>
          <w:szCs w:val="21"/>
        </w:rPr>
        <w:t xml:space="preserve">检定“合格”的结论。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4.3.2.3</w:t>
      </w:r>
      <w:r w:rsidR="00636EA4" w:rsidRPr="00F1527B">
        <w:rPr>
          <w:sz w:val="21"/>
          <w:szCs w:val="21"/>
        </w:rPr>
        <w:t>量值溯源的声明。</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4.3.2.4</w:t>
      </w:r>
      <w:r w:rsidR="00636EA4" w:rsidRPr="00F1527B">
        <w:rPr>
          <w:sz w:val="21"/>
          <w:szCs w:val="21"/>
        </w:rPr>
        <w:t xml:space="preserve"> 可进行量值溯源的证据（上一级的标准器的标识和检定或校准证书号）。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4.3.2.5</w:t>
      </w:r>
      <w:r w:rsidR="00636EA4" w:rsidRPr="00F1527B">
        <w:rPr>
          <w:sz w:val="21"/>
          <w:szCs w:val="21"/>
        </w:rPr>
        <w:t xml:space="preserve"> 具体的检定数据，如被检仪器的示值、实际值（标准值）、示值误差、最大允许误差。</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4.3.2.6</w:t>
      </w:r>
      <w:r w:rsidR="00636EA4" w:rsidRPr="00F1527B">
        <w:rPr>
          <w:sz w:val="21"/>
          <w:szCs w:val="21"/>
        </w:rPr>
        <w:t xml:space="preserve">检定的技术依据（检定规程标识，检定规程是由各级计量行政部门按一定的程序颁布的一种具有法律效力的技术文件，是检定工作的依据。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4.3.2.7</w:t>
      </w:r>
      <w:r w:rsidR="00636EA4" w:rsidRPr="00F1527B">
        <w:rPr>
          <w:sz w:val="21"/>
          <w:szCs w:val="21"/>
        </w:rPr>
        <w:t xml:space="preserve"> 测量不确定度的数据（需要时）。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4.3.2.8</w:t>
      </w:r>
      <w:r w:rsidR="00636EA4" w:rsidRPr="00F1527B">
        <w:rPr>
          <w:sz w:val="21"/>
          <w:szCs w:val="21"/>
        </w:rPr>
        <w:t>检定合格印章（通常习惯用钢印）。</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4.3.3设备管理员取回送检/</w:t>
      </w:r>
      <w:proofErr w:type="gramStart"/>
      <w:r w:rsidRPr="00F1527B">
        <w:rPr>
          <w:sz w:val="21"/>
          <w:szCs w:val="21"/>
        </w:rPr>
        <w:t>校设备</w:t>
      </w:r>
      <w:proofErr w:type="gramEnd"/>
      <w:r w:rsidRPr="00F1527B">
        <w:rPr>
          <w:sz w:val="21"/>
          <w:szCs w:val="21"/>
        </w:rPr>
        <w:t>后，应及时将测量设备、配件及证书向各检测室负责人交代清楚，设备管理员应对其计量特性和功能进行检查，判断是否工作正常。设备管理员与设备使用人员共同填写《仪器设备的校准结果再确认表》，对校准进行签字确认，由计量管理员粘贴校准状态标志，并执行《仪器设备管理程序》。</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 xml:space="preserve">4.3.4新购置的设备必须在安装调试完毕后半个月内送检或自检。检定或校准不合格不能投入使用。 </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4.4仪器设备的确认</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4.4.1对于无需进行检定或校准只做功能性确认的仪器设备，仪器设备管理员应按计划进行功能验证。作好《仪器设备确认记录》。</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 xml:space="preserve">4.4.2对于实施校准的仪器设备，仪器设备管理员应对其是否满足仪器设备相关要求进行确认，作好《仪器设备确认记录》。 </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4.5检定标识</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4.6.1使用部门的仪器设备管理人员负责所有仪器设备标识</w:t>
      </w:r>
      <w:proofErr w:type="gramStart"/>
      <w:r w:rsidRPr="00F1527B">
        <w:rPr>
          <w:sz w:val="21"/>
          <w:szCs w:val="21"/>
        </w:rPr>
        <w:t>的贴置和</w:t>
      </w:r>
      <w:proofErr w:type="gramEnd"/>
      <w:r w:rsidRPr="00F1527B">
        <w:rPr>
          <w:sz w:val="21"/>
          <w:szCs w:val="21"/>
        </w:rPr>
        <w:t>管理。</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4.6.2标识的填写</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lastRenderedPageBreak/>
        <w:t>4.6.2.1</w:t>
      </w:r>
      <w:r w:rsidR="00636EA4" w:rsidRPr="00F1527B">
        <w:rPr>
          <w:sz w:val="21"/>
          <w:szCs w:val="21"/>
        </w:rPr>
        <w:t xml:space="preserve">检定有效期和检定结论，按照检定证书上的内容填写；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4.6.2.2</w:t>
      </w:r>
      <w:r w:rsidR="00636EA4" w:rsidRPr="00F1527B">
        <w:rPr>
          <w:sz w:val="21"/>
          <w:szCs w:val="21"/>
        </w:rPr>
        <w:t xml:space="preserve">仪器设备出厂日期编号或本公司的自编号；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4.6.2.3</w:t>
      </w:r>
      <w:r w:rsidR="00636EA4" w:rsidRPr="00F1527B">
        <w:rPr>
          <w:sz w:val="21"/>
          <w:szCs w:val="21"/>
        </w:rPr>
        <w:t xml:space="preserve">检定单位项填写检定证书上印章的名称；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4.6.2.4</w:t>
      </w:r>
      <w:r w:rsidR="00636EA4" w:rsidRPr="00F1527B">
        <w:rPr>
          <w:sz w:val="21"/>
          <w:szCs w:val="21"/>
        </w:rPr>
        <w:t xml:space="preserve">仪器设备授权使用人和保管人。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4.6.2.5</w:t>
      </w:r>
      <w:r w:rsidR="00636EA4" w:rsidRPr="00F1527B">
        <w:rPr>
          <w:sz w:val="21"/>
          <w:szCs w:val="21"/>
        </w:rPr>
        <w:t xml:space="preserve"> 标识的贴置</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4.6.2.6</w:t>
      </w:r>
      <w:r w:rsidR="00636EA4" w:rsidRPr="00F1527B">
        <w:rPr>
          <w:sz w:val="21"/>
          <w:szCs w:val="21"/>
        </w:rPr>
        <w:t>内部管理标识</w:t>
      </w:r>
      <w:proofErr w:type="gramStart"/>
      <w:r w:rsidR="00636EA4" w:rsidRPr="00F1527B">
        <w:rPr>
          <w:sz w:val="21"/>
          <w:szCs w:val="21"/>
        </w:rPr>
        <w:t>应贴置在</w:t>
      </w:r>
      <w:proofErr w:type="gramEnd"/>
      <w:r w:rsidR="00636EA4" w:rsidRPr="00F1527B">
        <w:rPr>
          <w:sz w:val="21"/>
          <w:szCs w:val="21"/>
        </w:rPr>
        <w:t xml:space="preserve">仪器设备右侧面的右上角；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4.6.2.7</w:t>
      </w:r>
      <w:r w:rsidR="00636EA4" w:rsidRPr="00F1527B">
        <w:rPr>
          <w:sz w:val="21"/>
          <w:szCs w:val="21"/>
        </w:rPr>
        <w:t xml:space="preserve">如仪器设备过小或形状不规则，标识可酌情贴置； </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4.6.2.8</w:t>
      </w:r>
      <w:r w:rsidR="00636EA4" w:rsidRPr="00F1527B">
        <w:rPr>
          <w:sz w:val="21"/>
          <w:szCs w:val="21"/>
        </w:rPr>
        <w:t xml:space="preserve"> 每台仪器设备只</w:t>
      </w:r>
      <w:proofErr w:type="gramStart"/>
      <w:r w:rsidR="00636EA4" w:rsidRPr="00F1527B">
        <w:rPr>
          <w:sz w:val="21"/>
          <w:szCs w:val="21"/>
        </w:rPr>
        <w:t>贴内部</w:t>
      </w:r>
      <w:proofErr w:type="gramEnd"/>
      <w:r w:rsidR="00636EA4" w:rsidRPr="00F1527B">
        <w:rPr>
          <w:sz w:val="21"/>
          <w:szCs w:val="21"/>
        </w:rPr>
        <w:t>管理标识；</w:t>
      </w:r>
    </w:p>
    <w:p w:rsidR="00636EA4" w:rsidRPr="00F1527B" w:rsidRDefault="00B63E35" w:rsidP="00636EA4">
      <w:pPr>
        <w:pStyle w:val="txt"/>
        <w:spacing w:before="0" w:beforeAutospacing="0" w:after="0" w:afterAutospacing="0" w:line="300" w:lineRule="auto"/>
        <w:ind w:firstLine="480"/>
        <w:rPr>
          <w:sz w:val="21"/>
          <w:szCs w:val="21"/>
        </w:rPr>
      </w:pPr>
      <w:r w:rsidRPr="00F1527B">
        <w:rPr>
          <w:rFonts w:hint="eastAsia"/>
          <w:sz w:val="21"/>
          <w:szCs w:val="21"/>
        </w:rPr>
        <w:t>4.6.2.9</w:t>
      </w:r>
      <w:r w:rsidR="00636EA4" w:rsidRPr="00F1527B">
        <w:rPr>
          <w:sz w:val="21"/>
          <w:szCs w:val="21"/>
        </w:rPr>
        <w:t xml:space="preserve"> 如有检定机构直接发放的标识时，其标识应与检定证书正本一并保存。 </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4.7 证书管理</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 xml:space="preserve">仪器设备管理员统一保存检定/校准证书（报告）、标准物质合格证书、比对结果报告等原始记录，设备的检定/校准证书原件的保存期为长期。 </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4.8期间核查</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 xml:space="preserve">为保持实验室测量设备检定/校准状态的可信度，必要时应对本实验室的测量设备进行期间核查，执行《仪器设备期间核查程序》。 </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4.9绘制量值溯源图</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4.9.1 当实验室引入新测量设备或对现有设备扩展其测量参数、测量范围时，设备管理员协同</w:t>
      </w:r>
      <w:r w:rsidR="00D53D11" w:rsidRPr="00F1527B">
        <w:rPr>
          <w:sz w:val="21"/>
          <w:szCs w:val="21"/>
        </w:rPr>
        <w:t>质量主管</w:t>
      </w:r>
      <w:r w:rsidRPr="00F1527B">
        <w:rPr>
          <w:sz w:val="21"/>
          <w:szCs w:val="21"/>
        </w:rPr>
        <w:t xml:space="preserve">绘制量值溯源图。 </w:t>
      </w:r>
    </w:p>
    <w:p w:rsidR="00636EA4" w:rsidRPr="00F1527B" w:rsidRDefault="00636EA4" w:rsidP="00636EA4">
      <w:pPr>
        <w:pStyle w:val="txt"/>
        <w:spacing w:before="0" w:beforeAutospacing="0" w:after="0" w:afterAutospacing="0" w:line="300" w:lineRule="auto"/>
        <w:ind w:firstLine="480"/>
        <w:rPr>
          <w:sz w:val="21"/>
          <w:szCs w:val="21"/>
        </w:rPr>
      </w:pPr>
      <w:r w:rsidRPr="00F1527B">
        <w:rPr>
          <w:sz w:val="21"/>
          <w:szCs w:val="21"/>
        </w:rPr>
        <w:t>4.9.2 上一级计量器具框图绘制</w:t>
      </w:r>
    </w:p>
    <w:p w:rsidR="00636EA4" w:rsidRPr="00F1527B" w:rsidRDefault="00636EA4" w:rsidP="00B63E35">
      <w:pPr>
        <w:pStyle w:val="txt"/>
        <w:spacing w:before="0" w:beforeAutospacing="0" w:after="0" w:afterAutospacing="0" w:line="300" w:lineRule="auto"/>
        <w:ind w:firstLineChars="200" w:firstLine="420"/>
        <w:rPr>
          <w:sz w:val="21"/>
          <w:szCs w:val="21"/>
        </w:rPr>
      </w:pPr>
      <w:r w:rsidRPr="00F1527B">
        <w:rPr>
          <w:sz w:val="21"/>
          <w:szCs w:val="21"/>
        </w:rPr>
        <w:t xml:space="preserve">相关技术指标由检定/校准证书查得；或由《国家计量检定系统框图》查得。 </w:t>
      </w:r>
    </w:p>
    <w:p w:rsidR="00636EA4" w:rsidRPr="00F1527B" w:rsidRDefault="00636EA4" w:rsidP="00B63E35">
      <w:pPr>
        <w:pStyle w:val="txt"/>
        <w:spacing w:before="0" w:beforeAutospacing="0" w:after="0" w:afterAutospacing="0" w:line="300" w:lineRule="auto"/>
        <w:ind w:firstLineChars="200" w:firstLine="420"/>
        <w:rPr>
          <w:sz w:val="21"/>
          <w:szCs w:val="21"/>
        </w:rPr>
      </w:pPr>
      <w:r w:rsidRPr="00F1527B">
        <w:rPr>
          <w:sz w:val="21"/>
          <w:szCs w:val="21"/>
        </w:rPr>
        <w:t>4.9.3 本实验室测量设备框图绘制</w:t>
      </w:r>
    </w:p>
    <w:p w:rsidR="00636EA4" w:rsidRPr="00F1527B" w:rsidRDefault="00636EA4" w:rsidP="00B63E35">
      <w:pPr>
        <w:pStyle w:val="txt"/>
        <w:spacing w:before="0" w:beforeAutospacing="0" w:after="0" w:afterAutospacing="0" w:line="300" w:lineRule="auto"/>
        <w:ind w:firstLineChars="200" w:firstLine="420"/>
        <w:rPr>
          <w:sz w:val="21"/>
          <w:szCs w:val="21"/>
        </w:rPr>
      </w:pPr>
      <w:r w:rsidRPr="00F1527B">
        <w:rPr>
          <w:sz w:val="21"/>
          <w:szCs w:val="21"/>
        </w:rPr>
        <w:t xml:space="preserve">相关技术指标参照测量设备技术说明书或由计量检定规程得到。注意，其技术指标应与实验室认可申请书附表《仪器设备/标准物质配置表》相一致。 </w:t>
      </w:r>
    </w:p>
    <w:p w:rsidR="00636EA4" w:rsidRPr="00F1527B" w:rsidRDefault="00636EA4" w:rsidP="00B63E35">
      <w:pPr>
        <w:pStyle w:val="txt"/>
        <w:spacing w:before="0" w:beforeAutospacing="0" w:after="0" w:afterAutospacing="0" w:line="300" w:lineRule="auto"/>
        <w:ind w:firstLineChars="200" w:firstLine="420"/>
        <w:rPr>
          <w:sz w:val="21"/>
          <w:szCs w:val="21"/>
        </w:rPr>
      </w:pPr>
      <w:r w:rsidRPr="00F1527B">
        <w:rPr>
          <w:sz w:val="21"/>
          <w:szCs w:val="21"/>
        </w:rPr>
        <w:t>4.9.4被检测对象框图绘制</w:t>
      </w:r>
    </w:p>
    <w:p w:rsidR="00636EA4" w:rsidRPr="00F1527B" w:rsidRDefault="00636EA4" w:rsidP="00B63E35">
      <w:pPr>
        <w:pStyle w:val="txt"/>
        <w:spacing w:before="0" w:beforeAutospacing="0" w:after="0" w:afterAutospacing="0" w:line="300" w:lineRule="auto"/>
        <w:ind w:firstLineChars="200" w:firstLine="420"/>
        <w:rPr>
          <w:sz w:val="21"/>
          <w:szCs w:val="21"/>
        </w:rPr>
      </w:pPr>
      <w:r w:rsidRPr="00F1527B">
        <w:rPr>
          <w:sz w:val="21"/>
          <w:szCs w:val="21"/>
        </w:rPr>
        <w:t>被检测对象的技术指标，由其执行的技术标准/规范或由客户提供的技术资料得到。注意，其技术指标应与实验室认可申请书附表《申请认可的检测能力范围》中的技术标准/规范的规定相一致。</w:t>
      </w:r>
    </w:p>
    <w:p w:rsidR="00636EA4" w:rsidRPr="00F1527B" w:rsidRDefault="00B63E35" w:rsidP="00B63E35">
      <w:pPr>
        <w:pStyle w:val="txt"/>
        <w:spacing w:before="0" w:beforeAutospacing="0" w:after="0" w:afterAutospacing="0" w:line="300" w:lineRule="auto"/>
        <w:rPr>
          <w:b/>
          <w:sz w:val="21"/>
          <w:szCs w:val="21"/>
        </w:rPr>
      </w:pPr>
      <w:r w:rsidRPr="00F1527B">
        <w:rPr>
          <w:rFonts w:hint="eastAsia"/>
          <w:b/>
          <w:sz w:val="21"/>
          <w:szCs w:val="21"/>
        </w:rPr>
        <w:t>5.</w:t>
      </w:r>
      <w:r w:rsidR="00636EA4" w:rsidRPr="00F1527B">
        <w:rPr>
          <w:b/>
          <w:sz w:val="21"/>
          <w:szCs w:val="21"/>
        </w:rPr>
        <w:t>支持性文件</w:t>
      </w:r>
    </w:p>
    <w:p w:rsidR="00B63E35" w:rsidRPr="00F1527B" w:rsidRDefault="00B63E35" w:rsidP="00B63E35">
      <w:pPr>
        <w:pStyle w:val="txt"/>
        <w:spacing w:before="0" w:beforeAutospacing="0" w:after="0" w:afterAutospacing="0" w:line="300" w:lineRule="auto"/>
        <w:ind w:firstLineChars="200" w:firstLine="420"/>
        <w:rPr>
          <w:sz w:val="21"/>
          <w:szCs w:val="21"/>
        </w:rPr>
      </w:pPr>
      <w:r w:rsidRPr="00F1527B">
        <w:rPr>
          <w:rFonts w:hint="eastAsia"/>
          <w:sz w:val="21"/>
          <w:szCs w:val="21"/>
        </w:rPr>
        <w:t>5.1</w:t>
      </w:r>
      <w:r w:rsidR="00636EA4" w:rsidRPr="00F1527B">
        <w:rPr>
          <w:sz w:val="21"/>
          <w:szCs w:val="21"/>
        </w:rPr>
        <w:t>《仪器设备</w:t>
      </w:r>
      <w:r w:rsidR="008358AA" w:rsidRPr="00F1527B">
        <w:rPr>
          <w:sz w:val="21"/>
          <w:szCs w:val="21"/>
        </w:rPr>
        <w:t>使用</w:t>
      </w:r>
      <w:r w:rsidR="00636EA4" w:rsidRPr="00F1527B">
        <w:rPr>
          <w:sz w:val="21"/>
          <w:szCs w:val="21"/>
        </w:rPr>
        <w:t>管理程序》</w:t>
      </w:r>
    </w:p>
    <w:p w:rsidR="00636EA4" w:rsidRPr="00F1527B" w:rsidRDefault="00B63E35" w:rsidP="00B63E35">
      <w:pPr>
        <w:pStyle w:val="txt"/>
        <w:spacing w:before="0" w:beforeAutospacing="0" w:after="0" w:afterAutospacing="0" w:line="300" w:lineRule="auto"/>
        <w:ind w:firstLineChars="200" w:firstLine="420"/>
        <w:rPr>
          <w:sz w:val="21"/>
          <w:szCs w:val="21"/>
        </w:rPr>
      </w:pPr>
      <w:r w:rsidRPr="00F1527B">
        <w:rPr>
          <w:rFonts w:hint="eastAsia"/>
          <w:sz w:val="21"/>
          <w:szCs w:val="21"/>
        </w:rPr>
        <w:t>5.2</w:t>
      </w:r>
      <w:r w:rsidR="00636EA4" w:rsidRPr="00F1527B">
        <w:rPr>
          <w:sz w:val="21"/>
          <w:szCs w:val="21"/>
        </w:rPr>
        <w:t>《</w:t>
      </w:r>
      <w:r w:rsidR="008358AA" w:rsidRPr="00F1527B">
        <w:rPr>
          <w:sz w:val="21"/>
          <w:szCs w:val="21"/>
        </w:rPr>
        <w:t>设备仪器使用</w:t>
      </w:r>
      <w:r w:rsidR="00636EA4" w:rsidRPr="00F1527B">
        <w:rPr>
          <w:sz w:val="21"/>
          <w:szCs w:val="21"/>
        </w:rPr>
        <w:t xml:space="preserve">期间核查程序》 </w:t>
      </w:r>
    </w:p>
    <w:p w:rsidR="00636EA4" w:rsidRPr="00F1527B" w:rsidRDefault="00B63E35" w:rsidP="00B63E35">
      <w:pPr>
        <w:pStyle w:val="txt"/>
        <w:spacing w:before="0" w:beforeAutospacing="0" w:after="0" w:afterAutospacing="0" w:line="300" w:lineRule="auto"/>
        <w:ind w:firstLineChars="200" w:firstLine="420"/>
        <w:rPr>
          <w:sz w:val="21"/>
          <w:szCs w:val="21"/>
        </w:rPr>
      </w:pPr>
      <w:r w:rsidRPr="00F1527B">
        <w:rPr>
          <w:rFonts w:hint="eastAsia"/>
          <w:sz w:val="21"/>
          <w:szCs w:val="21"/>
        </w:rPr>
        <w:t>5.3</w:t>
      </w:r>
      <w:r w:rsidR="00636EA4" w:rsidRPr="00F1527B">
        <w:rPr>
          <w:sz w:val="21"/>
          <w:szCs w:val="21"/>
        </w:rPr>
        <w:t xml:space="preserve">《标准物质管理程序》 </w:t>
      </w:r>
    </w:p>
    <w:p w:rsidR="00636EA4" w:rsidRPr="00F1527B" w:rsidRDefault="00E03AC6" w:rsidP="00E03AC6">
      <w:pPr>
        <w:pStyle w:val="txt"/>
        <w:spacing w:before="0" w:beforeAutospacing="0" w:after="0" w:afterAutospacing="0" w:line="300" w:lineRule="auto"/>
        <w:rPr>
          <w:b/>
          <w:sz w:val="21"/>
          <w:szCs w:val="21"/>
        </w:rPr>
      </w:pPr>
      <w:r w:rsidRPr="00F1527B">
        <w:rPr>
          <w:rFonts w:hint="eastAsia"/>
          <w:b/>
          <w:sz w:val="21"/>
          <w:szCs w:val="21"/>
        </w:rPr>
        <w:t>6.</w:t>
      </w:r>
      <w:r w:rsidR="00636EA4" w:rsidRPr="00F1527B">
        <w:rPr>
          <w:b/>
          <w:sz w:val="21"/>
          <w:szCs w:val="21"/>
        </w:rPr>
        <w:t>记录</w:t>
      </w:r>
    </w:p>
    <w:p w:rsidR="00636EA4" w:rsidRPr="00F1527B" w:rsidRDefault="00E03AC6" w:rsidP="00636EA4">
      <w:pPr>
        <w:pStyle w:val="txt"/>
        <w:spacing w:before="0" w:beforeAutospacing="0" w:after="0" w:afterAutospacing="0" w:line="300" w:lineRule="auto"/>
        <w:ind w:firstLine="480"/>
        <w:rPr>
          <w:sz w:val="21"/>
          <w:szCs w:val="21"/>
        </w:rPr>
      </w:pPr>
      <w:r w:rsidRPr="00F1527B">
        <w:rPr>
          <w:rFonts w:hint="eastAsia"/>
          <w:sz w:val="21"/>
          <w:szCs w:val="21"/>
        </w:rPr>
        <w:t>6.1</w:t>
      </w:r>
      <w:r w:rsidR="00636EA4" w:rsidRPr="00F1527B">
        <w:rPr>
          <w:sz w:val="21"/>
          <w:szCs w:val="21"/>
        </w:rPr>
        <w:t xml:space="preserve">《仪器设备溯源记录表》 </w:t>
      </w:r>
    </w:p>
    <w:p w:rsidR="00636EA4" w:rsidRPr="00F1527B" w:rsidRDefault="00E03AC6" w:rsidP="00636EA4">
      <w:pPr>
        <w:pStyle w:val="txt"/>
        <w:spacing w:before="0" w:beforeAutospacing="0" w:after="0" w:afterAutospacing="0" w:line="300" w:lineRule="auto"/>
        <w:ind w:firstLine="480"/>
        <w:rPr>
          <w:sz w:val="21"/>
          <w:szCs w:val="21"/>
        </w:rPr>
      </w:pPr>
      <w:r w:rsidRPr="00F1527B">
        <w:rPr>
          <w:rFonts w:hint="eastAsia"/>
          <w:sz w:val="21"/>
          <w:szCs w:val="21"/>
        </w:rPr>
        <w:t>6.2</w:t>
      </w:r>
      <w:r w:rsidR="008358AA" w:rsidRPr="00F1527B">
        <w:rPr>
          <w:sz w:val="21"/>
          <w:szCs w:val="21"/>
        </w:rPr>
        <w:t>《仪器设备的校准结果</w:t>
      </w:r>
      <w:r w:rsidR="00636EA4" w:rsidRPr="00F1527B">
        <w:rPr>
          <w:sz w:val="21"/>
          <w:szCs w:val="21"/>
        </w:rPr>
        <w:t>确认表》</w:t>
      </w:r>
    </w:p>
    <w:p w:rsidR="007D5311" w:rsidRPr="00F1527B" w:rsidRDefault="007D5311" w:rsidP="00681EFC">
      <w:pPr>
        <w:spacing w:line="300" w:lineRule="auto"/>
        <w:ind w:firstLineChars="200" w:firstLine="420"/>
        <w:rPr>
          <w:rFonts w:ascii="宋体" w:hAnsi="宋体"/>
          <w:szCs w:val="21"/>
        </w:rPr>
        <w:sectPr w:rsidR="007D5311"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7D5311">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8A75EE">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7D5311">
        <w:trPr>
          <w:cantSplit/>
          <w:trHeight w:hRule="exact" w:val="454"/>
          <w:jc w:val="center"/>
        </w:trPr>
        <w:tc>
          <w:tcPr>
            <w:tcW w:w="44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hint="eastAsia"/>
                <w:szCs w:val="21"/>
              </w:rPr>
              <w:t>CMA-JSLY/</w:t>
            </w:r>
            <w:r w:rsidR="00CE0CE8" w:rsidRPr="00F1527B">
              <w:rPr>
                <w:rFonts w:ascii="宋体" w:hAnsi="宋体" w:hint="eastAsia"/>
                <w:szCs w:val="21"/>
              </w:rPr>
              <w:t>CX</w:t>
            </w:r>
            <w:r w:rsidR="00357255" w:rsidRPr="00F1527B">
              <w:rPr>
                <w:rFonts w:ascii="宋体" w:hAnsi="宋体" w:hint="eastAsia"/>
                <w:szCs w:val="21"/>
              </w:rPr>
              <w:t>2019-001A</w:t>
            </w:r>
            <w:r w:rsidRPr="00F1527B">
              <w:rPr>
                <w:rFonts w:ascii="宋体" w:hAnsi="宋体" w:hint="eastAsia"/>
                <w:szCs w:val="21"/>
              </w:rPr>
              <w:t>-07</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7D5311">
        <w:trPr>
          <w:cantSplit/>
          <w:trHeight w:hRule="exact" w:val="454"/>
          <w:jc w:val="center"/>
        </w:trPr>
        <w:tc>
          <w:tcPr>
            <w:tcW w:w="4422" w:type="dxa"/>
          </w:tcPr>
          <w:p w:rsidR="00681EFC" w:rsidRPr="00F1527B" w:rsidRDefault="00681EFC" w:rsidP="00340B83">
            <w:pPr>
              <w:adjustRightInd w:val="0"/>
              <w:snapToGrid w:val="0"/>
              <w:spacing w:before="62" w:after="62"/>
              <w:jc w:val="center"/>
              <w:rPr>
                <w:rFonts w:ascii="宋体" w:hAnsi="宋体"/>
                <w:szCs w:val="21"/>
              </w:rPr>
            </w:pPr>
            <w:r w:rsidRPr="00F1527B">
              <w:rPr>
                <w:rFonts w:ascii="宋体" w:hAnsi="宋体" w:hint="eastAsia"/>
                <w:b/>
                <w:szCs w:val="21"/>
              </w:rPr>
              <w:t>主题：</w:t>
            </w:r>
            <w:r w:rsidR="00340B83" w:rsidRPr="00F1527B">
              <w:rPr>
                <w:rFonts w:ascii="宋体" w:hAnsi="宋体" w:hint="eastAsia"/>
                <w:b/>
                <w:szCs w:val="21"/>
              </w:rPr>
              <w:t>标准物质校准管理程序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7D5311" w:rsidRPr="00F1527B" w:rsidRDefault="007D5311" w:rsidP="007D5311">
      <w:pPr>
        <w:pStyle w:val="ab"/>
        <w:rPr>
          <w:sz w:val="21"/>
        </w:rPr>
      </w:pPr>
      <w:bookmarkStart w:id="9" w:name="_Toc22720075"/>
      <w:r w:rsidRPr="00F1527B">
        <w:rPr>
          <w:rFonts w:hint="eastAsia"/>
        </w:rPr>
        <w:t>七、标准物质校准管理程序</w:t>
      </w:r>
      <w:bookmarkEnd w:id="9"/>
    </w:p>
    <w:p w:rsidR="00E03AC6" w:rsidRPr="00F1527B" w:rsidRDefault="00E03AC6" w:rsidP="00E03AC6">
      <w:pPr>
        <w:pStyle w:val="txt"/>
        <w:spacing w:before="0" w:beforeAutospacing="0" w:after="0" w:afterAutospacing="0" w:line="300" w:lineRule="auto"/>
        <w:rPr>
          <w:b/>
          <w:sz w:val="21"/>
          <w:szCs w:val="21"/>
        </w:rPr>
      </w:pPr>
      <w:r w:rsidRPr="00F1527B">
        <w:rPr>
          <w:b/>
          <w:sz w:val="21"/>
          <w:szCs w:val="21"/>
        </w:rPr>
        <w:t>1.目的</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为使标准物质始终处于受控条件下的完好状态，保证检测结果的有效性，特编制本程序。</w:t>
      </w:r>
    </w:p>
    <w:p w:rsidR="00E03AC6" w:rsidRPr="00F1527B" w:rsidRDefault="00E03AC6" w:rsidP="00E03AC6">
      <w:pPr>
        <w:pStyle w:val="txt"/>
        <w:spacing w:before="0" w:beforeAutospacing="0" w:after="0" w:afterAutospacing="0" w:line="300" w:lineRule="auto"/>
        <w:rPr>
          <w:b/>
          <w:sz w:val="21"/>
          <w:szCs w:val="21"/>
        </w:rPr>
      </w:pPr>
      <w:r w:rsidRPr="00F1527B">
        <w:rPr>
          <w:b/>
          <w:sz w:val="21"/>
          <w:szCs w:val="21"/>
        </w:rPr>
        <w:t>2.范围</w:t>
      </w:r>
    </w:p>
    <w:p w:rsidR="00E03AC6" w:rsidRPr="00F1527B" w:rsidRDefault="00E03AC6" w:rsidP="00E03AC6">
      <w:pPr>
        <w:pStyle w:val="txt"/>
        <w:spacing w:before="0" w:beforeAutospacing="0" w:after="0" w:afterAutospacing="0" w:line="300" w:lineRule="auto"/>
        <w:ind w:firstLine="480"/>
        <w:rPr>
          <w:sz w:val="21"/>
          <w:szCs w:val="21"/>
        </w:rPr>
      </w:pPr>
      <w:proofErr w:type="gramStart"/>
      <w:r w:rsidRPr="00F1527B">
        <w:rPr>
          <w:sz w:val="21"/>
          <w:szCs w:val="21"/>
        </w:rPr>
        <w:t>所有用于</w:t>
      </w:r>
      <w:proofErr w:type="gramEnd"/>
      <w:r w:rsidRPr="00F1527B">
        <w:rPr>
          <w:sz w:val="21"/>
          <w:szCs w:val="21"/>
        </w:rPr>
        <w:t>检测工作的标准物质的采购、验收、使用、报废以及它们的标识和档案管理。</w:t>
      </w:r>
      <w:r w:rsidR="004F019E" w:rsidRPr="00F1527B">
        <w:rPr>
          <w:sz w:val="21"/>
          <w:szCs w:val="21"/>
        </w:rPr>
        <w:t>本公司所用标准物质主要为</w:t>
      </w:r>
      <w:r w:rsidR="004F019E" w:rsidRPr="00F1527B">
        <w:rPr>
          <w:rFonts w:hint="eastAsia"/>
          <w:sz w:val="21"/>
          <w:szCs w:val="21"/>
        </w:rPr>
        <w:t>：标准</w:t>
      </w:r>
      <w:r w:rsidR="004F019E" w:rsidRPr="00F1527B">
        <w:rPr>
          <w:sz w:val="21"/>
          <w:szCs w:val="21"/>
        </w:rPr>
        <w:t>电阻</w:t>
      </w:r>
      <w:r w:rsidR="004F019E" w:rsidRPr="00F1527B">
        <w:rPr>
          <w:rFonts w:hint="eastAsia"/>
          <w:sz w:val="21"/>
          <w:szCs w:val="21"/>
        </w:rPr>
        <w:t>，</w:t>
      </w:r>
      <w:proofErr w:type="gramStart"/>
      <w:r w:rsidR="004F019E" w:rsidRPr="00F1527B">
        <w:rPr>
          <w:sz w:val="21"/>
          <w:szCs w:val="21"/>
        </w:rPr>
        <w:t>测试线</w:t>
      </w:r>
      <w:proofErr w:type="gramEnd"/>
      <w:r w:rsidR="004F019E" w:rsidRPr="00F1527B">
        <w:rPr>
          <w:sz w:val="21"/>
          <w:szCs w:val="21"/>
        </w:rPr>
        <w:t>电阻</w:t>
      </w:r>
      <w:r w:rsidR="004F019E" w:rsidRPr="00F1527B">
        <w:rPr>
          <w:rFonts w:hint="eastAsia"/>
          <w:sz w:val="21"/>
          <w:szCs w:val="21"/>
        </w:rPr>
        <w:t>等。</w:t>
      </w:r>
    </w:p>
    <w:p w:rsidR="00E03AC6" w:rsidRPr="00F1527B" w:rsidRDefault="00E03AC6" w:rsidP="00E03AC6">
      <w:pPr>
        <w:pStyle w:val="txt"/>
        <w:spacing w:before="0" w:beforeAutospacing="0" w:after="0" w:afterAutospacing="0" w:line="300" w:lineRule="auto"/>
        <w:rPr>
          <w:b/>
          <w:sz w:val="21"/>
          <w:szCs w:val="21"/>
        </w:rPr>
      </w:pPr>
      <w:r w:rsidRPr="00F1527B">
        <w:rPr>
          <w:b/>
          <w:sz w:val="21"/>
          <w:szCs w:val="21"/>
        </w:rPr>
        <w:t>3.职责</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 xml:space="preserve">3.1 </w:t>
      </w:r>
      <w:r w:rsidR="002137DE" w:rsidRPr="00F1527B">
        <w:rPr>
          <w:rFonts w:hint="eastAsia"/>
          <w:sz w:val="21"/>
          <w:szCs w:val="21"/>
        </w:rPr>
        <w:t>检测部</w:t>
      </w:r>
      <w:r w:rsidR="0072443D" w:rsidRPr="00F1527B">
        <w:rPr>
          <w:rFonts w:hint="eastAsia"/>
          <w:sz w:val="21"/>
          <w:szCs w:val="21"/>
        </w:rPr>
        <w:t>主任</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3.1.1提出标准物质的使用配置要求；</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3.1.2组织标准物质的验收；</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3.1.2组织标准物质的维护；</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3.1.3组织编写标准物质操作规范</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3.1.4提出报废的处理申请。</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3.2 检测员</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3.2.1按照标准物质的说明书或操作规范熟练地操作标准物质；</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3.2.2做好标准物质使用和维护记录。</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3.3 标准物质管理员</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3.3.1协助设备采购部门采购标准物质；</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3.3.2建立标准物质档案；</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3.3.3组织标准物质的溯源；</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3.3.4负责粘贴标准物质管理标识。</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3.4 技术负责人</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3.4.1批准标准物质的使用、维护、核查的作业指导书；</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3.4.2发现标准物质存在缺陷时负责组织对可能产生影响进行追溯。</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3.5总经理审批采购计划。</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3.6 技术负责人应当维护本程序的有效性。</w:t>
      </w:r>
    </w:p>
    <w:p w:rsidR="00E03AC6" w:rsidRPr="00F1527B" w:rsidRDefault="00E03AC6" w:rsidP="0072443D">
      <w:pPr>
        <w:pStyle w:val="txt"/>
        <w:spacing w:before="0" w:beforeAutospacing="0" w:after="0" w:afterAutospacing="0" w:line="300" w:lineRule="auto"/>
        <w:rPr>
          <w:b/>
          <w:sz w:val="21"/>
          <w:szCs w:val="21"/>
        </w:rPr>
      </w:pPr>
      <w:r w:rsidRPr="00F1527B">
        <w:rPr>
          <w:b/>
          <w:sz w:val="21"/>
          <w:szCs w:val="21"/>
        </w:rPr>
        <w:t>4.程序</w:t>
      </w:r>
    </w:p>
    <w:p w:rsidR="00E03AC6" w:rsidRPr="00F1527B" w:rsidRDefault="00E03AC6" w:rsidP="00A67EE3">
      <w:pPr>
        <w:pStyle w:val="txt"/>
        <w:spacing w:before="0" w:beforeAutospacing="0" w:after="0" w:afterAutospacing="0" w:line="300" w:lineRule="auto"/>
        <w:rPr>
          <w:sz w:val="21"/>
          <w:szCs w:val="21"/>
        </w:rPr>
      </w:pPr>
      <w:r w:rsidRPr="00F1527B">
        <w:rPr>
          <w:sz w:val="21"/>
          <w:szCs w:val="21"/>
        </w:rPr>
        <w:t>4.1标准物质的配置与采购</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4.1.1检测室负责人应协助技术负责人提出标准物质的配置要求。配置应当满足承检标准和承检能力的要求</w:t>
      </w:r>
      <w:r w:rsidRPr="00F1527B">
        <w:rPr>
          <w:rFonts w:hint="eastAsia"/>
          <w:sz w:val="21"/>
          <w:szCs w:val="21"/>
        </w:rPr>
        <w:t>。</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4.1.2标准物质管理员应根据检测室提出的要求和提供的供货厂商制定出采购计划，经检测室负责人确认后，由技术负责人报总经理批准。</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4.1.3采购的标准物质应由检测室负责人组织验收。</w:t>
      </w:r>
    </w:p>
    <w:p w:rsidR="00E03AC6" w:rsidRPr="00F1527B" w:rsidRDefault="00E03AC6" w:rsidP="00A67EE3">
      <w:pPr>
        <w:pStyle w:val="txt"/>
        <w:spacing w:before="0" w:beforeAutospacing="0" w:after="0" w:afterAutospacing="0" w:line="300" w:lineRule="auto"/>
        <w:rPr>
          <w:sz w:val="21"/>
          <w:szCs w:val="21"/>
        </w:rPr>
      </w:pPr>
      <w:r w:rsidRPr="00F1527B">
        <w:rPr>
          <w:sz w:val="21"/>
          <w:szCs w:val="21"/>
        </w:rPr>
        <w:t>4.2标准物质的使用</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4.2.1验收达到要求的参考物质由管理员及时安排检定/校准。</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lastRenderedPageBreak/>
        <w:t>4.2.2验收或检定/校准达不到要求的参考物质由标准物质管理员报设备管理部门办理包换、包退。</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4.2.3合格的标准物质，由检测室负责人组织编写标准物质操作规程和运行文件，应包括：</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4.2.3.1</w:t>
      </w:r>
      <w:r w:rsidR="00E03AC6" w:rsidRPr="00F1527B">
        <w:rPr>
          <w:sz w:val="21"/>
          <w:szCs w:val="21"/>
        </w:rPr>
        <w:t>为保证标准物质安全、有效使用的操作规程；</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4.2.3.2</w:t>
      </w:r>
      <w:r w:rsidR="00E03AC6" w:rsidRPr="00F1527B">
        <w:rPr>
          <w:sz w:val="21"/>
          <w:szCs w:val="21"/>
        </w:rPr>
        <w:t>使用限制条件（如环境温度和湿度等）；</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4.2.3.3</w:t>
      </w:r>
      <w:r w:rsidR="00E03AC6" w:rsidRPr="00F1527B">
        <w:rPr>
          <w:sz w:val="21"/>
          <w:szCs w:val="21"/>
        </w:rPr>
        <w:t>标准物质的档案；</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4.2.3.4</w:t>
      </w:r>
      <w:r w:rsidR="00E03AC6" w:rsidRPr="00F1527B">
        <w:rPr>
          <w:sz w:val="21"/>
          <w:szCs w:val="21"/>
        </w:rPr>
        <w:t>标准物质的使用记录格式。</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4.2.4对初次添/配置的操作复杂的标准物质，应安排操作人员培训。</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4.2.5操作规程和文件由技术负责人批准实施。</w:t>
      </w:r>
    </w:p>
    <w:p w:rsidR="00E03AC6" w:rsidRPr="00F1527B" w:rsidRDefault="00E03AC6" w:rsidP="00A67EE3">
      <w:pPr>
        <w:pStyle w:val="txt"/>
        <w:spacing w:before="0" w:beforeAutospacing="0" w:after="0" w:afterAutospacing="0" w:line="300" w:lineRule="auto"/>
        <w:rPr>
          <w:sz w:val="21"/>
          <w:szCs w:val="21"/>
        </w:rPr>
      </w:pPr>
      <w:r w:rsidRPr="00F1527B">
        <w:rPr>
          <w:sz w:val="21"/>
          <w:szCs w:val="21"/>
        </w:rPr>
        <w:t>4.3标准物质的档案和标志管理</w:t>
      </w:r>
    </w:p>
    <w:p w:rsidR="00E03AC6" w:rsidRPr="00F1527B" w:rsidRDefault="00E03AC6" w:rsidP="00E03AC6">
      <w:pPr>
        <w:pStyle w:val="txt"/>
        <w:spacing w:before="0" w:beforeAutospacing="0" w:after="0" w:afterAutospacing="0" w:line="300" w:lineRule="auto"/>
        <w:ind w:firstLine="480"/>
        <w:rPr>
          <w:sz w:val="21"/>
          <w:szCs w:val="21"/>
        </w:rPr>
      </w:pPr>
      <w:r w:rsidRPr="00F1527B">
        <w:rPr>
          <w:sz w:val="21"/>
          <w:szCs w:val="21"/>
        </w:rPr>
        <w:t>4.3.1标准物质管理员应对公司配置的所有标准物质建立使用档案。档案应包括以下全部内容：</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4.3.1.1</w:t>
      </w:r>
      <w:r w:rsidR="00E03AC6" w:rsidRPr="00F1527B">
        <w:rPr>
          <w:sz w:val="21"/>
          <w:szCs w:val="21"/>
        </w:rPr>
        <w:t xml:space="preserve"> 标准物质和软件的名称；</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4.3.1.2</w:t>
      </w:r>
      <w:r w:rsidR="00E03AC6" w:rsidRPr="00F1527B">
        <w:rPr>
          <w:sz w:val="21"/>
          <w:szCs w:val="21"/>
        </w:rPr>
        <w:t>制造商名称、型号、序号或其他唯一性标识；</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4.3.1.3</w:t>
      </w:r>
      <w:r w:rsidR="00E03AC6" w:rsidRPr="00F1527B">
        <w:rPr>
          <w:sz w:val="21"/>
          <w:szCs w:val="21"/>
        </w:rPr>
        <w:t xml:space="preserve"> 对设备是否符合规范的核查；</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4.3.1.4</w:t>
      </w:r>
      <w:r w:rsidR="00E03AC6" w:rsidRPr="00F1527B">
        <w:rPr>
          <w:sz w:val="21"/>
          <w:szCs w:val="21"/>
        </w:rPr>
        <w:t xml:space="preserve"> 接收日期和启用日期；</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4.3.1.5</w:t>
      </w:r>
      <w:r w:rsidR="00E03AC6" w:rsidRPr="00F1527B">
        <w:rPr>
          <w:sz w:val="21"/>
          <w:szCs w:val="21"/>
        </w:rPr>
        <w:t>目前放置位置；</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4.3.1.6</w:t>
      </w:r>
      <w:r w:rsidR="00E03AC6" w:rsidRPr="00F1527B">
        <w:rPr>
          <w:sz w:val="21"/>
          <w:szCs w:val="21"/>
        </w:rPr>
        <w:t xml:space="preserve"> 接收时的状态；</w:t>
      </w:r>
    </w:p>
    <w:p w:rsidR="00E03AC6" w:rsidRPr="00F1527B" w:rsidRDefault="0072443D" w:rsidP="00E03AC6">
      <w:pPr>
        <w:pStyle w:val="txt"/>
        <w:spacing w:before="0" w:beforeAutospacing="0" w:after="0" w:afterAutospacing="0" w:line="300" w:lineRule="auto"/>
        <w:ind w:firstLine="480"/>
        <w:rPr>
          <w:sz w:val="21"/>
          <w:szCs w:val="21"/>
        </w:rPr>
      </w:pPr>
      <w:r w:rsidRPr="00F1527B">
        <w:rPr>
          <w:rFonts w:hint="eastAsia"/>
          <w:sz w:val="21"/>
          <w:szCs w:val="21"/>
        </w:rPr>
        <w:t>4.3.1.6</w:t>
      </w:r>
      <w:r w:rsidR="00E03AC6" w:rsidRPr="00F1527B">
        <w:rPr>
          <w:sz w:val="21"/>
          <w:szCs w:val="21"/>
        </w:rPr>
        <w:t>制造商使用说明书。</w:t>
      </w:r>
    </w:p>
    <w:p w:rsidR="00E03AC6" w:rsidRPr="00F1527B" w:rsidRDefault="0072443D" w:rsidP="0072443D">
      <w:pPr>
        <w:pStyle w:val="txt"/>
        <w:spacing w:before="0" w:beforeAutospacing="0" w:after="0" w:afterAutospacing="0" w:line="300" w:lineRule="auto"/>
        <w:rPr>
          <w:b/>
          <w:sz w:val="21"/>
          <w:szCs w:val="21"/>
        </w:rPr>
      </w:pPr>
      <w:r w:rsidRPr="00F1527B">
        <w:rPr>
          <w:rFonts w:hint="eastAsia"/>
          <w:b/>
          <w:sz w:val="21"/>
          <w:szCs w:val="21"/>
        </w:rPr>
        <w:t>5.</w:t>
      </w:r>
      <w:r w:rsidR="00E03AC6" w:rsidRPr="00F1527B">
        <w:rPr>
          <w:b/>
          <w:sz w:val="21"/>
          <w:szCs w:val="21"/>
        </w:rPr>
        <w:t>记录</w:t>
      </w:r>
    </w:p>
    <w:p w:rsidR="008358AA" w:rsidRPr="00F1527B" w:rsidRDefault="008358AA" w:rsidP="008358AA">
      <w:pPr>
        <w:pStyle w:val="txt"/>
        <w:spacing w:before="0" w:beforeAutospacing="0" w:after="0" w:afterAutospacing="0" w:line="300" w:lineRule="auto"/>
        <w:ind w:firstLine="480"/>
        <w:rPr>
          <w:sz w:val="21"/>
          <w:szCs w:val="21"/>
        </w:rPr>
      </w:pPr>
      <w:r w:rsidRPr="00F1527B">
        <w:rPr>
          <w:rFonts w:hint="eastAsia"/>
          <w:sz w:val="21"/>
          <w:szCs w:val="21"/>
        </w:rPr>
        <w:t>5.1</w:t>
      </w:r>
      <w:r w:rsidR="00E03AC6" w:rsidRPr="00F1527B">
        <w:rPr>
          <w:sz w:val="21"/>
          <w:szCs w:val="21"/>
        </w:rPr>
        <w:t>《标准物质</w:t>
      </w:r>
      <w:r w:rsidR="0072443D" w:rsidRPr="00F1527B">
        <w:rPr>
          <w:rFonts w:hint="eastAsia"/>
          <w:sz w:val="21"/>
          <w:szCs w:val="21"/>
        </w:rPr>
        <w:t>明细表</w:t>
      </w:r>
      <w:r w:rsidR="00E03AC6" w:rsidRPr="00F1527B">
        <w:rPr>
          <w:sz w:val="21"/>
          <w:szCs w:val="21"/>
        </w:rPr>
        <w:t>》</w:t>
      </w:r>
    </w:p>
    <w:p w:rsidR="008358AA" w:rsidRPr="00F1527B" w:rsidRDefault="008358AA" w:rsidP="008358AA">
      <w:pPr>
        <w:pStyle w:val="txt"/>
        <w:spacing w:before="0" w:beforeAutospacing="0" w:after="0" w:afterAutospacing="0" w:line="300" w:lineRule="auto"/>
        <w:ind w:firstLine="480"/>
        <w:rPr>
          <w:sz w:val="21"/>
          <w:szCs w:val="21"/>
        </w:rPr>
      </w:pPr>
      <w:r w:rsidRPr="00F1527B">
        <w:rPr>
          <w:rFonts w:hint="eastAsia"/>
          <w:sz w:val="21"/>
          <w:szCs w:val="21"/>
        </w:rPr>
        <w:t>5.2《标准物质领用登记表》</w:t>
      </w:r>
    </w:p>
    <w:p w:rsidR="008358AA" w:rsidRPr="00F1527B" w:rsidRDefault="008358AA" w:rsidP="008358AA">
      <w:pPr>
        <w:pStyle w:val="txt"/>
        <w:spacing w:before="0" w:beforeAutospacing="0" w:after="0" w:afterAutospacing="0" w:line="300" w:lineRule="auto"/>
        <w:ind w:firstLine="480"/>
        <w:rPr>
          <w:sz w:val="21"/>
          <w:szCs w:val="21"/>
        </w:rPr>
      </w:pPr>
      <w:r w:rsidRPr="00F1527B">
        <w:rPr>
          <w:rFonts w:hint="eastAsia"/>
          <w:sz w:val="21"/>
          <w:szCs w:val="21"/>
        </w:rPr>
        <w:t>5.3《标准物质作废登记表》</w:t>
      </w:r>
    </w:p>
    <w:p w:rsidR="004F019E" w:rsidRPr="00F1527B" w:rsidRDefault="004F019E" w:rsidP="008358AA">
      <w:pPr>
        <w:pStyle w:val="txt"/>
        <w:spacing w:before="0" w:beforeAutospacing="0" w:after="0" w:afterAutospacing="0" w:line="300" w:lineRule="auto"/>
        <w:ind w:firstLine="480"/>
        <w:rPr>
          <w:sz w:val="21"/>
          <w:szCs w:val="21"/>
        </w:rPr>
        <w:sectPr w:rsidR="004F019E" w:rsidRPr="00F1527B" w:rsidSect="00F1527B">
          <w:pgSz w:w="11906" w:h="16838"/>
          <w:pgMar w:top="1361" w:right="1191" w:bottom="1304" w:left="1588" w:header="851" w:footer="850" w:gutter="0"/>
          <w:cols w:space="425"/>
          <w:docGrid w:linePitch="312"/>
        </w:sectPr>
      </w:pPr>
    </w:p>
    <w:tbl>
      <w:tblPr>
        <w:tblW w:w="9228"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806"/>
      </w:tblGrid>
      <w:tr w:rsidR="00F1527B" w:rsidRPr="00F1527B" w:rsidTr="004F019E">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806" w:type="dxa"/>
          </w:tcPr>
          <w:p w:rsidR="00681EFC" w:rsidRPr="00F1527B" w:rsidRDefault="007C38B7" w:rsidP="008A75EE">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4F019E">
        <w:trPr>
          <w:cantSplit/>
          <w:trHeight w:hRule="exact" w:val="454"/>
          <w:jc w:val="center"/>
        </w:trPr>
        <w:tc>
          <w:tcPr>
            <w:tcW w:w="44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hint="eastAsia"/>
                <w:szCs w:val="21"/>
              </w:rPr>
              <w:t>CMA-JSLY/</w:t>
            </w:r>
            <w:r w:rsidR="00CE0CE8" w:rsidRPr="00F1527B">
              <w:rPr>
                <w:rFonts w:ascii="宋体" w:hAnsi="宋体" w:hint="eastAsia"/>
                <w:szCs w:val="21"/>
              </w:rPr>
              <w:t>CX</w:t>
            </w:r>
            <w:r w:rsidR="00357255" w:rsidRPr="00F1527B">
              <w:rPr>
                <w:rFonts w:ascii="宋体" w:hAnsi="宋体" w:hint="eastAsia"/>
                <w:szCs w:val="21"/>
              </w:rPr>
              <w:t>2019-001A</w:t>
            </w:r>
            <w:r w:rsidRPr="00F1527B">
              <w:rPr>
                <w:rFonts w:ascii="宋体" w:hAnsi="宋体" w:hint="eastAsia"/>
                <w:szCs w:val="21"/>
              </w:rPr>
              <w:t>-08</w:t>
            </w:r>
          </w:p>
        </w:tc>
        <w:tc>
          <w:tcPr>
            <w:tcW w:w="4806"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4F019E">
        <w:trPr>
          <w:cantSplit/>
          <w:trHeight w:hRule="exact" w:val="454"/>
          <w:jc w:val="center"/>
        </w:trPr>
        <w:tc>
          <w:tcPr>
            <w:tcW w:w="4422" w:type="dxa"/>
          </w:tcPr>
          <w:p w:rsidR="00681EFC" w:rsidRPr="00F1527B" w:rsidRDefault="00681EFC" w:rsidP="00F82672">
            <w:pPr>
              <w:adjustRightInd w:val="0"/>
              <w:snapToGrid w:val="0"/>
              <w:spacing w:before="62" w:after="62"/>
              <w:jc w:val="center"/>
              <w:rPr>
                <w:rFonts w:ascii="宋体" w:hAnsi="宋体"/>
                <w:szCs w:val="21"/>
              </w:rPr>
            </w:pPr>
            <w:r w:rsidRPr="00F1527B">
              <w:rPr>
                <w:rFonts w:ascii="宋体" w:hAnsi="宋体" w:hint="eastAsia"/>
                <w:b/>
                <w:szCs w:val="21"/>
              </w:rPr>
              <w:t>主题：</w:t>
            </w:r>
            <w:r w:rsidR="00F82672" w:rsidRPr="00F1527B">
              <w:rPr>
                <w:rFonts w:ascii="宋体" w:hAnsi="宋体" w:hint="eastAsia"/>
                <w:b/>
                <w:szCs w:val="21"/>
              </w:rPr>
              <w:t>保证检验检测活动诚信程序</w:t>
            </w:r>
          </w:p>
        </w:tc>
        <w:tc>
          <w:tcPr>
            <w:tcW w:w="4806"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4F019E" w:rsidRPr="00F1527B" w:rsidRDefault="004F019E" w:rsidP="004F019E">
      <w:pPr>
        <w:pStyle w:val="ab"/>
        <w:rPr>
          <w:sz w:val="21"/>
        </w:rPr>
      </w:pPr>
      <w:bookmarkStart w:id="10" w:name="_Toc22720076"/>
      <w:r w:rsidRPr="00F1527B">
        <w:rPr>
          <w:rFonts w:hint="eastAsia"/>
        </w:rPr>
        <w:t>八、保证检验检测活动诚信程序</w:t>
      </w:r>
      <w:bookmarkEnd w:id="10"/>
    </w:p>
    <w:p w:rsidR="00D53D11" w:rsidRPr="00F1527B" w:rsidRDefault="00D53D11" w:rsidP="00D53D11">
      <w:pPr>
        <w:pStyle w:val="txt"/>
        <w:spacing w:before="0" w:beforeAutospacing="0" w:after="0" w:afterAutospacing="0" w:line="300" w:lineRule="auto"/>
        <w:rPr>
          <w:b/>
          <w:sz w:val="21"/>
          <w:szCs w:val="21"/>
        </w:rPr>
      </w:pPr>
      <w:r w:rsidRPr="00F1527B">
        <w:rPr>
          <w:b/>
          <w:sz w:val="21"/>
          <w:szCs w:val="21"/>
        </w:rPr>
        <w:t>1.目的</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为保证检测工作的公正性和诚实性，维护实验室的信誉。</w:t>
      </w:r>
    </w:p>
    <w:p w:rsidR="00D53D11" w:rsidRPr="00F1527B" w:rsidRDefault="00D53D11" w:rsidP="00D53D11">
      <w:pPr>
        <w:pStyle w:val="txt"/>
        <w:spacing w:before="0" w:beforeAutospacing="0" w:after="0" w:afterAutospacing="0" w:line="300" w:lineRule="auto"/>
        <w:rPr>
          <w:b/>
          <w:sz w:val="21"/>
          <w:szCs w:val="21"/>
        </w:rPr>
      </w:pPr>
      <w:r w:rsidRPr="00F1527B">
        <w:rPr>
          <w:b/>
          <w:sz w:val="21"/>
          <w:szCs w:val="21"/>
        </w:rPr>
        <w:t>2范围</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本实验室公正性措施的制定、宣贯、监督和维护。</w:t>
      </w:r>
    </w:p>
    <w:p w:rsidR="00D53D11" w:rsidRPr="00F1527B" w:rsidRDefault="00D53D11" w:rsidP="00D53D11">
      <w:pPr>
        <w:pStyle w:val="txt"/>
        <w:spacing w:before="0" w:beforeAutospacing="0" w:after="0" w:afterAutospacing="0" w:line="300" w:lineRule="auto"/>
        <w:rPr>
          <w:b/>
          <w:sz w:val="21"/>
          <w:szCs w:val="21"/>
        </w:rPr>
      </w:pPr>
      <w:r w:rsidRPr="00F1527B">
        <w:rPr>
          <w:b/>
          <w:sz w:val="21"/>
          <w:szCs w:val="21"/>
        </w:rPr>
        <w:t>3.职责</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3.1总经理：</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3.1.1发布公正性声明，组织制定公正性、独立性和诚实性措施；</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3.1.2组织宣贯，安排监督、检查；</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3.1.3带头抵制来自上级和其他方面对检测工作独立性和公正性的干预；</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3.1.4制定有关奖惩规定。</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3.2技术</w:t>
      </w:r>
      <w:r w:rsidRPr="00F1527B">
        <w:rPr>
          <w:rFonts w:hint="eastAsia"/>
          <w:sz w:val="21"/>
          <w:szCs w:val="21"/>
        </w:rPr>
        <w:t>负责人</w:t>
      </w:r>
      <w:r w:rsidRPr="00F1527B">
        <w:rPr>
          <w:sz w:val="21"/>
          <w:szCs w:val="21"/>
        </w:rPr>
        <w:t>:</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3.2.1协助总经理制定在检测活动中确保公正性和诚实性的具体措施并监督实施；</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3.2.2保证</w:t>
      </w:r>
      <w:proofErr w:type="gramStart"/>
      <w:r w:rsidRPr="00F1527B">
        <w:rPr>
          <w:sz w:val="21"/>
          <w:szCs w:val="21"/>
        </w:rPr>
        <w:t>检测全</w:t>
      </w:r>
      <w:proofErr w:type="gramEnd"/>
      <w:r w:rsidRPr="00F1527B">
        <w:rPr>
          <w:sz w:val="21"/>
          <w:szCs w:val="21"/>
        </w:rPr>
        <w:t>过程诚实性，使检测数据和结果报告的逐级审批制度落到实处。</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3.3质量主管：</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3.3.1把执行本程序文件的情况纳入内审计划，组织内审员审核公正性措施和行为准则的贯彻实施情况；</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3.3.2对审核中出现的问题提出纠正和预防措施并组织跟踪检查。</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3.4部门负责人和监督员：</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3.4.1监督检测人员诚实出具检测数据，严格校核程序；</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3.4.2及时制止违反诚实和公正的行为并如实向技术和质量主管反馈。</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3.5总经理应当维护本程序的有效性。</w:t>
      </w:r>
    </w:p>
    <w:p w:rsidR="00D53D11" w:rsidRPr="00F1527B" w:rsidRDefault="00D53D11" w:rsidP="00A67EE3">
      <w:pPr>
        <w:pStyle w:val="txt"/>
        <w:spacing w:before="0" w:beforeAutospacing="0" w:after="0" w:afterAutospacing="0" w:line="300" w:lineRule="auto"/>
        <w:rPr>
          <w:b/>
          <w:sz w:val="21"/>
          <w:szCs w:val="21"/>
        </w:rPr>
      </w:pPr>
      <w:r w:rsidRPr="00F1527B">
        <w:rPr>
          <w:b/>
          <w:sz w:val="21"/>
          <w:szCs w:val="21"/>
        </w:rPr>
        <w:t>4.工作程序</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4.1公正性、独立性和诚实性措施的制定和宣贯</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4.1.1总经理制定公正性、独立性和诚实性措施，带头贯彻执行并使之不断完善。</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4.1.2总经理或责成有关负责人在全体员工大会上宣贯公正性声明及措施，对新员工应指定专人对其适时宣贯。</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4.1.3必要时可把措施张贴在明显的位置，接受社会各方和客户的监督。</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4.2 公正性和诚实性措施的要点</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4.2.1管理层在制定年度计划和下达创收指标时应明确在检测能力许可范围内和确保检测质量前提下完成创收任务，严禁以数量压质量。</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4.2.2对来自上级主管部门和关系部门的不正当干预，管理层应按照公正性声明的要求予以抵制，必要时管理层应研究对策以集体名义予以抵制。</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4.2.3本实验室出具给客户的检测数据和结果应从制度上保证不是个人行为结果，技术主管、检测室负责人、监督员应确保检测、校核、审批三级签字确认制度落到实处。</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lastRenderedPageBreak/>
        <w:t>4.2.4样品管理员应把好检测样品接收关，防止用户和检测人员在无监督条件下直接发生业务往来。</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4.2.5诚实是公正的前提，检测室负责人和监督员应坚持原则不接受检测能力许可范围以外的检测任务，对于设备和环境条件不能完全满足要求的检测活动以及对检测方法有效性没有把握的检测工作应如实告知客户。</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4.2.6观察结果、数据和计算应在工作时予以实时记录。</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4.3公正性和诚实性措施实施的监督检查</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4.3.1本实验室所有人员均有权监督制止违反公正性声明和公正性、独立性和诚实性措施的人和事，必要时应及时向有关负责人报告。</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4.3.2本实验室将检测人员的行为和质量业绩纳入员工考核内容。</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4.3.2内审和管理评审应把公正性声明和公正性、独立性和诚实性措施的落实情况作为审核和评审内容，质量主管应跟踪与此相应的纠正、预防措施使落到实处。</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4.4奖惩措施</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4.4.1总经理对自觉维护实验室信誉，坚持原则，忠于职守，维护检测工作诚实性和公正性声明从而避免实验室信誉受到损害的人和事给予表扬和奖励。</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4.4.2总经理对违反公正性和诚实性的人和事，视情节严重程度给予批评教育、警告、经济或行政处罚直至辞退的处分，对于触犯法律的，则追究其法律责任。</w:t>
      </w:r>
    </w:p>
    <w:p w:rsidR="00D53D11" w:rsidRPr="00F1527B" w:rsidRDefault="00D53D11" w:rsidP="00D53D11">
      <w:pPr>
        <w:pStyle w:val="txt"/>
        <w:spacing w:before="0" w:beforeAutospacing="0" w:after="0" w:afterAutospacing="0" w:line="300" w:lineRule="auto"/>
        <w:ind w:firstLine="482"/>
        <w:rPr>
          <w:sz w:val="21"/>
          <w:szCs w:val="21"/>
        </w:rPr>
      </w:pPr>
      <w:r w:rsidRPr="00F1527B">
        <w:rPr>
          <w:sz w:val="21"/>
          <w:szCs w:val="21"/>
        </w:rPr>
        <w:t>4.4.3当内审和管理评审发现对公正性存在理解、掌握和执行的问题时，总经理应组织专题研究并组织一定范围内的直至全体员工的培训，以期统一认识，统一行动。</w:t>
      </w:r>
    </w:p>
    <w:p w:rsidR="00681EFC" w:rsidRDefault="00D53D11" w:rsidP="00681EFC">
      <w:pPr>
        <w:spacing w:line="300" w:lineRule="auto"/>
        <w:rPr>
          <w:rFonts w:ascii="宋体" w:hAnsi="宋体"/>
          <w:b/>
          <w:szCs w:val="21"/>
        </w:rPr>
      </w:pPr>
      <w:r w:rsidRPr="00F1527B">
        <w:rPr>
          <w:rFonts w:ascii="宋体" w:hAnsi="宋体" w:hint="eastAsia"/>
          <w:b/>
          <w:szCs w:val="21"/>
        </w:rPr>
        <w:t>5.记录</w:t>
      </w:r>
    </w:p>
    <w:p w:rsidR="00D757A4" w:rsidRPr="00D757A4" w:rsidRDefault="00D757A4" w:rsidP="00D757A4">
      <w:pPr>
        <w:spacing w:line="300" w:lineRule="auto"/>
        <w:ind w:firstLineChars="200" w:firstLine="420"/>
        <w:rPr>
          <w:rFonts w:ascii="宋体" w:hAnsi="宋体"/>
          <w:szCs w:val="21"/>
        </w:rPr>
      </w:pPr>
      <w:r w:rsidRPr="00D757A4">
        <w:rPr>
          <w:rFonts w:ascii="宋体" w:hAnsi="宋体" w:hint="eastAsia"/>
          <w:szCs w:val="21"/>
        </w:rPr>
        <w:t>无</w:t>
      </w:r>
    </w:p>
    <w:p w:rsidR="004F019E" w:rsidRPr="00F1527B" w:rsidRDefault="004F019E" w:rsidP="00681EFC">
      <w:pPr>
        <w:spacing w:line="300" w:lineRule="auto"/>
        <w:rPr>
          <w:rFonts w:ascii="宋体" w:hAnsi="宋体"/>
          <w:szCs w:val="21"/>
        </w:rPr>
        <w:sectPr w:rsidR="004F019E" w:rsidRPr="00F1527B" w:rsidSect="00A67EE3">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4F019E">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1A72B2">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4F019E">
        <w:trPr>
          <w:cantSplit/>
          <w:trHeight w:hRule="exact" w:val="454"/>
          <w:jc w:val="center"/>
        </w:trPr>
        <w:tc>
          <w:tcPr>
            <w:tcW w:w="44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hint="eastAsia"/>
                <w:szCs w:val="21"/>
              </w:rPr>
              <w:t>CMA-JSLY/</w:t>
            </w:r>
            <w:r w:rsidR="00CE0CE8" w:rsidRPr="00F1527B">
              <w:rPr>
                <w:rFonts w:ascii="宋体" w:hAnsi="宋体" w:hint="eastAsia"/>
                <w:szCs w:val="21"/>
              </w:rPr>
              <w:t>CX</w:t>
            </w:r>
            <w:r w:rsidR="00357255" w:rsidRPr="00F1527B">
              <w:rPr>
                <w:rFonts w:ascii="宋体" w:hAnsi="宋体" w:hint="eastAsia"/>
                <w:szCs w:val="21"/>
              </w:rPr>
              <w:t>2019-001A</w:t>
            </w:r>
            <w:r w:rsidRPr="00F1527B">
              <w:rPr>
                <w:rFonts w:ascii="宋体" w:hAnsi="宋体" w:hint="eastAsia"/>
                <w:szCs w:val="21"/>
              </w:rPr>
              <w:t>-09</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4F019E">
        <w:trPr>
          <w:cantSplit/>
          <w:trHeight w:hRule="exact" w:val="454"/>
          <w:jc w:val="center"/>
        </w:trPr>
        <w:tc>
          <w:tcPr>
            <w:tcW w:w="4422" w:type="dxa"/>
          </w:tcPr>
          <w:p w:rsidR="00681EFC" w:rsidRPr="00F1527B" w:rsidRDefault="00681EFC" w:rsidP="00BF3C4A">
            <w:pPr>
              <w:adjustRightInd w:val="0"/>
              <w:snapToGrid w:val="0"/>
              <w:spacing w:before="62" w:after="62"/>
              <w:jc w:val="center"/>
              <w:rPr>
                <w:rFonts w:ascii="宋体" w:hAnsi="宋体"/>
                <w:szCs w:val="21"/>
              </w:rPr>
            </w:pPr>
            <w:r w:rsidRPr="00F1527B">
              <w:rPr>
                <w:rFonts w:ascii="宋体" w:hAnsi="宋体" w:hint="eastAsia"/>
                <w:b/>
                <w:szCs w:val="21"/>
              </w:rPr>
              <w:t>主题：</w:t>
            </w:r>
            <w:r w:rsidR="00BF3C4A" w:rsidRPr="00F1527B">
              <w:rPr>
                <w:rFonts w:ascii="宋体" w:hAnsi="宋体" w:hint="eastAsia"/>
                <w:b/>
                <w:szCs w:val="21"/>
              </w:rPr>
              <w:t>保护客户机密信息和所有权程序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4F019E" w:rsidRPr="00F1527B" w:rsidRDefault="004F019E" w:rsidP="004F019E">
      <w:pPr>
        <w:pStyle w:val="ab"/>
        <w:rPr>
          <w:sz w:val="21"/>
        </w:rPr>
      </w:pPr>
      <w:bookmarkStart w:id="11" w:name="_Toc22720077"/>
      <w:r w:rsidRPr="00F1527B">
        <w:rPr>
          <w:rFonts w:hint="eastAsia"/>
        </w:rPr>
        <w:t>九、保护客户机密信息和所有权程序</w:t>
      </w:r>
      <w:bookmarkEnd w:id="11"/>
    </w:p>
    <w:p w:rsidR="00D53D11" w:rsidRPr="00F1527B" w:rsidRDefault="00D53D11" w:rsidP="00D53D11">
      <w:pPr>
        <w:pStyle w:val="txt"/>
        <w:spacing w:before="0" w:beforeAutospacing="0" w:after="0" w:afterAutospacing="0" w:line="300" w:lineRule="auto"/>
        <w:rPr>
          <w:b/>
          <w:sz w:val="21"/>
          <w:szCs w:val="21"/>
        </w:rPr>
      </w:pPr>
      <w:r w:rsidRPr="00F1527B">
        <w:rPr>
          <w:b/>
          <w:sz w:val="21"/>
          <w:szCs w:val="21"/>
        </w:rPr>
        <w:t>1.目的</w:t>
      </w:r>
    </w:p>
    <w:p w:rsidR="00D53D11" w:rsidRPr="00F1527B" w:rsidRDefault="00D53D11" w:rsidP="00D53D11">
      <w:pPr>
        <w:pStyle w:val="txt"/>
        <w:spacing w:before="0" w:beforeAutospacing="0" w:after="0" w:afterAutospacing="0" w:line="300" w:lineRule="auto"/>
        <w:ind w:firstLineChars="200" w:firstLine="420"/>
        <w:rPr>
          <w:sz w:val="21"/>
          <w:szCs w:val="21"/>
        </w:rPr>
      </w:pPr>
      <w:r w:rsidRPr="00F1527B">
        <w:rPr>
          <w:sz w:val="21"/>
          <w:szCs w:val="21"/>
        </w:rPr>
        <w:t>保护客户机密信息(含样品、资料、数据、检测结果等)和所有权（含专利）不受侵犯，使客户的正当利益不受侵害，维护公司的诚实性和公正性。</w:t>
      </w:r>
    </w:p>
    <w:p w:rsidR="00D53D11" w:rsidRPr="00F1527B" w:rsidRDefault="00D53D11" w:rsidP="00D53D11">
      <w:pPr>
        <w:pStyle w:val="txt"/>
        <w:spacing w:before="0" w:beforeAutospacing="0" w:after="0" w:afterAutospacing="0" w:line="300" w:lineRule="auto"/>
        <w:rPr>
          <w:b/>
          <w:sz w:val="21"/>
          <w:szCs w:val="21"/>
        </w:rPr>
      </w:pPr>
      <w:r w:rsidRPr="00F1527B">
        <w:rPr>
          <w:b/>
          <w:sz w:val="21"/>
          <w:szCs w:val="21"/>
        </w:rPr>
        <w:t>2.范围</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2.1本程序文件包括以下领域涉及的机密：</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2.2.1</w:t>
      </w:r>
      <w:r w:rsidR="00F1527B">
        <w:rPr>
          <w:sz w:val="21"/>
          <w:szCs w:val="21"/>
        </w:rPr>
        <w:t>客户提供的物品及其技术资料</w:t>
      </w:r>
      <w:r w:rsidR="00F1527B">
        <w:rPr>
          <w:rFonts w:hint="eastAsia"/>
          <w:sz w:val="21"/>
          <w:szCs w:val="21"/>
        </w:rPr>
        <w:t>，</w:t>
      </w:r>
      <w:r w:rsidR="00F1527B">
        <w:rPr>
          <w:sz w:val="21"/>
          <w:szCs w:val="21"/>
        </w:rPr>
        <w:t>客户的专利权</w:t>
      </w:r>
      <w:r w:rsidR="00F1527B">
        <w:rPr>
          <w:rFonts w:hint="eastAsia"/>
          <w:sz w:val="21"/>
          <w:szCs w:val="21"/>
        </w:rPr>
        <w:t>，</w:t>
      </w:r>
      <w:r w:rsidRPr="00F1527B">
        <w:rPr>
          <w:sz w:val="21"/>
          <w:szCs w:val="21"/>
        </w:rPr>
        <w:t>客户送检物品检测结果的所有权；</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2.2.4对参加能力验证和比对公司检测结果的保密。</w:t>
      </w:r>
    </w:p>
    <w:p w:rsidR="00D53D11" w:rsidRPr="00F1527B" w:rsidRDefault="00D53D11" w:rsidP="00D53D11">
      <w:pPr>
        <w:pStyle w:val="txt"/>
        <w:spacing w:before="0" w:beforeAutospacing="0" w:after="0" w:afterAutospacing="0" w:line="300" w:lineRule="auto"/>
        <w:rPr>
          <w:b/>
          <w:sz w:val="21"/>
          <w:szCs w:val="21"/>
        </w:rPr>
      </w:pPr>
      <w:r w:rsidRPr="00F1527B">
        <w:rPr>
          <w:b/>
          <w:sz w:val="21"/>
          <w:szCs w:val="21"/>
        </w:rPr>
        <w:t>3.职责</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3.1总经理:</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3.1.1落实保护客户机密信息和所有权的各项措施实施所需的资源和责任人，对员工进行保密和保护所有权的教育。</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3.2质量</w:t>
      </w:r>
      <w:r w:rsidRPr="00F1527B">
        <w:rPr>
          <w:rFonts w:hint="eastAsia"/>
          <w:sz w:val="21"/>
          <w:szCs w:val="21"/>
        </w:rPr>
        <w:t>主管</w:t>
      </w:r>
      <w:r w:rsidRPr="00F1527B">
        <w:rPr>
          <w:sz w:val="21"/>
          <w:szCs w:val="21"/>
        </w:rPr>
        <w:t>:</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3.2.1对各项保密和保护所有权措施的实施进行监督检查；</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3.2.2对监督检查中发现的问题及时向总经理报告；</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3.2.3批准借阅保密资料；</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3.3资料管理员:</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3.3.1按照本程序的要求做好技术文件和资料的保密管理；</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3.4样品管理员:</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3.4.1认真做好与客户的物品交接，记录客户对物品及资料的保密要求；</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3.4.2做好物品和资料在公司内的传递交接记录，并对在</w:t>
      </w:r>
      <w:proofErr w:type="gramStart"/>
      <w:r w:rsidRPr="00F1527B">
        <w:rPr>
          <w:sz w:val="21"/>
          <w:szCs w:val="21"/>
        </w:rPr>
        <w:t>检过程</w:t>
      </w:r>
      <w:proofErr w:type="gramEnd"/>
      <w:r w:rsidRPr="00F1527B">
        <w:rPr>
          <w:sz w:val="21"/>
          <w:szCs w:val="21"/>
        </w:rPr>
        <w:t>中物品及资料的保密进行监督检查；对违反保密和侵权的行为进行制止，直至向总经理进行汇报。</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3.5检测和/或校准人员:</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3.5.1对检测和/或校准过程、原始记录、证书和报告内容做好保密工作。</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3.6</w:t>
      </w:r>
      <w:r w:rsidR="00AF4C1F" w:rsidRPr="00F1527B">
        <w:rPr>
          <w:sz w:val="21"/>
          <w:szCs w:val="21"/>
        </w:rPr>
        <w:t>质量主管</w:t>
      </w:r>
      <w:r w:rsidRPr="00F1527B">
        <w:rPr>
          <w:sz w:val="21"/>
          <w:szCs w:val="21"/>
        </w:rPr>
        <w:t>应当维护本程序的有效性。</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4.工作程序</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4.1物品和技术资料的交接</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4.1.1样品管理员在接受客户委托的检测任务时,应向客户了解被测物品及其技术资料的保密要求，按其要求安全存放。</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4.1.2样品管理员在与客户完成物品和技术资料的登记和交接后，双方应在交接文件上签名确认，对有保密要求的，应在该文件上加注“保密”标记。</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4.1.3对需要保密的物品和资料，样品管理员应采取隔离保管措施,直至客户取回全部样品和技术资料。样品管理员承担在此期间的保密责任，防止在交接中出现丢失和泄密。</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4.1.4对需要在公司内进行传递检测的物品及资料，样品管理员和检测和/或校准人员应做好交接记录，检测和/或校准人员应按保密要求和公司的规定做好物品及其技术资料在检测过程中的管理，承担在此期间的保密责任。</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lastRenderedPageBreak/>
        <w:t>4.1.5当客户对自己的信息和所有权的保护和安全存在疑虑时，技术或</w:t>
      </w:r>
      <w:r w:rsidR="00AF4C1F" w:rsidRPr="00F1527B">
        <w:rPr>
          <w:sz w:val="21"/>
          <w:szCs w:val="21"/>
        </w:rPr>
        <w:t>质量主管</w:t>
      </w:r>
      <w:r w:rsidRPr="00F1527B">
        <w:rPr>
          <w:sz w:val="21"/>
          <w:szCs w:val="21"/>
        </w:rPr>
        <w:t>应与客户签立保密协议。</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4.2保护客户的专利权和所有权</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4.2.1本公司承诺保护客户的专利权和所有权。对客户送检的物品、技术资料在未经客户允许的情况下不得进行剖析、测绘、照相，不允许与检验无关人员参观，不得将物品资料进行复印和带离工作区域。</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4.2.2分包检测时，本公司应对分包方提出保密责任要求，并对其实施监督。</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4.2.3本公司出具的检测报告的所有权属客户。未经客户的同意不得引用、公开和复制检测结果。</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4.2.4本公司出具的检测报告的著作权属本公司。当需要查阅、调用、复制保密文件时，应向技术或</w:t>
      </w:r>
      <w:r w:rsidR="00AF4C1F" w:rsidRPr="00F1527B">
        <w:rPr>
          <w:sz w:val="21"/>
          <w:szCs w:val="21"/>
        </w:rPr>
        <w:t>质量主管</w:t>
      </w:r>
      <w:r w:rsidRPr="00F1527B">
        <w:rPr>
          <w:sz w:val="21"/>
          <w:szCs w:val="21"/>
        </w:rPr>
        <w:t>提出申请并经其批准后方可实施。</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4.2.5当使用企业标准(规范)进行检测时，应得到所用标准（规范）拥有人、代理人、客户、受让人的签字许可。</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4.3发送检验结果的保密要求</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4.3.1向客户发送检测结果时，应采用挂号邮寄。对有保密要求的应采用保密挂号邮寄。</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4.3.2如客户要求用传真或电子信箱传送检测报告时，经办人员应详细询问并记录对方的电话、传真、联系人、检测项目和其它检测信息，以证实发送报告的安全和可靠。</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4.3.3本公司用以检测和处理检测结果的计算机不能与互联网络相连，避免通过网络向外界传播。</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4.4客户进入公司的规定</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4.4.1当客户要求进入公司进行参观、核查或调试自己的受检设备时，需经技术或</w:t>
      </w:r>
      <w:r w:rsidR="00AF4C1F" w:rsidRPr="00F1527B">
        <w:rPr>
          <w:sz w:val="21"/>
          <w:szCs w:val="21"/>
        </w:rPr>
        <w:t>质量主管</w:t>
      </w:r>
      <w:r w:rsidRPr="00F1527B">
        <w:rPr>
          <w:sz w:val="21"/>
          <w:szCs w:val="21"/>
        </w:rPr>
        <w:t>审批，并安排专人陪同，限定活动范围。</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4.4.2参观或核查中应注意隐蔽其他客户提交的检测物品和资料。</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4.4.3任何客户被批准进入公司后未经许可均不得照相和复印资料。</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4.4.4未经允许或陪同禁止客户独自停留在公司的检测区域。</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4.5对能力验证或比对结果的保密</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4.5.1当本公司主持某项能力验证或比对时，由参加公司提供的检测结果的所有权属于参加公司。本公司应对参加能力验证和比对的结果承担保密责任。</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4.5.2负责能力验证或比对的人员，应为参加能力验证或比对的公司所提供的物品和技术文件保守秘密。相关文件和实物应登记造册，并放置在安全的地方，防止无关人员接触。能力验证或比对的结果应以匿名方式发送给所有参加公司。</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4.6监督和违章处罚</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4.6.1公司全体员工应自觉执行为保护客户机密信息和所有权所制定的全部规定和要求。</w:t>
      </w:r>
    </w:p>
    <w:p w:rsidR="00D53D11" w:rsidRPr="00F1527B" w:rsidRDefault="00D53D11" w:rsidP="00D53D11">
      <w:pPr>
        <w:pStyle w:val="txt"/>
        <w:spacing w:before="0" w:beforeAutospacing="0" w:after="0" w:afterAutospacing="0" w:line="300" w:lineRule="auto"/>
        <w:ind w:firstLine="480"/>
        <w:rPr>
          <w:sz w:val="21"/>
          <w:szCs w:val="21"/>
        </w:rPr>
      </w:pPr>
      <w:r w:rsidRPr="00F1527B">
        <w:rPr>
          <w:sz w:val="21"/>
          <w:szCs w:val="21"/>
        </w:rPr>
        <w:t>4.6.2公司的保密工作由</w:t>
      </w:r>
      <w:r w:rsidR="00AF4C1F" w:rsidRPr="00F1527B">
        <w:rPr>
          <w:sz w:val="21"/>
          <w:szCs w:val="21"/>
        </w:rPr>
        <w:t>质量主管</w:t>
      </w:r>
      <w:r w:rsidRPr="00F1527B">
        <w:rPr>
          <w:sz w:val="21"/>
          <w:szCs w:val="21"/>
        </w:rPr>
        <w:t>实施日常监督检查。公司对有违反上述规定的，应采取纠正措施。对情节严重者将诉讼行政处罚或司法处罚。</w:t>
      </w:r>
    </w:p>
    <w:p w:rsidR="00D53D11" w:rsidRPr="00F1527B" w:rsidRDefault="00D53D11" w:rsidP="00D53D11">
      <w:pPr>
        <w:pStyle w:val="txt"/>
        <w:spacing w:before="0" w:beforeAutospacing="0" w:after="0" w:afterAutospacing="0" w:line="300" w:lineRule="auto"/>
        <w:rPr>
          <w:rFonts w:cs="Times New Roman"/>
          <w:b/>
          <w:sz w:val="21"/>
          <w:szCs w:val="21"/>
        </w:rPr>
      </w:pPr>
      <w:r w:rsidRPr="00F1527B">
        <w:rPr>
          <w:rFonts w:cs="Times New Roman"/>
          <w:b/>
          <w:sz w:val="21"/>
          <w:szCs w:val="21"/>
        </w:rPr>
        <w:t>5.支持性文件</w:t>
      </w:r>
    </w:p>
    <w:p w:rsidR="00D53D11" w:rsidRPr="00F1527B" w:rsidRDefault="00D53D11" w:rsidP="00D53D11">
      <w:pPr>
        <w:pStyle w:val="txt"/>
        <w:spacing w:before="0" w:beforeAutospacing="0" w:after="0" w:afterAutospacing="0" w:line="300" w:lineRule="auto"/>
        <w:ind w:firstLine="480"/>
        <w:rPr>
          <w:sz w:val="21"/>
          <w:szCs w:val="21"/>
        </w:rPr>
      </w:pPr>
      <w:r w:rsidRPr="00F1527B">
        <w:rPr>
          <w:rFonts w:hint="eastAsia"/>
          <w:sz w:val="21"/>
          <w:szCs w:val="21"/>
        </w:rPr>
        <w:t>5.1</w:t>
      </w:r>
      <w:r w:rsidRPr="00F1527B">
        <w:rPr>
          <w:sz w:val="21"/>
          <w:szCs w:val="21"/>
        </w:rPr>
        <w:t>《管理体系文件控制程序》</w:t>
      </w:r>
    </w:p>
    <w:p w:rsidR="00BF3C4A" w:rsidRPr="00F1527B" w:rsidRDefault="00D53D11" w:rsidP="00D53D11">
      <w:pPr>
        <w:pStyle w:val="txt"/>
        <w:spacing w:before="0" w:beforeAutospacing="0" w:after="0" w:afterAutospacing="0" w:line="300" w:lineRule="auto"/>
        <w:ind w:firstLine="480"/>
        <w:rPr>
          <w:sz w:val="21"/>
          <w:szCs w:val="21"/>
        </w:rPr>
      </w:pPr>
      <w:r w:rsidRPr="00F1527B">
        <w:rPr>
          <w:rFonts w:hint="eastAsia"/>
          <w:sz w:val="21"/>
          <w:szCs w:val="21"/>
        </w:rPr>
        <w:t>5.2</w:t>
      </w:r>
      <w:r w:rsidRPr="00F1527B">
        <w:rPr>
          <w:sz w:val="21"/>
          <w:szCs w:val="21"/>
        </w:rPr>
        <w:t>《记录管理程序》</w:t>
      </w:r>
    </w:p>
    <w:p w:rsidR="00BF3C4A" w:rsidRPr="00F1527B" w:rsidRDefault="00BF3C4A" w:rsidP="00D53D11">
      <w:pPr>
        <w:spacing w:line="300" w:lineRule="auto"/>
        <w:rPr>
          <w:rFonts w:ascii="宋体" w:hAnsi="宋体"/>
          <w:b/>
          <w:szCs w:val="21"/>
        </w:rPr>
      </w:pPr>
      <w:r w:rsidRPr="00F1527B">
        <w:rPr>
          <w:rFonts w:ascii="宋体" w:hAnsi="宋体"/>
          <w:b/>
          <w:szCs w:val="21"/>
        </w:rPr>
        <w:t>6</w:t>
      </w:r>
      <w:r w:rsidR="00D53D11" w:rsidRPr="00F1527B">
        <w:rPr>
          <w:rFonts w:ascii="宋体" w:hAnsi="宋体"/>
          <w:b/>
          <w:szCs w:val="21"/>
        </w:rPr>
        <w:t>.</w:t>
      </w:r>
      <w:r w:rsidRPr="00F1527B">
        <w:rPr>
          <w:rFonts w:ascii="宋体" w:hAnsi="宋体"/>
          <w:b/>
          <w:szCs w:val="21"/>
        </w:rPr>
        <w:t>质量记录</w:t>
      </w:r>
    </w:p>
    <w:p w:rsidR="00BF3C4A" w:rsidRPr="00F1527B" w:rsidRDefault="00BF3C4A" w:rsidP="00D53D11">
      <w:pPr>
        <w:spacing w:line="300" w:lineRule="auto"/>
        <w:ind w:firstLineChars="250" w:firstLine="525"/>
        <w:rPr>
          <w:rFonts w:ascii="宋体" w:hAnsi="宋体"/>
          <w:b/>
          <w:spacing w:val="30"/>
          <w:szCs w:val="21"/>
        </w:rPr>
      </w:pPr>
      <w:r w:rsidRPr="00F1527B">
        <w:rPr>
          <w:rFonts w:ascii="宋体" w:hAnsi="宋体"/>
          <w:szCs w:val="21"/>
        </w:rPr>
        <w:t>6.1</w:t>
      </w:r>
      <w:r w:rsidRPr="00F1527B">
        <w:rPr>
          <w:rFonts w:ascii="宋体" w:hAnsi="宋体" w:hint="eastAsia"/>
          <w:szCs w:val="21"/>
        </w:rPr>
        <w:t xml:space="preserve"> 泄密情况处置表</w:t>
      </w:r>
    </w:p>
    <w:p w:rsidR="004F019E" w:rsidRPr="00F1527B" w:rsidRDefault="004F019E" w:rsidP="004F019E">
      <w:pPr>
        <w:adjustRightInd w:val="0"/>
        <w:snapToGrid w:val="0"/>
        <w:rPr>
          <w:rFonts w:ascii="宋体" w:hAnsi="宋体"/>
          <w:szCs w:val="21"/>
        </w:rPr>
        <w:sectPr w:rsidR="004F019E"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4F019E">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BF3C4A">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4F019E">
        <w:trPr>
          <w:cantSplit/>
          <w:trHeight w:hRule="exact" w:val="454"/>
          <w:jc w:val="center"/>
        </w:trPr>
        <w:tc>
          <w:tcPr>
            <w:tcW w:w="44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hint="eastAsia"/>
                <w:szCs w:val="21"/>
              </w:rPr>
              <w:t>CMA-JSLY/</w:t>
            </w:r>
            <w:r w:rsidR="00CE0CE8" w:rsidRPr="00F1527B">
              <w:rPr>
                <w:rFonts w:ascii="宋体" w:hAnsi="宋体" w:hint="eastAsia"/>
                <w:szCs w:val="21"/>
              </w:rPr>
              <w:t>CX</w:t>
            </w:r>
            <w:r w:rsidR="00357255" w:rsidRPr="00F1527B">
              <w:rPr>
                <w:rFonts w:ascii="宋体" w:hAnsi="宋体" w:hint="eastAsia"/>
                <w:szCs w:val="21"/>
              </w:rPr>
              <w:t>2019-001A</w:t>
            </w:r>
            <w:r w:rsidRPr="00F1527B">
              <w:rPr>
                <w:rFonts w:ascii="宋体" w:hAnsi="宋体" w:hint="eastAsia"/>
                <w:szCs w:val="21"/>
              </w:rPr>
              <w:t>-10</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4F019E">
        <w:trPr>
          <w:cantSplit/>
          <w:trHeight w:hRule="exact" w:val="454"/>
          <w:jc w:val="center"/>
        </w:trPr>
        <w:tc>
          <w:tcPr>
            <w:tcW w:w="4422" w:type="dxa"/>
          </w:tcPr>
          <w:p w:rsidR="00681EFC" w:rsidRPr="00F1527B" w:rsidRDefault="00681EFC" w:rsidP="00BF3C4A">
            <w:pPr>
              <w:adjustRightInd w:val="0"/>
              <w:snapToGrid w:val="0"/>
              <w:spacing w:before="62" w:after="62"/>
              <w:jc w:val="center"/>
              <w:rPr>
                <w:rFonts w:ascii="宋体" w:hAnsi="宋体"/>
                <w:szCs w:val="21"/>
              </w:rPr>
            </w:pPr>
            <w:r w:rsidRPr="00F1527B">
              <w:rPr>
                <w:rFonts w:ascii="宋体" w:hAnsi="宋体" w:hint="eastAsia"/>
                <w:b/>
                <w:szCs w:val="21"/>
              </w:rPr>
              <w:t>主题：</w:t>
            </w:r>
            <w:r w:rsidR="00BF3C4A" w:rsidRPr="00F1527B">
              <w:rPr>
                <w:rFonts w:ascii="宋体" w:hAnsi="宋体" w:hint="eastAsia"/>
                <w:b/>
                <w:szCs w:val="21"/>
              </w:rPr>
              <w:t>管理体系文件控制程序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4F019E" w:rsidRPr="00F1527B" w:rsidRDefault="004F019E" w:rsidP="004F019E">
      <w:pPr>
        <w:pStyle w:val="ab"/>
      </w:pPr>
      <w:bookmarkStart w:id="12" w:name="_Toc22720078"/>
      <w:r w:rsidRPr="00F1527B">
        <w:rPr>
          <w:rFonts w:hint="eastAsia"/>
        </w:rPr>
        <w:t>十、管理体系文件控制程序</w:t>
      </w:r>
      <w:bookmarkEnd w:id="12"/>
    </w:p>
    <w:p w:rsidR="00BF3C4A" w:rsidRPr="00F1527B" w:rsidRDefault="00BF3C4A" w:rsidP="00BF3C4A">
      <w:pPr>
        <w:spacing w:line="320" w:lineRule="exact"/>
        <w:rPr>
          <w:rFonts w:ascii="宋体" w:hAnsi="宋体"/>
          <w:b/>
          <w:szCs w:val="21"/>
        </w:rPr>
      </w:pPr>
      <w:r w:rsidRPr="00F1527B">
        <w:rPr>
          <w:rFonts w:ascii="宋体" w:hAnsi="宋体" w:hint="eastAsia"/>
          <w:b/>
          <w:szCs w:val="21"/>
        </w:rPr>
        <w:t>1</w:t>
      </w:r>
      <w:r w:rsidR="007A1617" w:rsidRPr="00F1527B">
        <w:rPr>
          <w:rFonts w:ascii="宋体" w:hAnsi="宋体" w:hint="eastAsia"/>
          <w:b/>
          <w:szCs w:val="21"/>
        </w:rPr>
        <w:t>.</w:t>
      </w:r>
      <w:r w:rsidRPr="00F1527B">
        <w:rPr>
          <w:rFonts w:ascii="宋体" w:hAnsi="宋体" w:hint="eastAsia"/>
          <w:b/>
          <w:szCs w:val="21"/>
        </w:rPr>
        <w:t>目的</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为确保在质量体系各个场所使用的文件均为有效版本，防止使用失效及作废文件，本程序对文件的批准、发布、标识、发放、传递、归档、保存、更改和作废、回收、处理做出了规定。</w:t>
      </w:r>
    </w:p>
    <w:p w:rsidR="00BF3C4A" w:rsidRPr="00F1527B" w:rsidRDefault="00BF3C4A" w:rsidP="00BF3C4A">
      <w:pPr>
        <w:spacing w:line="320" w:lineRule="exact"/>
        <w:rPr>
          <w:rFonts w:ascii="宋体" w:hAnsi="宋体"/>
          <w:b/>
          <w:szCs w:val="21"/>
        </w:rPr>
      </w:pPr>
      <w:r w:rsidRPr="00F1527B">
        <w:rPr>
          <w:rFonts w:ascii="宋体" w:hAnsi="宋体" w:hint="eastAsia"/>
          <w:b/>
          <w:szCs w:val="21"/>
        </w:rPr>
        <w:t>2</w:t>
      </w:r>
      <w:r w:rsidR="007A1617" w:rsidRPr="00F1527B">
        <w:rPr>
          <w:rFonts w:ascii="宋体" w:hAnsi="宋体" w:hint="eastAsia"/>
          <w:b/>
          <w:szCs w:val="21"/>
        </w:rPr>
        <w:t>.</w:t>
      </w:r>
      <w:r w:rsidRPr="00F1527B">
        <w:rPr>
          <w:rFonts w:ascii="宋体" w:hAnsi="宋体" w:hint="eastAsia"/>
          <w:b/>
          <w:szCs w:val="21"/>
        </w:rPr>
        <w:t>范围</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本程序适用于公司的质量体系文件和外来文件的控制。</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2.1 质量体系文件包括：</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2.1.1质量手册；</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2.1.2程序文件；</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2.1.3作业指导书、操作规程和管理制度；</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2.1.4记录格式；</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2.2 外来文件包括：</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2.2.1客户提供的文件；</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2.2.2上级主管部门的、认可机构的文件；</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2.2.3社会的如国际、国家、行业和地方标准以及法律法规等。</w:t>
      </w:r>
    </w:p>
    <w:p w:rsidR="00BF3C4A" w:rsidRPr="00F1527B" w:rsidRDefault="00BF3C4A" w:rsidP="00BF3C4A">
      <w:pPr>
        <w:spacing w:line="320" w:lineRule="exact"/>
        <w:rPr>
          <w:rFonts w:ascii="宋体" w:hAnsi="宋体"/>
          <w:b/>
          <w:szCs w:val="21"/>
        </w:rPr>
      </w:pPr>
      <w:r w:rsidRPr="00F1527B">
        <w:rPr>
          <w:rFonts w:ascii="宋体" w:hAnsi="宋体" w:hint="eastAsia"/>
          <w:b/>
          <w:szCs w:val="21"/>
        </w:rPr>
        <w:t>3</w:t>
      </w:r>
      <w:r w:rsidR="007A1617" w:rsidRPr="00F1527B">
        <w:rPr>
          <w:rFonts w:ascii="宋体" w:hAnsi="宋体" w:hint="eastAsia"/>
          <w:b/>
          <w:szCs w:val="21"/>
        </w:rPr>
        <w:t>.</w:t>
      </w:r>
      <w:r w:rsidRPr="00F1527B">
        <w:rPr>
          <w:rFonts w:ascii="宋体" w:hAnsi="宋体" w:hint="eastAsia"/>
          <w:b/>
          <w:szCs w:val="21"/>
        </w:rPr>
        <w:t>职责</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3.1总经理</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3.1.1批准质量手册、程序文件、质量记录。</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3.2</w:t>
      </w:r>
      <w:r w:rsidR="00D53D11" w:rsidRPr="00F1527B">
        <w:rPr>
          <w:rFonts w:ascii="宋体" w:hAnsi="宋体" w:hint="eastAsia"/>
          <w:szCs w:val="21"/>
        </w:rPr>
        <w:t>质量主管</w:t>
      </w:r>
      <w:r w:rsidRPr="00F1527B">
        <w:rPr>
          <w:rFonts w:ascii="宋体" w:hAnsi="宋体" w:hint="eastAsia"/>
          <w:szCs w:val="21"/>
        </w:rPr>
        <w:t xml:space="preserve"> </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3.2.1组织质量体系文件的编制/更改；</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3.2.2组织编制作业指导书。</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3.2.3组织质量手册的评审；</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3.2.4组织实施对体系文件的标识、发布、印制、发放、归档、回收、换版、作废和作废文件的处置。</w:t>
      </w:r>
    </w:p>
    <w:p w:rsidR="00BF3C4A" w:rsidRPr="00F1527B" w:rsidRDefault="00BF3C4A" w:rsidP="00BF3C4A">
      <w:pPr>
        <w:spacing w:line="300" w:lineRule="auto"/>
        <w:ind w:firstLine="480"/>
        <w:rPr>
          <w:rFonts w:ascii="宋体" w:hAnsi="宋体"/>
          <w:szCs w:val="21"/>
        </w:rPr>
      </w:pPr>
      <w:r w:rsidRPr="00F1527B">
        <w:rPr>
          <w:rFonts w:ascii="宋体" w:hAnsi="宋体" w:hint="eastAsia"/>
          <w:szCs w:val="21"/>
        </w:rPr>
        <w:t xml:space="preserve">3.3 </w:t>
      </w:r>
      <w:r w:rsidR="008A40E6" w:rsidRPr="00F1527B">
        <w:rPr>
          <w:rFonts w:ascii="宋体" w:hAnsi="宋体" w:hint="eastAsia"/>
          <w:szCs w:val="21"/>
        </w:rPr>
        <w:t>综合部</w:t>
      </w:r>
    </w:p>
    <w:p w:rsidR="00BF3C4A" w:rsidRPr="00F1527B" w:rsidRDefault="00BF3C4A" w:rsidP="00BF3C4A">
      <w:pPr>
        <w:spacing w:line="300" w:lineRule="auto"/>
        <w:ind w:firstLine="480"/>
        <w:rPr>
          <w:rFonts w:ascii="宋体" w:hAnsi="宋体"/>
          <w:szCs w:val="21"/>
        </w:rPr>
      </w:pPr>
      <w:r w:rsidRPr="00F1527B">
        <w:rPr>
          <w:rFonts w:ascii="宋体" w:hAnsi="宋体" w:hint="eastAsia"/>
          <w:szCs w:val="21"/>
        </w:rPr>
        <w:t>3.3.1组织评审程序文件和作业指导书。</w:t>
      </w:r>
    </w:p>
    <w:p w:rsidR="00BF3C4A" w:rsidRPr="00F1527B" w:rsidRDefault="00BF3C4A" w:rsidP="00BF3C4A">
      <w:pPr>
        <w:spacing w:line="300" w:lineRule="auto"/>
        <w:ind w:firstLine="480"/>
        <w:rPr>
          <w:rFonts w:ascii="宋体" w:hAnsi="宋体"/>
          <w:szCs w:val="21"/>
        </w:rPr>
      </w:pPr>
      <w:r w:rsidRPr="00F1527B">
        <w:rPr>
          <w:rFonts w:ascii="宋体" w:hAnsi="宋体" w:hint="eastAsia"/>
          <w:szCs w:val="21"/>
        </w:rPr>
        <w:t>3.3.2组织实施技术标准的购置、标识、登记、发放；</w:t>
      </w:r>
    </w:p>
    <w:p w:rsidR="00BF3C4A" w:rsidRPr="00F1527B" w:rsidRDefault="00BF3C4A" w:rsidP="00BF3C4A">
      <w:pPr>
        <w:spacing w:line="300" w:lineRule="auto"/>
        <w:ind w:firstLine="480"/>
        <w:rPr>
          <w:rFonts w:ascii="宋体" w:hAnsi="宋体"/>
          <w:szCs w:val="21"/>
        </w:rPr>
      </w:pPr>
      <w:r w:rsidRPr="00F1527B">
        <w:rPr>
          <w:rFonts w:ascii="宋体" w:hAnsi="宋体" w:hint="eastAsia"/>
          <w:szCs w:val="21"/>
        </w:rPr>
        <w:t>3.3.3负责客户提供的文件的接收、评审、标识、登记和管理。</w:t>
      </w:r>
    </w:p>
    <w:p w:rsidR="00BF3C4A" w:rsidRPr="00F1527B" w:rsidRDefault="00BF3C4A" w:rsidP="00BF3C4A">
      <w:pPr>
        <w:spacing w:line="300" w:lineRule="auto"/>
        <w:ind w:firstLine="480"/>
        <w:rPr>
          <w:rFonts w:ascii="宋体" w:hAnsi="宋体"/>
          <w:szCs w:val="21"/>
        </w:rPr>
      </w:pPr>
      <w:r w:rsidRPr="00F1527B">
        <w:rPr>
          <w:rFonts w:ascii="宋体" w:hAnsi="宋体" w:hint="eastAsia"/>
          <w:szCs w:val="21"/>
        </w:rPr>
        <w:t>3.3.4负责归档文件的管理。</w:t>
      </w:r>
    </w:p>
    <w:p w:rsidR="00BF3C4A" w:rsidRPr="00F1527B" w:rsidRDefault="00BF3C4A" w:rsidP="00BF3C4A">
      <w:pPr>
        <w:spacing w:line="320" w:lineRule="exact"/>
        <w:rPr>
          <w:rFonts w:ascii="宋体" w:hAnsi="宋体"/>
          <w:b/>
          <w:szCs w:val="21"/>
        </w:rPr>
      </w:pPr>
      <w:r w:rsidRPr="00F1527B">
        <w:rPr>
          <w:rFonts w:ascii="宋体" w:hAnsi="宋体" w:hint="eastAsia"/>
          <w:b/>
          <w:szCs w:val="21"/>
        </w:rPr>
        <w:t>4</w:t>
      </w:r>
      <w:r w:rsidR="007A1617" w:rsidRPr="00F1527B">
        <w:rPr>
          <w:rFonts w:ascii="宋体" w:hAnsi="宋体" w:hint="eastAsia"/>
          <w:b/>
          <w:szCs w:val="21"/>
        </w:rPr>
        <w:t>.</w:t>
      </w:r>
      <w:r w:rsidRPr="00F1527B">
        <w:rPr>
          <w:rFonts w:ascii="宋体" w:hAnsi="宋体" w:hint="eastAsia"/>
          <w:b/>
          <w:szCs w:val="21"/>
        </w:rPr>
        <w:t>工作程序</w:t>
      </w:r>
    </w:p>
    <w:p w:rsidR="00BF3C4A" w:rsidRPr="00F1527B" w:rsidRDefault="00BF3C4A" w:rsidP="00BF3C4A">
      <w:pPr>
        <w:spacing w:line="300" w:lineRule="auto"/>
        <w:ind w:firstLine="480"/>
        <w:rPr>
          <w:rFonts w:ascii="宋体" w:hAnsi="宋体"/>
          <w:szCs w:val="21"/>
        </w:rPr>
      </w:pPr>
      <w:r w:rsidRPr="00F1527B">
        <w:rPr>
          <w:rFonts w:ascii="宋体" w:hAnsi="宋体" w:hint="eastAsia"/>
          <w:szCs w:val="21"/>
        </w:rPr>
        <w:t>4.1 质量体系文件的控制</w:t>
      </w:r>
    </w:p>
    <w:p w:rsidR="00BF3C4A" w:rsidRPr="00F1527B" w:rsidRDefault="00BF3C4A" w:rsidP="00BF3C4A">
      <w:pPr>
        <w:spacing w:line="300" w:lineRule="auto"/>
        <w:ind w:firstLine="48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4.1.1</w:t>
        </w:r>
      </w:smartTag>
      <w:r w:rsidRPr="00F1527B">
        <w:rPr>
          <w:rFonts w:ascii="宋体" w:hAnsi="宋体" w:hint="eastAsia"/>
          <w:szCs w:val="21"/>
        </w:rPr>
        <w:t>文件的编制与批准、发布</w:t>
      </w:r>
    </w:p>
    <w:p w:rsidR="00BF3C4A" w:rsidRPr="00F1527B" w:rsidRDefault="00BF3C4A" w:rsidP="00BF3C4A">
      <w:pPr>
        <w:spacing w:line="300" w:lineRule="auto"/>
        <w:ind w:firstLine="48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4.1.1</w:t>
        </w:r>
      </w:smartTag>
      <w:r w:rsidRPr="00F1527B">
        <w:rPr>
          <w:rFonts w:ascii="宋体" w:hAnsi="宋体" w:hint="eastAsia"/>
          <w:szCs w:val="21"/>
        </w:rPr>
        <w:t>.1文件的编制要求</w:t>
      </w:r>
    </w:p>
    <w:p w:rsidR="00BF3C4A" w:rsidRPr="00F1527B" w:rsidRDefault="00BF3C4A" w:rsidP="00BF3C4A">
      <w:pPr>
        <w:spacing w:line="300" w:lineRule="auto"/>
        <w:ind w:firstLine="480"/>
        <w:rPr>
          <w:rFonts w:ascii="宋体" w:hAnsi="宋体"/>
          <w:szCs w:val="21"/>
        </w:rPr>
      </w:pPr>
      <w:r w:rsidRPr="00F1527B">
        <w:rPr>
          <w:rFonts w:ascii="宋体" w:hAnsi="宋体" w:hint="eastAsia"/>
          <w:szCs w:val="21"/>
        </w:rPr>
        <w:t>4.1.1.1.1质量手册的编制应符合《评审准则》的要求；</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4.1.1.1.2它相关文件(包括质量记录)的编制应与质量手册相一致；</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4.1.1.1.3文件中的符号、代号应统一；</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lastRenderedPageBreak/>
        <w:t>4.1.1.1.4文件的文字表达应准确、简明、易懂，层次清晰。</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4.1.1</w:t>
        </w:r>
      </w:smartTag>
      <w:r w:rsidRPr="00F1527B">
        <w:rPr>
          <w:rFonts w:ascii="宋体" w:hAnsi="宋体" w:hint="eastAsia"/>
          <w:szCs w:val="21"/>
        </w:rPr>
        <w:t>.2 体系文件的编制、评审/审核、批准、发布</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4.1.1</w:t>
        </w:r>
      </w:smartTag>
      <w:r w:rsidRPr="00F1527B">
        <w:rPr>
          <w:rFonts w:ascii="宋体" w:hAnsi="宋体" w:hint="eastAsia"/>
          <w:szCs w:val="21"/>
        </w:rPr>
        <w:t>.2.1质量手册和程序文件（包括记录表式）由</w:t>
      </w:r>
      <w:r w:rsidR="00D53D11" w:rsidRPr="00F1527B">
        <w:rPr>
          <w:rFonts w:ascii="宋体" w:hAnsi="宋体" w:hint="eastAsia"/>
          <w:szCs w:val="21"/>
        </w:rPr>
        <w:t>质量主管</w:t>
      </w:r>
      <w:r w:rsidRPr="00F1527B">
        <w:rPr>
          <w:rFonts w:ascii="宋体" w:hAnsi="宋体" w:hint="eastAsia"/>
          <w:szCs w:val="21"/>
        </w:rPr>
        <w:t>组织有关人员编制，经其组织有关人员对文件的符合性和适宜性进行审核后报总经理批准后发布。</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4.1.1</w:t>
        </w:r>
      </w:smartTag>
      <w:r w:rsidRPr="00F1527B">
        <w:rPr>
          <w:rFonts w:ascii="宋体" w:hAnsi="宋体" w:hint="eastAsia"/>
          <w:szCs w:val="21"/>
        </w:rPr>
        <w:t>.2.2作业指导书（包括记录表式）和操作规程由</w:t>
      </w:r>
      <w:r w:rsidR="002137DE" w:rsidRPr="00F1527B">
        <w:rPr>
          <w:rFonts w:ascii="宋体" w:hAnsi="宋体" w:hint="eastAsia"/>
          <w:szCs w:val="21"/>
        </w:rPr>
        <w:t>检测部</w:t>
      </w:r>
      <w:r w:rsidRPr="00F1527B">
        <w:rPr>
          <w:rFonts w:ascii="宋体" w:hAnsi="宋体" w:hint="eastAsia"/>
          <w:szCs w:val="21"/>
        </w:rPr>
        <w:t xml:space="preserve">组织编制，技术负责人审核，经总经理批准发布。 </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4.1.2</w:t>
        </w:r>
      </w:smartTag>
      <w:r w:rsidRPr="00F1527B">
        <w:rPr>
          <w:rFonts w:ascii="宋体" w:hAnsi="宋体" w:hint="eastAsia"/>
          <w:szCs w:val="21"/>
        </w:rPr>
        <w:t xml:space="preserve"> 文件的标识</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4.1.2.1文件的标识除文件名外还包括文件号、版次、控制状态和发放编号；</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4.1.2.2文件号：由文件编制人按附录1的规定对文件进行编码；</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4.1.2.3版次：由</w:t>
      </w:r>
      <w:r w:rsidR="00D53D11" w:rsidRPr="00F1527B">
        <w:rPr>
          <w:rFonts w:ascii="宋体" w:hAnsi="宋体" w:hint="eastAsia"/>
          <w:szCs w:val="21"/>
        </w:rPr>
        <w:t>质量主管</w:t>
      </w:r>
      <w:r w:rsidRPr="00F1527B">
        <w:rPr>
          <w:rFonts w:ascii="宋体" w:hAnsi="宋体" w:hint="eastAsia"/>
          <w:szCs w:val="21"/>
        </w:rPr>
        <w:t>根据对文件的评审/更改情况确定，其中1/0表示该文件为第1版第0次修订；</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4.1.2.4控制状态：由</w:t>
      </w:r>
      <w:r w:rsidR="008A40E6" w:rsidRPr="00F1527B">
        <w:rPr>
          <w:rFonts w:ascii="宋体" w:hAnsi="宋体" w:hint="eastAsia"/>
          <w:szCs w:val="21"/>
        </w:rPr>
        <w:t>综合部</w:t>
      </w:r>
      <w:r w:rsidRPr="00F1527B">
        <w:rPr>
          <w:rFonts w:ascii="宋体" w:hAnsi="宋体" w:hint="eastAsia"/>
          <w:szCs w:val="21"/>
        </w:rPr>
        <w:t>在文件发放前加盖“受控”/“非受控”的蓝色印章。当文件作废时，加盖“作废”印章；</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4.1.2.5发放序号：由</w:t>
      </w:r>
      <w:r w:rsidR="008A40E6" w:rsidRPr="00F1527B">
        <w:rPr>
          <w:rFonts w:ascii="宋体" w:hAnsi="宋体" w:hint="eastAsia"/>
          <w:szCs w:val="21"/>
        </w:rPr>
        <w:t>综合部</w:t>
      </w:r>
      <w:r w:rsidRPr="00F1527B">
        <w:rPr>
          <w:rFonts w:ascii="宋体" w:hAnsi="宋体" w:hint="eastAsia"/>
          <w:szCs w:val="21"/>
        </w:rPr>
        <w:t>在进行文件登记前进行编制。发放序号为01、02、03、04、05,其中01发放对象为总经理；02发放对象为技术负责人；03发放对象为实验室；04发放对象为</w:t>
      </w:r>
      <w:r w:rsidR="008A40E6" w:rsidRPr="00F1527B">
        <w:rPr>
          <w:rFonts w:ascii="宋体" w:hAnsi="宋体" w:hint="eastAsia"/>
          <w:szCs w:val="21"/>
        </w:rPr>
        <w:t>市场部</w:t>
      </w:r>
      <w:r w:rsidRPr="00F1527B">
        <w:rPr>
          <w:rFonts w:ascii="宋体" w:hAnsi="宋体" w:hint="eastAsia"/>
          <w:szCs w:val="21"/>
        </w:rPr>
        <w:t>；05发放对象为</w:t>
      </w:r>
      <w:r w:rsidR="008A40E6" w:rsidRPr="00F1527B">
        <w:rPr>
          <w:rFonts w:ascii="宋体" w:hAnsi="宋体" w:hint="eastAsia"/>
          <w:szCs w:val="21"/>
        </w:rPr>
        <w:t>综合部</w:t>
      </w:r>
      <w:r w:rsidRPr="00F1527B">
        <w:rPr>
          <w:rFonts w:ascii="宋体" w:hAnsi="宋体" w:hint="eastAsia"/>
          <w:szCs w:val="21"/>
        </w:rPr>
        <w:t>。</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4.1.3</w:t>
        </w:r>
      </w:smartTag>
      <w:r w:rsidRPr="00F1527B">
        <w:rPr>
          <w:rFonts w:ascii="宋体" w:hAnsi="宋体" w:hint="eastAsia"/>
          <w:szCs w:val="21"/>
        </w:rPr>
        <w:t xml:space="preserve"> 文件的发放对象</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4.1.3.1质量手册的受控版发给认证机构和质量体系覆盖的部门；非受控版手册视需要发给客户或有关人员。</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4.1.3.2 质量手册和程序文件受控版发给总经理、技术负责人、</w:t>
      </w:r>
      <w:r w:rsidR="00D53D11" w:rsidRPr="00F1527B">
        <w:rPr>
          <w:rFonts w:ascii="宋体" w:hAnsi="宋体" w:hint="eastAsia"/>
          <w:szCs w:val="21"/>
        </w:rPr>
        <w:t>质量主管</w:t>
      </w:r>
      <w:r w:rsidRPr="00F1527B">
        <w:rPr>
          <w:rFonts w:ascii="宋体" w:hAnsi="宋体" w:hint="eastAsia"/>
          <w:szCs w:val="21"/>
        </w:rPr>
        <w:t>和各部门主管领导。</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4.1.3.3其余文件（记录表式除外）均按需要发给，由文件档案管理员负责发放和回收，发放和回收时均应办理手续；</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4.1.4</w:t>
        </w:r>
      </w:smartTag>
      <w:r w:rsidRPr="00F1527B">
        <w:rPr>
          <w:rFonts w:ascii="宋体" w:hAnsi="宋体" w:hint="eastAsia"/>
          <w:szCs w:val="21"/>
        </w:rPr>
        <w:t xml:space="preserve"> 文件的印制</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4.1.4.1质量体系文件由</w:t>
      </w:r>
      <w:r w:rsidR="008A40E6" w:rsidRPr="00F1527B">
        <w:rPr>
          <w:rFonts w:ascii="宋体" w:hAnsi="宋体" w:hint="eastAsia"/>
          <w:szCs w:val="21"/>
        </w:rPr>
        <w:t>综合部</w:t>
      </w:r>
      <w:r w:rsidRPr="00F1527B">
        <w:rPr>
          <w:rFonts w:ascii="宋体" w:hAnsi="宋体" w:hint="eastAsia"/>
          <w:szCs w:val="21"/>
        </w:rPr>
        <w:t>组织印制；</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 xml:space="preserve">4.1.4.2根据文件的发放对象确定文件的印制份数，并考虑有适量的备用件。 </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4.1.5</w:t>
        </w:r>
      </w:smartTag>
      <w:r w:rsidRPr="00F1527B">
        <w:rPr>
          <w:rFonts w:ascii="宋体" w:hAnsi="宋体" w:hint="eastAsia"/>
          <w:szCs w:val="21"/>
        </w:rPr>
        <w:t>文件的登记、发放</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4.1.5.1质量体系文件由</w:t>
      </w:r>
      <w:r w:rsidR="008A40E6" w:rsidRPr="00F1527B">
        <w:rPr>
          <w:rFonts w:ascii="宋体" w:hAnsi="宋体" w:hint="eastAsia"/>
          <w:szCs w:val="21"/>
        </w:rPr>
        <w:t>综合部</w:t>
      </w:r>
      <w:r w:rsidRPr="00F1527B">
        <w:rPr>
          <w:rFonts w:ascii="宋体" w:hAnsi="宋体" w:hint="eastAsia"/>
          <w:szCs w:val="21"/>
        </w:rPr>
        <w:t>填写登记、</w:t>
      </w:r>
      <w:proofErr w:type="gramStart"/>
      <w:r w:rsidRPr="00F1527B">
        <w:rPr>
          <w:rFonts w:ascii="宋体" w:hAnsi="宋体" w:hint="eastAsia"/>
          <w:szCs w:val="21"/>
        </w:rPr>
        <w:t>收发台</w:t>
      </w:r>
      <w:proofErr w:type="gramEnd"/>
      <w:r w:rsidRPr="00F1527B">
        <w:rPr>
          <w:rFonts w:ascii="宋体" w:hAnsi="宋体" w:hint="eastAsia"/>
          <w:szCs w:val="21"/>
        </w:rPr>
        <w:t>帐，质量手册和程序文件由总经理批准后发放，其他质量体系文件由</w:t>
      </w:r>
      <w:r w:rsidR="003C740C" w:rsidRPr="00F1527B">
        <w:rPr>
          <w:rFonts w:ascii="宋体" w:hAnsi="宋体" w:hint="eastAsia"/>
          <w:szCs w:val="21"/>
        </w:rPr>
        <w:t>综合部主任</w:t>
      </w:r>
      <w:r w:rsidRPr="00F1527B">
        <w:rPr>
          <w:rFonts w:ascii="宋体" w:hAnsi="宋体" w:hint="eastAsia"/>
          <w:szCs w:val="21"/>
        </w:rPr>
        <w:t>批准后发放，并填写“文件发放登记表”。</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4.1.5.2记录</w:t>
      </w:r>
      <w:proofErr w:type="gramStart"/>
      <w:r w:rsidRPr="00F1527B">
        <w:rPr>
          <w:rFonts w:ascii="宋体" w:hAnsi="宋体" w:hint="eastAsia"/>
          <w:szCs w:val="21"/>
        </w:rPr>
        <w:t>表式由</w:t>
      </w:r>
      <w:r w:rsidR="008A40E6" w:rsidRPr="00F1527B">
        <w:rPr>
          <w:rFonts w:ascii="宋体" w:hAnsi="宋体" w:hint="eastAsia"/>
          <w:szCs w:val="21"/>
        </w:rPr>
        <w:t>综合部</w:t>
      </w:r>
      <w:r w:rsidRPr="00F1527B">
        <w:rPr>
          <w:rFonts w:ascii="宋体" w:hAnsi="宋体" w:hint="eastAsia"/>
          <w:szCs w:val="21"/>
        </w:rPr>
        <w:t>文件</w:t>
      </w:r>
      <w:proofErr w:type="gramEnd"/>
      <w:r w:rsidRPr="00F1527B">
        <w:rPr>
          <w:rFonts w:ascii="宋体" w:hAnsi="宋体" w:hint="eastAsia"/>
          <w:szCs w:val="21"/>
        </w:rPr>
        <w:t>档案管理员统一保管，留一套备用件放在</w:t>
      </w:r>
      <w:r w:rsidR="002137DE" w:rsidRPr="00F1527B">
        <w:rPr>
          <w:rFonts w:ascii="宋体" w:hAnsi="宋体" w:hint="eastAsia"/>
          <w:szCs w:val="21"/>
        </w:rPr>
        <w:t>检测部</w:t>
      </w:r>
      <w:r w:rsidRPr="00F1527B">
        <w:rPr>
          <w:rFonts w:ascii="宋体" w:hAnsi="宋体" w:hint="eastAsia"/>
          <w:szCs w:val="21"/>
        </w:rPr>
        <w:t>，使用者直接去</w:t>
      </w:r>
      <w:r w:rsidR="008A40E6" w:rsidRPr="00F1527B">
        <w:rPr>
          <w:rFonts w:ascii="宋体" w:hAnsi="宋体" w:hint="eastAsia"/>
          <w:szCs w:val="21"/>
        </w:rPr>
        <w:t>综合</w:t>
      </w:r>
      <w:proofErr w:type="gramStart"/>
      <w:r w:rsidR="008A40E6" w:rsidRPr="00F1527B">
        <w:rPr>
          <w:rFonts w:ascii="宋体" w:hAnsi="宋体" w:hint="eastAsia"/>
          <w:szCs w:val="21"/>
        </w:rPr>
        <w:t>部</w:t>
      </w:r>
      <w:r w:rsidRPr="00F1527B">
        <w:rPr>
          <w:rFonts w:ascii="宋体" w:hAnsi="宋体" w:hint="eastAsia"/>
          <w:szCs w:val="21"/>
        </w:rPr>
        <w:t>文件</w:t>
      </w:r>
      <w:proofErr w:type="gramEnd"/>
      <w:r w:rsidRPr="00F1527B">
        <w:rPr>
          <w:rFonts w:ascii="宋体" w:hAnsi="宋体" w:hint="eastAsia"/>
          <w:szCs w:val="21"/>
        </w:rPr>
        <w:t>档案管理员处领用。</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4.1.6文件的接收</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4.1.6.1文件档案管理员在收到文件后填写“文件登记表（收集）”。</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4.1.6.2持有者有责任妥善保管好使用的文件，保持其清晰、完整，不得涂改、遗失、转借和复制，</w:t>
      </w:r>
    </w:p>
    <w:p w:rsidR="00BF3C4A" w:rsidRPr="00F1527B" w:rsidRDefault="00BF3C4A" w:rsidP="00BF3C4A">
      <w:pPr>
        <w:spacing w:line="300" w:lineRule="auto"/>
        <w:rPr>
          <w:rFonts w:ascii="宋体" w:hAnsi="宋体"/>
          <w:szCs w:val="21"/>
        </w:rPr>
      </w:pPr>
      <w:r w:rsidRPr="00F1527B">
        <w:rPr>
          <w:rFonts w:ascii="宋体" w:hAnsi="宋体" w:hint="eastAsia"/>
          <w:szCs w:val="21"/>
        </w:rPr>
        <w:t>有违反者，视情节给予处分。</w:t>
      </w:r>
    </w:p>
    <w:p w:rsidR="00BF3C4A" w:rsidRPr="00F1527B" w:rsidRDefault="00BF3C4A" w:rsidP="00BF3C4A">
      <w:pPr>
        <w:tabs>
          <w:tab w:val="right" w:pos="9446"/>
        </w:tabs>
        <w:spacing w:line="300" w:lineRule="auto"/>
        <w:ind w:firstLineChars="200" w:firstLine="420"/>
        <w:rPr>
          <w:rFonts w:ascii="宋体" w:hAnsi="宋体"/>
          <w:szCs w:val="21"/>
        </w:rPr>
      </w:pPr>
      <w:r w:rsidRPr="00F1527B">
        <w:rPr>
          <w:rFonts w:ascii="宋体" w:hAnsi="宋体" w:hint="eastAsia"/>
          <w:szCs w:val="21"/>
        </w:rPr>
        <w:t>4.1.7 文件的归档、借阅、复印</w:t>
      </w:r>
      <w:r w:rsidRPr="00F1527B">
        <w:rPr>
          <w:rFonts w:ascii="宋体" w:hAnsi="宋体"/>
          <w:szCs w:val="21"/>
        </w:rPr>
        <w:tab/>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4.1.7.1公司文件有效版本的原件保存在各发放对象处，无效版本原件</w:t>
      </w:r>
      <w:proofErr w:type="gramStart"/>
      <w:r w:rsidRPr="00F1527B">
        <w:rPr>
          <w:rFonts w:ascii="宋体" w:hAnsi="宋体" w:hint="eastAsia"/>
          <w:szCs w:val="21"/>
        </w:rPr>
        <w:t>交文件</w:t>
      </w:r>
      <w:proofErr w:type="gramEnd"/>
      <w:r w:rsidRPr="00F1527B">
        <w:rPr>
          <w:rFonts w:ascii="宋体" w:hAnsi="宋体" w:hint="eastAsia"/>
          <w:szCs w:val="21"/>
        </w:rPr>
        <w:t>档案管理员归档；</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4.1.7.2公司编制、审批的文件，无关人员需借阅与复印的，需填写“文件借阅登记表”，并经</w:t>
      </w:r>
      <w:r w:rsidR="003C740C" w:rsidRPr="00F1527B">
        <w:rPr>
          <w:rFonts w:ascii="宋体" w:hAnsi="宋体" w:hint="eastAsia"/>
          <w:szCs w:val="21"/>
        </w:rPr>
        <w:t>综合部主任</w:t>
      </w:r>
      <w:r w:rsidRPr="00F1527B">
        <w:rPr>
          <w:rFonts w:ascii="宋体" w:hAnsi="宋体" w:hint="eastAsia"/>
          <w:szCs w:val="21"/>
        </w:rPr>
        <w:t>批准；</w:t>
      </w:r>
    </w:p>
    <w:p w:rsidR="00BF3C4A" w:rsidRPr="00F1527B" w:rsidRDefault="00BF3C4A" w:rsidP="00BF3C4A">
      <w:pPr>
        <w:tabs>
          <w:tab w:val="right" w:pos="9446"/>
        </w:tabs>
        <w:spacing w:line="300" w:lineRule="auto"/>
        <w:ind w:firstLineChars="200" w:firstLine="420"/>
        <w:rPr>
          <w:rFonts w:ascii="宋体" w:hAnsi="宋体"/>
          <w:szCs w:val="21"/>
        </w:rPr>
      </w:pPr>
      <w:r w:rsidRPr="00F1527B">
        <w:rPr>
          <w:rFonts w:ascii="宋体" w:hAnsi="宋体" w:hint="eastAsia"/>
          <w:szCs w:val="21"/>
        </w:rPr>
        <w:t>4.1.7.3客户需要保密的资料，非经其同意不得借阅与复印；</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4.1.7.4第三方认证、认可机构人员作为查证公司质量体系有效性以及司法部门取证了解情况，</w:t>
      </w:r>
      <w:r w:rsidRPr="00F1527B">
        <w:rPr>
          <w:rFonts w:ascii="宋体" w:hAnsi="宋体" w:hint="eastAsia"/>
          <w:szCs w:val="21"/>
        </w:rPr>
        <w:lastRenderedPageBreak/>
        <w:t>按有关规定可查阅公司内外部资料。</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4.1.8 文件的评审、更改</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.1 质量手册在执行过程中，有下列情形之一时，</w:t>
      </w:r>
      <w:r w:rsidR="00D53D11" w:rsidRPr="00F1527B">
        <w:rPr>
          <w:rFonts w:ascii="宋体" w:hAnsi="宋体" w:hint="eastAsia"/>
          <w:szCs w:val="21"/>
        </w:rPr>
        <w:t>质量主管</w:t>
      </w:r>
      <w:r w:rsidRPr="00F1527B">
        <w:rPr>
          <w:rFonts w:ascii="宋体" w:hAnsi="宋体" w:hint="eastAsia"/>
          <w:szCs w:val="21"/>
        </w:rPr>
        <w:t>应组织有关人员对文件的符合性、适宜性和有效性进行评审，评审周期为1年，并留下记录：</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.1.1公司的质量方针/目标改变和体系要素有较大变动；</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 xml:space="preserve">.1.2组织机构或管理职责有重大变化； </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.1.3在实施中发现手册的部分内容有重大欠缺或不适应；</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.1.4不能满足客户要求；</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.1.5管理评审或内审要求修改；</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.1.6其它导致必须修改的情况。</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.2 相关质量文件发生下列情形之一，</w:t>
      </w:r>
      <w:r w:rsidR="00D53D11" w:rsidRPr="00F1527B">
        <w:rPr>
          <w:rFonts w:ascii="宋体" w:hAnsi="宋体" w:hint="eastAsia"/>
          <w:szCs w:val="21"/>
        </w:rPr>
        <w:t>质量主管</w:t>
      </w:r>
      <w:r w:rsidRPr="00F1527B">
        <w:rPr>
          <w:rFonts w:ascii="宋体" w:hAnsi="宋体" w:hint="eastAsia"/>
          <w:szCs w:val="21"/>
        </w:rPr>
        <w:t>应组织有关人员对原文件进行评审：</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.2.1当文件的某些条款不适应体系的运行；</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.2.2 某些内容与国家新颁发的标准规范不相适应；</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.2.3公司组织结构及其职能发生变化并与质量文件不一致；</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.2.4其它导致必须修改的情况。</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 xml:space="preserve">.3 </w:t>
      </w:r>
      <w:r w:rsidR="00D53D11" w:rsidRPr="00F1527B">
        <w:rPr>
          <w:rFonts w:ascii="宋体" w:hAnsi="宋体" w:hint="eastAsia"/>
          <w:szCs w:val="21"/>
        </w:rPr>
        <w:t>质量主管</w:t>
      </w:r>
      <w:r w:rsidRPr="00F1527B">
        <w:rPr>
          <w:rFonts w:ascii="宋体" w:hAnsi="宋体" w:hint="eastAsia"/>
          <w:szCs w:val="21"/>
        </w:rPr>
        <w:t>根据评审结果确定文件的更改和更改人；</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.4 当文件更改的页数不超过文件的总页数的1/2时，采用换页更改,否则采用换版更改。</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.5 换页更改时，由更改人编制“文件更改申请表”，经原文件批准人批准后打印成更改页。</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.6 换版更改时由更改人重新编制新版文件，经原批准人批准后重新发布。</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.7 体系文件更改后，由</w:t>
      </w:r>
      <w:r w:rsidR="008A40E6" w:rsidRPr="00F1527B">
        <w:rPr>
          <w:rFonts w:ascii="宋体" w:hAnsi="宋体" w:hint="eastAsia"/>
          <w:szCs w:val="21"/>
        </w:rPr>
        <w:t>综合部</w:t>
      </w:r>
      <w:r w:rsidRPr="00F1527B">
        <w:rPr>
          <w:rFonts w:ascii="宋体" w:hAnsi="宋体" w:hint="eastAsia"/>
          <w:szCs w:val="21"/>
        </w:rPr>
        <w:t>追溯受控文件的发放范围，发至每个持有人。文件换页更改后，文件持有人应在文件的“更改记录”上予以记录，以识别文件的现行修改状态。</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4.1.8</w:t>
        </w:r>
      </w:smartTag>
      <w:r w:rsidRPr="00F1527B">
        <w:rPr>
          <w:rFonts w:ascii="宋体" w:hAnsi="宋体" w:hint="eastAsia"/>
          <w:szCs w:val="21"/>
        </w:rPr>
        <w:t>.9 质量记录表的更改，由使用部门（人）提出，填写文件更改审批表，经</w:t>
      </w:r>
      <w:r w:rsidR="00D53D11" w:rsidRPr="00F1527B">
        <w:rPr>
          <w:rFonts w:ascii="宋体" w:hAnsi="宋体" w:hint="eastAsia"/>
          <w:szCs w:val="21"/>
        </w:rPr>
        <w:t>质量主管</w:t>
      </w:r>
      <w:r w:rsidRPr="00F1527B">
        <w:rPr>
          <w:rFonts w:ascii="宋体" w:hAnsi="宋体" w:hint="eastAsia"/>
          <w:szCs w:val="21"/>
        </w:rPr>
        <w:t>审核</w:t>
      </w:r>
      <w:proofErr w:type="gramStart"/>
      <w:r w:rsidRPr="00F1527B">
        <w:rPr>
          <w:rFonts w:ascii="宋体" w:hAnsi="宋体" w:hint="eastAsia"/>
          <w:szCs w:val="21"/>
        </w:rPr>
        <w:t>和</w:t>
      </w:r>
      <w:proofErr w:type="gramEnd"/>
    </w:p>
    <w:p w:rsidR="00BF3C4A" w:rsidRPr="00F1527B" w:rsidRDefault="00BF3C4A" w:rsidP="00BF3C4A">
      <w:pPr>
        <w:spacing w:line="300" w:lineRule="auto"/>
        <w:rPr>
          <w:rFonts w:ascii="宋体" w:hAnsi="宋体"/>
          <w:szCs w:val="21"/>
        </w:rPr>
      </w:pPr>
      <w:r w:rsidRPr="00F1527B">
        <w:rPr>
          <w:rFonts w:ascii="宋体" w:hAnsi="宋体" w:hint="eastAsia"/>
          <w:szCs w:val="21"/>
        </w:rPr>
        <w:t>总经理批准，更改后的质量记录表由</w:t>
      </w:r>
      <w:r w:rsidR="008A40E6" w:rsidRPr="00F1527B">
        <w:rPr>
          <w:rFonts w:ascii="宋体" w:hAnsi="宋体" w:hint="eastAsia"/>
          <w:szCs w:val="21"/>
        </w:rPr>
        <w:t>综合部</w:t>
      </w:r>
      <w:r w:rsidRPr="00F1527B">
        <w:rPr>
          <w:rFonts w:ascii="宋体" w:hAnsi="宋体" w:hint="eastAsia"/>
          <w:szCs w:val="21"/>
        </w:rPr>
        <w:t>发放到使用部门。</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4.1.9</w:t>
        </w:r>
      </w:smartTag>
      <w:r w:rsidRPr="00F1527B">
        <w:rPr>
          <w:rFonts w:ascii="宋体" w:hAnsi="宋体" w:hint="eastAsia"/>
          <w:szCs w:val="21"/>
        </w:rPr>
        <w:t xml:space="preserve"> 文件的作废、回收、销毁</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4.1.9.1文件换版，旧版自动作废。文件因故停止执行，</w:t>
      </w:r>
      <w:r w:rsidR="008A40E6" w:rsidRPr="00F1527B">
        <w:rPr>
          <w:rFonts w:ascii="宋体" w:hAnsi="宋体" w:hint="eastAsia"/>
          <w:szCs w:val="21"/>
        </w:rPr>
        <w:t>综合部</w:t>
      </w:r>
      <w:r w:rsidRPr="00F1527B">
        <w:rPr>
          <w:rFonts w:ascii="宋体" w:hAnsi="宋体" w:hint="eastAsia"/>
          <w:szCs w:val="21"/>
        </w:rPr>
        <w:t>发文宣布作废；</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4.1.9.2文件作废后，由</w:t>
      </w:r>
      <w:r w:rsidR="008A40E6" w:rsidRPr="00F1527B">
        <w:rPr>
          <w:rFonts w:ascii="宋体" w:hAnsi="宋体" w:hint="eastAsia"/>
          <w:szCs w:val="21"/>
        </w:rPr>
        <w:t>综合部</w:t>
      </w:r>
      <w:r w:rsidRPr="00F1527B">
        <w:rPr>
          <w:rFonts w:ascii="宋体" w:hAnsi="宋体" w:hint="eastAsia"/>
          <w:szCs w:val="21"/>
        </w:rPr>
        <w:t>回收，在</w:t>
      </w:r>
      <w:r w:rsidR="008A40E6" w:rsidRPr="00F1527B">
        <w:rPr>
          <w:rFonts w:ascii="宋体" w:hAnsi="宋体" w:hint="eastAsia"/>
          <w:szCs w:val="21"/>
        </w:rPr>
        <w:t>综合部</w:t>
      </w:r>
      <w:r w:rsidRPr="00F1527B">
        <w:rPr>
          <w:rFonts w:ascii="宋体" w:hAnsi="宋体" w:hint="eastAsia"/>
          <w:szCs w:val="21"/>
        </w:rPr>
        <w:t>的“文件发放登记表”上的备注栏内注明回收日期；</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4.1.9.3</w:t>
      </w:r>
      <w:r w:rsidR="008A40E6" w:rsidRPr="00F1527B">
        <w:rPr>
          <w:rFonts w:ascii="宋体" w:hAnsi="宋体" w:hint="eastAsia"/>
          <w:szCs w:val="21"/>
        </w:rPr>
        <w:t>综合部</w:t>
      </w:r>
      <w:r w:rsidRPr="00F1527B">
        <w:rPr>
          <w:rFonts w:ascii="宋体" w:hAnsi="宋体" w:hint="eastAsia"/>
          <w:szCs w:val="21"/>
        </w:rPr>
        <w:t>将收回的作废文件开列清单，经</w:t>
      </w:r>
      <w:r w:rsidR="00D53D11" w:rsidRPr="00F1527B">
        <w:rPr>
          <w:rFonts w:ascii="宋体" w:hAnsi="宋体" w:hint="eastAsia"/>
          <w:szCs w:val="21"/>
        </w:rPr>
        <w:t>质量主管</w:t>
      </w:r>
      <w:r w:rsidRPr="00F1527B">
        <w:rPr>
          <w:rFonts w:ascii="宋体" w:hAnsi="宋体" w:hint="eastAsia"/>
          <w:szCs w:val="21"/>
        </w:rPr>
        <w:t>批准后，在监督人的监督下销毁。</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4.1.10</w:t>
        </w:r>
      </w:smartTag>
      <w:r w:rsidRPr="00F1527B">
        <w:rPr>
          <w:rFonts w:ascii="宋体" w:hAnsi="宋体" w:hint="eastAsia"/>
          <w:szCs w:val="21"/>
        </w:rPr>
        <w:t>作废文件需保留做预期使用的，应加盖“作废” 标识存档。保留的作废文件与有效文件应</w:t>
      </w:r>
    </w:p>
    <w:p w:rsidR="00BF3C4A" w:rsidRPr="00F1527B" w:rsidRDefault="00BF3C4A" w:rsidP="00BF3C4A">
      <w:pPr>
        <w:spacing w:line="300" w:lineRule="auto"/>
        <w:rPr>
          <w:rFonts w:ascii="宋体" w:hAnsi="宋体"/>
          <w:szCs w:val="21"/>
        </w:rPr>
      </w:pPr>
      <w:r w:rsidRPr="00F1527B">
        <w:rPr>
          <w:rFonts w:ascii="宋体" w:hAnsi="宋体" w:hint="eastAsia"/>
          <w:szCs w:val="21"/>
        </w:rPr>
        <w:t>分隔存放，以防误用。</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4.2 外来文件的控制</w:t>
      </w:r>
    </w:p>
    <w:p w:rsidR="00BF3C4A" w:rsidRPr="00F1527B" w:rsidRDefault="00BF3C4A" w:rsidP="00BF3C4A">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4.2.1</w:t>
        </w:r>
      </w:smartTag>
      <w:r w:rsidRPr="00F1527B">
        <w:rPr>
          <w:rFonts w:ascii="宋体" w:hAnsi="宋体" w:hint="eastAsia"/>
          <w:szCs w:val="21"/>
        </w:rPr>
        <w:t xml:space="preserve"> 外来文件（上级文件、法律法规、客户要求等）的标识、接收、管理；</w:t>
      </w:r>
    </w:p>
    <w:p w:rsidR="00BF3C4A" w:rsidRPr="00F1527B" w:rsidRDefault="00BF3C4A" w:rsidP="00BF3C4A">
      <w:pPr>
        <w:spacing w:line="300" w:lineRule="auto"/>
        <w:ind w:firstLineChars="200" w:firstLine="420"/>
        <w:rPr>
          <w:rFonts w:ascii="宋体" w:hAnsi="宋体"/>
          <w:szCs w:val="21"/>
        </w:rPr>
      </w:pPr>
      <w:r w:rsidRPr="00F1527B">
        <w:rPr>
          <w:rFonts w:ascii="宋体" w:hAnsi="宋体" w:hint="eastAsia"/>
          <w:szCs w:val="21"/>
        </w:rPr>
        <w:t>4.2.2外来文件由</w:t>
      </w:r>
      <w:r w:rsidR="008A40E6" w:rsidRPr="00F1527B">
        <w:rPr>
          <w:rFonts w:ascii="宋体" w:hAnsi="宋体" w:hint="eastAsia"/>
          <w:szCs w:val="21"/>
        </w:rPr>
        <w:t>综合部</w:t>
      </w:r>
      <w:r w:rsidRPr="00F1527B">
        <w:rPr>
          <w:rFonts w:ascii="宋体" w:hAnsi="宋体" w:hint="eastAsia"/>
          <w:szCs w:val="21"/>
        </w:rPr>
        <w:t>负责收集、编制、编号、审批，文件档案管理员负责接收、执行、保存、发放。</w:t>
      </w:r>
    </w:p>
    <w:p w:rsidR="00BF3C4A" w:rsidRPr="00F1527B" w:rsidRDefault="00BF3C4A" w:rsidP="00BF3C4A">
      <w:pPr>
        <w:spacing w:line="300" w:lineRule="auto"/>
        <w:rPr>
          <w:rFonts w:ascii="宋体" w:hAnsi="宋体"/>
          <w:b/>
          <w:szCs w:val="21"/>
        </w:rPr>
      </w:pPr>
      <w:r w:rsidRPr="00F1527B">
        <w:rPr>
          <w:rFonts w:ascii="宋体" w:hAnsi="宋体" w:hint="eastAsia"/>
          <w:b/>
          <w:szCs w:val="21"/>
        </w:rPr>
        <w:t>5</w:t>
      </w:r>
      <w:r w:rsidR="007A1617" w:rsidRPr="00F1527B">
        <w:rPr>
          <w:rFonts w:ascii="宋体" w:hAnsi="宋体" w:hint="eastAsia"/>
          <w:b/>
          <w:szCs w:val="21"/>
        </w:rPr>
        <w:t>.</w:t>
      </w:r>
      <w:r w:rsidRPr="00F1527B">
        <w:rPr>
          <w:rFonts w:ascii="宋体" w:hAnsi="宋体" w:hint="eastAsia"/>
          <w:b/>
          <w:szCs w:val="21"/>
        </w:rPr>
        <w:t>质量记录</w:t>
      </w:r>
    </w:p>
    <w:p w:rsidR="00BF3C4A" w:rsidRPr="00F1527B" w:rsidRDefault="004F019E" w:rsidP="004F019E">
      <w:pPr>
        <w:ind w:firstLineChars="200" w:firstLine="420"/>
      </w:pPr>
      <w:r w:rsidRPr="00F1527B">
        <w:rPr>
          <w:rFonts w:hint="eastAsia"/>
        </w:rPr>
        <w:t>5</w:t>
      </w:r>
      <w:r w:rsidR="00BF3C4A" w:rsidRPr="00F1527B">
        <w:rPr>
          <w:rFonts w:hint="eastAsia"/>
        </w:rPr>
        <w:t xml:space="preserve">.1 </w:t>
      </w:r>
      <w:r w:rsidR="00BF3C4A" w:rsidRPr="00F1527B">
        <w:rPr>
          <w:rFonts w:hint="eastAsia"/>
        </w:rPr>
        <w:t>文件登记表（收集）</w:t>
      </w:r>
    </w:p>
    <w:p w:rsidR="004F019E" w:rsidRPr="00F1527B" w:rsidRDefault="004F019E" w:rsidP="004F019E">
      <w:pPr>
        <w:ind w:firstLineChars="200" w:firstLine="420"/>
      </w:pPr>
      <w:r w:rsidRPr="00F1527B">
        <w:rPr>
          <w:rFonts w:hint="eastAsia"/>
        </w:rPr>
        <w:t>5</w:t>
      </w:r>
      <w:r w:rsidR="00BF3C4A" w:rsidRPr="00F1527B">
        <w:rPr>
          <w:rFonts w:hint="eastAsia"/>
        </w:rPr>
        <w:t>.2</w:t>
      </w:r>
      <w:r w:rsidRPr="00F1527B">
        <w:rPr>
          <w:rFonts w:hint="eastAsia"/>
        </w:rPr>
        <w:t>文件借阅登记表</w:t>
      </w:r>
    </w:p>
    <w:p w:rsidR="00BF3C4A" w:rsidRPr="00F1527B" w:rsidRDefault="004F019E" w:rsidP="004F019E">
      <w:pPr>
        <w:ind w:firstLineChars="200" w:firstLine="420"/>
      </w:pPr>
      <w:r w:rsidRPr="00F1527B">
        <w:rPr>
          <w:rFonts w:hint="eastAsia"/>
        </w:rPr>
        <w:t>5</w:t>
      </w:r>
      <w:r w:rsidR="00BF3C4A" w:rsidRPr="00F1527B">
        <w:rPr>
          <w:rFonts w:hint="eastAsia"/>
        </w:rPr>
        <w:t>.3</w:t>
      </w:r>
      <w:r w:rsidR="00BF3C4A" w:rsidRPr="00F1527B">
        <w:rPr>
          <w:rFonts w:hint="eastAsia"/>
        </w:rPr>
        <w:t>文件更改修订</w:t>
      </w:r>
      <w:r w:rsidRPr="00F1527B">
        <w:rPr>
          <w:rFonts w:hint="eastAsia"/>
        </w:rPr>
        <w:t>记录表</w:t>
      </w:r>
    </w:p>
    <w:p w:rsidR="00BF3C4A" w:rsidRPr="00F1527B" w:rsidRDefault="004F019E" w:rsidP="004F019E">
      <w:pPr>
        <w:ind w:firstLineChars="200" w:firstLine="420"/>
      </w:pPr>
      <w:r w:rsidRPr="00F1527B">
        <w:rPr>
          <w:rFonts w:hint="eastAsia"/>
        </w:rPr>
        <w:t>5</w:t>
      </w:r>
      <w:r w:rsidR="00BF3C4A" w:rsidRPr="00F1527B">
        <w:rPr>
          <w:rFonts w:hint="eastAsia"/>
        </w:rPr>
        <w:t>.</w:t>
      </w:r>
      <w:r w:rsidRPr="00F1527B">
        <w:rPr>
          <w:rFonts w:hint="eastAsia"/>
        </w:rPr>
        <w:t>4</w:t>
      </w:r>
      <w:r w:rsidRPr="00F1527B">
        <w:rPr>
          <w:rFonts w:hint="eastAsia"/>
        </w:rPr>
        <w:t>文件</w:t>
      </w:r>
      <w:r w:rsidR="00BF3C4A" w:rsidRPr="00F1527B">
        <w:rPr>
          <w:rFonts w:hint="eastAsia"/>
        </w:rPr>
        <w:t>归档清单</w:t>
      </w:r>
    </w:p>
    <w:p w:rsidR="00BF3C4A" w:rsidRPr="00F1527B" w:rsidRDefault="004F019E" w:rsidP="004F019E">
      <w:pPr>
        <w:ind w:firstLineChars="200" w:firstLine="420"/>
      </w:pPr>
      <w:r w:rsidRPr="00F1527B">
        <w:rPr>
          <w:rFonts w:hint="eastAsia"/>
        </w:rPr>
        <w:t>5</w:t>
      </w:r>
      <w:r w:rsidR="00BF3C4A" w:rsidRPr="00F1527B">
        <w:rPr>
          <w:rFonts w:hint="eastAsia"/>
        </w:rPr>
        <w:t>.</w:t>
      </w:r>
      <w:r w:rsidRPr="00F1527B">
        <w:rPr>
          <w:rFonts w:hint="eastAsia"/>
        </w:rPr>
        <w:t>5</w:t>
      </w:r>
      <w:r w:rsidR="00BF3C4A" w:rsidRPr="00F1527B">
        <w:rPr>
          <w:rFonts w:hint="eastAsia"/>
        </w:rPr>
        <w:t>文件销毁记录</w:t>
      </w:r>
    </w:p>
    <w:p w:rsidR="004F019E" w:rsidRPr="00F1527B" w:rsidRDefault="004F019E" w:rsidP="004F019E">
      <w:pPr>
        <w:ind w:firstLineChars="200" w:firstLine="420"/>
        <w:sectPr w:rsidR="004F019E"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4F019E">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8A75EE">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4F019E">
        <w:trPr>
          <w:cantSplit/>
          <w:trHeight w:hRule="exact" w:val="454"/>
          <w:jc w:val="center"/>
        </w:trPr>
        <w:tc>
          <w:tcPr>
            <w:tcW w:w="44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11</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4F019E">
        <w:trPr>
          <w:cantSplit/>
          <w:trHeight w:hRule="exact" w:val="454"/>
          <w:jc w:val="center"/>
        </w:trPr>
        <w:tc>
          <w:tcPr>
            <w:tcW w:w="4422" w:type="dxa"/>
          </w:tcPr>
          <w:p w:rsidR="00681EFC" w:rsidRPr="00F1527B" w:rsidRDefault="00681EFC" w:rsidP="00CC6A35">
            <w:pPr>
              <w:adjustRightInd w:val="0"/>
              <w:snapToGrid w:val="0"/>
              <w:spacing w:before="62" w:after="62"/>
              <w:jc w:val="center"/>
              <w:rPr>
                <w:rFonts w:ascii="宋体" w:hAnsi="宋体"/>
                <w:b/>
                <w:szCs w:val="21"/>
              </w:rPr>
            </w:pPr>
            <w:r w:rsidRPr="00F1527B">
              <w:rPr>
                <w:rFonts w:ascii="宋体" w:hAnsi="宋体" w:hint="eastAsia"/>
                <w:b/>
                <w:szCs w:val="21"/>
              </w:rPr>
              <w:t>主题：</w:t>
            </w:r>
            <w:r w:rsidR="00CC6A35" w:rsidRPr="00F1527B">
              <w:rPr>
                <w:rFonts w:ascii="宋体" w:hAnsi="宋体" w:hint="eastAsia"/>
                <w:b/>
                <w:szCs w:val="21"/>
              </w:rPr>
              <w:t>合同评审程序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4F019E" w:rsidRPr="00F1527B" w:rsidRDefault="004F019E" w:rsidP="004F019E">
      <w:pPr>
        <w:pStyle w:val="ab"/>
      </w:pPr>
      <w:bookmarkStart w:id="13" w:name="_Toc22720079"/>
      <w:r w:rsidRPr="00F1527B">
        <w:rPr>
          <w:rFonts w:hint="eastAsia"/>
        </w:rPr>
        <w:t>十一、合同评审程序</w:t>
      </w:r>
      <w:bookmarkEnd w:id="13"/>
    </w:p>
    <w:p w:rsidR="00CC6A35" w:rsidRPr="00F1527B" w:rsidRDefault="00CC6A35" w:rsidP="00CC6A35">
      <w:pPr>
        <w:spacing w:line="320" w:lineRule="exact"/>
        <w:rPr>
          <w:rFonts w:ascii="宋体" w:hAnsi="宋体"/>
          <w:b/>
          <w:szCs w:val="21"/>
        </w:rPr>
      </w:pPr>
      <w:r w:rsidRPr="00F1527B">
        <w:rPr>
          <w:rFonts w:ascii="宋体" w:hAnsi="宋体" w:hint="eastAsia"/>
          <w:b/>
          <w:szCs w:val="21"/>
        </w:rPr>
        <w:t>1</w:t>
      </w:r>
      <w:r w:rsidR="001A72B2" w:rsidRPr="00F1527B">
        <w:rPr>
          <w:rFonts w:ascii="宋体" w:hAnsi="宋体" w:hint="eastAsia"/>
          <w:b/>
          <w:szCs w:val="21"/>
        </w:rPr>
        <w:t>.</w:t>
      </w:r>
      <w:r w:rsidRPr="00F1527B">
        <w:rPr>
          <w:rFonts w:ascii="宋体" w:hAnsi="宋体" w:hint="eastAsia"/>
          <w:b/>
          <w:szCs w:val="21"/>
        </w:rPr>
        <w:t>目的</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正确了解客户的需要，并根据客户需要评审检测方法、能力和资源，与客户签订满足需要的合同。</w:t>
      </w:r>
    </w:p>
    <w:p w:rsidR="00CC6A35" w:rsidRPr="00F1527B" w:rsidRDefault="00CC6A35" w:rsidP="00CC6A35">
      <w:pPr>
        <w:spacing w:line="320" w:lineRule="exact"/>
        <w:rPr>
          <w:rFonts w:ascii="宋体" w:hAnsi="宋体"/>
          <w:b/>
          <w:szCs w:val="21"/>
        </w:rPr>
      </w:pPr>
      <w:r w:rsidRPr="00F1527B">
        <w:rPr>
          <w:rFonts w:ascii="宋体" w:hAnsi="宋体" w:hint="eastAsia"/>
          <w:b/>
          <w:szCs w:val="21"/>
        </w:rPr>
        <w:t>2</w:t>
      </w:r>
      <w:r w:rsidR="001A72B2" w:rsidRPr="00F1527B">
        <w:rPr>
          <w:rFonts w:ascii="宋体" w:hAnsi="宋体" w:hint="eastAsia"/>
          <w:b/>
          <w:szCs w:val="21"/>
        </w:rPr>
        <w:t>.</w:t>
      </w:r>
      <w:r w:rsidRPr="00F1527B">
        <w:rPr>
          <w:rFonts w:ascii="宋体" w:hAnsi="宋体" w:hint="eastAsia"/>
          <w:b/>
          <w:szCs w:val="21"/>
        </w:rPr>
        <w:t>范围</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适用于公司对所有客户委托检测合同的评审及与客户的沟通。</w:t>
      </w:r>
    </w:p>
    <w:p w:rsidR="00CC6A35" w:rsidRPr="00F1527B" w:rsidRDefault="00CC6A35" w:rsidP="00CC6A35">
      <w:pPr>
        <w:spacing w:line="320" w:lineRule="exact"/>
        <w:rPr>
          <w:rFonts w:ascii="宋体" w:hAnsi="宋体"/>
          <w:b/>
          <w:szCs w:val="21"/>
        </w:rPr>
      </w:pPr>
      <w:r w:rsidRPr="00F1527B">
        <w:rPr>
          <w:rFonts w:ascii="宋体" w:hAnsi="宋体" w:hint="eastAsia"/>
          <w:b/>
          <w:szCs w:val="21"/>
        </w:rPr>
        <w:t>3</w:t>
      </w:r>
      <w:r w:rsidR="001A72B2" w:rsidRPr="00F1527B">
        <w:rPr>
          <w:rFonts w:ascii="宋体" w:hAnsi="宋体" w:hint="eastAsia"/>
          <w:b/>
          <w:szCs w:val="21"/>
        </w:rPr>
        <w:t>.</w:t>
      </w:r>
      <w:r w:rsidRPr="00F1527B">
        <w:rPr>
          <w:rFonts w:ascii="宋体" w:hAnsi="宋体" w:hint="eastAsia"/>
          <w:b/>
          <w:szCs w:val="21"/>
        </w:rPr>
        <w:t>职责</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3.1</w:t>
      </w:r>
      <w:r w:rsidRPr="00F1527B">
        <w:rPr>
          <w:rFonts w:ascii="宋体" w:hAnsi="宋体" w:hint="eastAsia"/>
          <w:szCs w:val="21"/>
        </w:rPr>
        <w:tab/>
        <w:t>样品</w:t>
      </w:r>
      <w:proofErr w:type="gramStart"/>
      <w:r w:rsidRPr="00F1527B">
        <w:rPr>
          <w:rFonts w:ascii="宋体" w:hAnsi="宋体" w:hint="eastAsia"/>
          <w:szCs w:val="21"/>
        </w:rPr>
        <w:t>接收员</w:t>
      </w:r>
      <w:proofErr w:type="gramEnd"/>
      <w:r w:rsidRPr="00F1527B">
        <w:rPr>
          <w:rFonts w:ascii="宋体" w:hAnsi="宋体" w:hint="eastAsia"/>
          <w:szCs w:val="21"/>
        </w:rPr>
        <w:t>负责接受客户的委托，了解客户的要求和期望（明示的及潜在的）；</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3.2 公司负责组织协调有关人员对客户的要求进行评审，并负责建立适宜的程序、渠道和客户进行有效的沟通和交流；</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3.3</w:t>
      </w:r>
      <w:r w:rsidRPr="00F1527B">
        <w:rPr>
          <w:rFonts w:ascii="宋体" w:hAnsi="宋体" w:hint="eastAsia"/>
          <w:szCs w:val="21"/>
        </w:rPr>
        <w:tab/>
        <w:t>技术负责人负责组织新的委托项目合同的评审；</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3.4 总经理或其授权人负责合同的签订。</w:t>
      </w:r>
    </w:p>
    <w:p w:rsidR="00CC6A35" w:rsidRPr="00F1527B" w:rsidRDefault="00CC6A35" w:rsidP="00CC6A35">
      <w:pPr>
        <w:spacing w:line="320" w:lineRule="exact"/>
        <w:rPr>
          <w:rFonts w:ascii="宋体" w:hAnsi="宋体"/>
          <w:b/>
          <w:szCs w:val="21"/>
        </w:rPr>
      </w:pPr>
      <w:r w:rsidRPr="00F1527B">
        <w:rPr>
          <w:rFonts w:ascii="宋体" w:hAnsi="宋体" w:hint="eastAsia"/>
          <w:b/>
          <w:szCs w:val="21"/>
        </w:rPr>
        <w:t>4</w:t>
      </w:r>
      <w:r w:rsidR="001A72B2" w:rsidRPr="00F1527B">
        <w:rPr>
          <w:rFonts w:ascii="宋体" w:hAnsi="宋体" w:hint="eastAsia"/>
          <w:b/>
          <w:szCs w:val="21"/>
        </w:rPr>
        <w:t>.</w:t>
      </w:r>
      <w:r w:rsidRPr="00F1527B">
        <w:rPr>
          <w:rFonts w:ascii="宋体" w:hAnsi="宋体" w:hint="eastAsia"/>
          <w:b/>
          <w:szCs w:val="21"/>
        </w:rPr>
        <w:t>工作程序</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4.1标书与合同的分类</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4.1.1一般项目的合同：指实验室公布的检测能力表范围内的日常检测项目的协议；</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4.1.2新的委托项目合同：指本实验室未</w:t>
      </w:r>
      <w:proofErr w:type="gramStart"/>
      <w:r w:rsidRPr="00F1527B">
        <w:rPr>
          <w:rFonts w:ascii="宋体" w:hAnsi="宋体" w:hint="eastAsia"/>
          <w:szCs w:val="21"/>
        </w:rPr>
        <w:t>涉及过属新增</w:t>
      </w:r>
      <w:proofErr w:type="gramEnd"/>
      <w:r w:rsidRPr="00F1527B">
        <w:rPr>
          <w:rFonts w:ascii="宋体" w:hAnsi="宋体" w:hint="eastAsia"/>
          <w:szCs w:val="21"/>
        </w:rPr>
        <w:t>的委托项目合同；</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4.2合同的评审和签订</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4.2.1</w:t>
        </w:r>
      </w:smartTag>
      <w:r w:rsidRPr="00F1527B">
        <w:rPr>
          <w:rFonts w:ascii="宋体" w:hAnsi="宋体" w:hint="eastAsia"/>
          <w:szCs w:val="21"/>
        </w:rPr>
        <w:t>一般项目的合同</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样品</w:t>
      </w:r>
      <w:proofErr w:type="gramStart"/>
      <w:r w:rsidRPr="00F1527B">
        <w:rPr>
          <w:rFonts w:ascii="宋体" w:hAnsi="宋体" w:hint="eastAsia"/>
          <w:szCs w:val="21"/>
        </w:rPr>
        <w:t>接收员</w:t>
      </w:r>
      <w:proofErr w:type="gramEnd"/>
      <w:r w:rsidRPr="00F1527B">
        <w:rPr>
          <w:rFonts w:ascii="宋体" w:hAnsi="宋体" w:hint="eastAsia"/>
          <w:szCs w:val="21"/>
        </w:rPr>
        <w:t>在接受委托前应详细了解客户的需求，并要求客户将期望和要求等填写在</w:t>
      </w:r>
      <w:r w:rsidRPr="00F1527B">
        <w:rPr>
          <w:rFonts w:ascii="宋体" w:hAnsi="宋体" w:hint="eastAsia"/>
          <w:kern w:val="0"/>
          <w:szCs w:val="21"/>
        </w:rPr>
        <w:t>“委托协议书”上，经</w:t>
      </w:r>
      <w:r w:rsidRPr="00F1527B">
        <w:rPr>
          <w:rFonts w:ascii="宋体" w:hAnsi="宋体" w:hint="eastAsia"/>
          <w:szCs w:val="21"/>
        </w:rPr>
        <w:t>客户确认无误后，直接由样品</w:t>
      </w:r>
      <w:proofErr w:type="gramStart"/>
      <w:r w:rsidRPr="00F1527B">
        <w:rPr>
          <w:rFonts w:ascii="宋体" w:hAnsi="宋体" w:hint="eastAsia"/>
          <w:szCs w:val="21"/>
        </w:rPr>
        <w:t>接收员</w:t>
      </w:r>
      <w:proofErr w:type="gramEnd"/>
      <w:r w:rsidRPr="00F1527B">
        <w:rPr>
          <w:rFonts w:ascii="宋体" w:hAnsi="宋体" w:hint="eastAsia"/>
          <w:szCs w:val="21"/>
        </w:rPr>
        <w:t>签署，作为合同评审的依据。</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4.2.2</w:t>
        </w:r>
      </w:smartTag>
      <w:r w:rsidRPr="00F1527B">
        <w:rPr>
          <w:rFonts w:ascii="宋体" w:hAnsi="宋体" w:hint="eastAsia"/>
          <w:szCs w:val="21"/>
        </w:rPr>
        <w:t>新的委托项目合同</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4.2.2</w:t>
        </w:r>
      </w:smartTag>
      <w:r w:rsidRPr="00F1527B">
        <w:rPr>
          <w:rFonts w:ascii="宋体" w:hAnsi="宋体" w:hint="eastAsia"/>
          <w:szCs w:val="21"/>
        </w:rPr>
        <w:t>.1样品</w:t>
      </w:r>
      <w:proofErr w:type="gramStart"/>
      <w:r w:rsidRPr="00F1527B">
        <w:rPr>
          <w:rFonts w:ascii="宋体" w:hAnsi="宋体" w:hint="eastAsia"/>
          <w:szCs w:val="21"/>
        </w:rPr>
        <w:t>接收员</w:t>
      </w:r>
      <w:proofErr w:type="gramEnd"/>
      <w:r w:rsidRPr="00F1527B">
        <w:rPr>
          <w:rFonts w:ascii="宋体" w:hAnsi="宋体" w:hint="eastAsia"/>
          <w:szCs w:val="21"/>
        </w:rPr>
        <w:t>应报告技术负责人，由技术负责人组织</w:t>
      </w:r>
      <w:r w:rsidR="00D53D11" w:rsidRPr="00F1527B">
        <w:rPr>
          <w:rFonts w:ascii="宋体" w:hAnsi="宋体" w:hint="eastAsia"/>
          <w:szCs w:val="21"/>
        </w:rPr>
        <w:t>质量主管</w:t>
      </w:r>
      <w:r w:rsidRPr="00F1527B">
        <w:rPr>
          <w:rFonts w:ascii="宋体" w:hAnsi="宋体" w:hint="eastAsia"/>
          <w:szCs w:val="21"/>
        </w:rPr>
        <w:t>、实验室和相关人员评审，评审的内容应包括：</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4.2.2.1.1客户的要求是否明确；</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4.2.2.1.2实验室技术能力和资源是否满足要求；</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4.2.2.1.3检测方法是否符合技术规范；</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4.2.2.1.4是否需要分包，分包方是否为客户接受；</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4.2.2.1.5商定检测时间、费用等相关事宜。</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4.2.2</w:t>
        </w:r>
      </w:smartTag>
      <w:r w:rsidRPr="00F1527B">
        <w:rPr>
          <w:rFonts w:ascii="宋体" w:hAnsi="宋体" w:hint="eastAsia"/>
          <w:szCs w:val="21"/>
        </w:rPr>
        <w:t>.2技术负责人应做好合同评审的记录，在确认实验室有能力满足合同要求的情况下，由总经理或其授权人签署委托合同，合同内容应包括检测方法、工作范围、服务形式、技术规范、价格等。新项目的开展具体按《新方法评审程序》进行。</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4.2.3</w:t>
        </w:r>
      </w:smartTag>
      <w:r w:rsidRPr="00F1527B">
        <w:rPr>
          <w:rFonts w:ascii="宋体" w:hAnsi="宋体" w:hint="eastAsia"/>
          <w:szCs w:val="21"/>
        </w:rPr>
        <w:t>对于合同中涉及分包项目的，样品</w:t>
      </w:r>
      <w:proofErr w:type="gramStart"/>
      <w:r w:rsidRPr="00F1527B">
        <w:rPr>
          <w:rFonts w:ascii="宋体" w:hAnsi="宋体" w:hint="eastAsia"/>
          <w:szCs w:val="21"/>
        </w:rPr>
        <w:t>接收员</w:t>
      </w:r>
      <w:proofErr w:type="gramEnd"/>
      <w:r w:rsidRPr="00F1527B">
        <w:rPr>
          <w:rFonts w:ascii="宋体" w:hAnsi="宋体" w:hint="eastAsia"/>
          <w:szCs w:val="21"/>
        </w:rPr>
        <w:t>应向客户作详细说明并取得客户的认签字。</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4.2.4</w:t>
        </w:r>
      </w:smartTag>
      <w:r w:rsidRPr="00F1527B">
        <w:rPr>
          <w:rFonts w:ascii="宋体" w:hAnsi="宋体" w:hint="eastAsia"/>
          <w:szCs w:val="21"/>
        </w:rPr>
        <w:t xml:space="preserve"> 在评审过程中，如客户的要求与合同之间有差异时，样品</w:t>
      </w:r>
      <w:proofErr w:type="gramStart"/>
      <w:r w:rsidRPr="00F1527B">
        <w:rPr>
          <w:rFonts w:ascii="宋体" w:hAnsi="宋体" w:hint="eastAsia"/>
          <w:szCs w:val="21"/>
        </w:rPr>
        <w:t>接收员</w:t>
      </w:r>
      <w:proofErr w:type="gramEnd"/>
      <w:r w:rsidRPr="00F1527B">
        <w:rPr>
          <w:rFonts w:ascii="宋体" w:hAnsi="宋体" w:hint="eastAsia"/>
          <w:szCs w:val="21"/>
        </w:rPr>
        <w:t>要与客户及时沟通，并在检测工作实施前得到解决。</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4.2.5 标书评审</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 xml:space="preserve">公司实验室应参与公开招标的项目的信息收集，对招标项目信息进行分析，确保合法真实。 </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lastRenderedPageBreak/>
          <w:t>4.2.5</w:t>
        </w:r>
      </w:smartTag>
      <w:r w:rsidRPr="00F1527B">
        <w:rPr>
          <w:rFonts w:ascii="宋体" w:hAnsi="宋体" w:hint="eastAsia"/>
          <w:szCs w:val="21"/>
        </w:rPr>
        <w:t>.1 标书的评审</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4.2.5.1.1技术负责人负责将招标信息和“合同评审表”</w:t>
      </w:r>
      <w:proofErr w:type="gramStart"/>
      <w:r w:rsidRPr="00F1527B">
        <w:rPr>
          <w:rFonts w:ascii="宋体" w:hAnsi="宋体" w:hint="eastAsia"/>
          <w:szCs w:val="21"/>
        </w:rPr>
        <w:t>交质量</w:t>
      </w:r>
      <w:proofErr w:type="gramEnd"/>
      <w:r w:rsidRPr="00F1527B">
        <w:rPr>
          <w:rFonts w:ascii="宋体" w:hAnsi="宋体" w:hint="eastAsia"/>
          <w:szCs w:val="21"/>
        </w:rPr>
        <w:t>/实验室进行评审，</w:t>
      </w:r>
      <w:proofErr w:type="gramStart"/>
      <w:r w:rsidRPr="00F1527B">
        <w:rPr>
          <w:rFonts w:ascii="宋体" w:hAnsi="宋体" w:hint="eastAsia"/>
          <w:szCs w:val="21"/>
        </w:rPr>
        <w:t>并署评审</w:t>
      </w:r>
      <w:proofErr w:type="gramEnd"/>
      <w:r w:rsidRPr="00F1527B">
        <w:rPr>
          <w:rFonts w:ascii="宋体" w:hAnsi="宋体" w:hint="eastAsia"/>
          <w:szCs w:val="21"/>
        </w:rPr>
        <w:t>意见，由其决定是否投标；</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4.2.5.1.2评审决定投标时，技术负责人组织投标，编写投标文件，由技术负责人审批后进行交标。</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4.2.6</w:t>
        </w:r>
      </w:smartTag>
      <w:r w:rsidRPr="00F1527B">
        <w:rPr>
          <w:rFonts w:ascii="宋体" w:hAnsi="宋体" w:hint="eastAsia"/>
          <w:szCs w:val="21"/>
        </w:rPr>
        <w:t xml:space="preserve"> 合同的履行</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4.2.6.1检测人员负责具体履行合同，应严格按委托合同的要求提供服务，直至合同终止。</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4.2.6.2样品</w:t>
      </w:r>
      <w:proofErr w:type="gramStart"/>
      <w:r w:rsidRPr="00F1527B">
        <w:rPr>
          <w:rFonts w:ascii="宋体" w:hAnsi="宋体" w:hint="eastAsia"/>
          <w:szCs w:val="21"/>
        </w:rPr>
        <w:t>接收员</w:t>
      </w:r>
      <w:proofErr w:type="gramEnd"/>
      <w:r w:rsidRPr="00F1527B">
        <w:rPr>
          <w:rFonts w:ascii="宋体" w:hAnsi="宋体" w:hint="eastAsia"/>
          <w:szCs w:val="21"/>
        </w:rPr>
        <w:t>应与顾客建立联络渠道，并予以保持。</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4.2.6.3技术应跟踪合同履行情况，当发生违约情况时，应及时协调并做好记录。</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4.2.7</w:t>
        </w:r>
      </w:smartTag>
      <w:r w:rsidRPr="00F1527B">
        <w:rPr>
          <w:rFonts w:ascii="宋体" w:hAnsi="宋体" w:hint="eastAsia"/>
          <w:szCs w:val="21"/>
        </w:rPr>
        <w:t>合同的修订</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4.2.7.1由于合同双方要求或客观因素影响，需要对原合同中的条款进行变更时，应按本程序重新进行评审。</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4.2.7.2技术负责人负责与顾客联络、协商、签订补充合同并将修订的内容及时通知所有受到影响的人员。</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4.2.8</w:t>
        </w:r>
      </w:smartTag>
      <w:r w:rsidRPr="00F1527B">
        <w:rPr>
          <w:rFonts w:ascii="宋体" w:hAnsi="宋体" w:hint="eastAsia"/>
          <w:szCs w:val="21"/>
        </w:rPr>
        <w:t>样品</w:t>
      </w:r>
      <w:proofErr w:type="gramStart"/>
      <w:r w:rsidRPr="00F1527B">
        <w:rPr>
          <w:rFonts w:ascii="宋体" w:hAnsi="宋体" w:hint="eastAsia"/>
          <w:szCs w:val="21"/>
        </w:rPr>
        <w:t>接收员</w:t>
      </w:r>
      <w:proofErr w:type="gramEnd"/>
      <w:r w:rsidRPr="00F1527B">
        <w:rPr>
          <w:rFonts w:ascii="宋体" w:hAnsi="宋体" w:hint="eastAsia"/>
          <w:szCs w:val="21"/>
        </w:rPr>
        <w:t>负责保存合同评审、签订及修改的过程记录。</w:t>
      </w:r>
    </w:p>
    <w:p w:rsidR="00CC6A35" w:rsidRPr="00F1527B" w:rsidRDefault="00CC6A35" w:rsidP="00CC6A35">
      <w:pPr>
        <w:spacing w:line="320" w:lineRule="exact"/>
        <w:rPr>
          <w:rFonts w:ascii="宋体" w:hAnsi="宋体"/>
          <w:b/>
          <w:szCs w:val="21"/>
        </w:rPr>
      </w:pPr>
      <w:r w:rsidRPr="00F1527B">
        <w:rPr>
          <w:rFonts w:ascii="宋体" w:hAnsi="宋体" w:hint="eastAsia"/>
          <w:b/>
          <w:szCs w:val="21"/>
        </w:rPr>
        <w:t>5</w:t>
      </w:r>
      <w:r w:rsidR="001A72B2" w:rsidRPr="00F1527B">
        <w:rPr>
          <w:rFonts w:ascii="宋体" w:hAnsi="宋体" w:hint="eastAsia"/>
          <w:b/>
          <w:szCs w:val="21"/>
        </w:rPr>
        <w:t>.</w:t>
      </w:r>
      <w:r w:rsidRPr="00F1527B">
        <w:rPr>
          <w:rFonts w:ascii="宋体" w:hAnsi="宋体" w:hint="eastAsia"/>
          <w:b/>
          <w:szCs w:val="21"/>
        </w:rPr>
        <w:t>相关程序</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5.1《</w:t>
      </w:r>
      <w:r w:rsidR="001A72B2" w:rsidRPr="00F1527B">
        <w:rPr>
          <w:rFonts w:ascii="宋体" w:hAnsi="宋体" w:hint="eastAsia"/>
          <w:szCs w:val="21"/>
        </w:rPr>
        <w:t>方法确认</w:t>
      </w:r>
      <w:r w:rsidRPr="00F1527B">
        <w:rPr>
          <w:rFonts w:ascii="宋体" w:hAnsi="宋体" w:hint="eastAsia"/>
          <w:szCs w:val="21"/>
        </w:rPr>
        <w:t xml:space="preserve">程序》 </w:t>
      </w:r>
    </w:p>
    <w:p w:rsidR="00CC6A35" w:rsidRPr="00F1527B" w:rsidRDefault="00CC6A35" w:rsidP="00CC6A35">
      <w:pPr>
        <w:spacing w:line="320" w:lineRule="exact"/>
        <w:rPr>
          <w:rFonts w:ascii="宋体" w:hAnsi="宋体"/>
          <w:b/>
          <w:szCs w:val="21"/>
        </w:rPr>
      </w:pPr>
      <w:bookmarkStart w:id="14" w:name="_6.记录"/>
      <w:bookmarkEnd w:id="14"/>
      <w:r w:rsidRPr="00F1527B">
        <w:rPr>
          <w:rFonts w:ascii="宋体" w:hAnsi="宋体" w:hint="eastAsia"/>
          <w:b/>
          <w:szCs w:val="21"/>
        </w:rPr>
        <w:t>6</w:t>
      </w:r>
      <w:r w:rsidR="001A72B2" w:rsidRPr="00F1527B">
        <w:rPr>
          <w:rFonts w:ascii="宋体" w:hAnsi="宋体" w:hint="eastAsia"/>
          <w:b/>
          <w:szCs w:val="21"/>
        </w:rPr>
        <w:t>.</w:t>
      </w:r>
      <w:r w:rsidRPr="00F1527B">
        <w:rPr>
          <w:rFonts w:ascii="宋体" w:hAnsi="宋体" w:hint="eastAsia"/>
          <w:b/>
          <w:szCs w:val="21"/>
        </w:rPr>
        <w:t>质量记录</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5.2</w:t>
      </w:r>
      <w:r w:rsidR="004F019E" w:rsidRPr="00F1527B">
        <w:rPr>
          <w:rFonts w:ascii="宋体" w:hAnsi="宋体" w:hint="eastAsia"/>
          <w:szCs w:val="21"/>
        </w:rPr>
        <w:t>《检测项目</w:t>
      </w:r>
      <w:r w:rsidRPr="00F1527B">
        <w:rPr>
          <w:rFonts w:ascii="宋体" w:hAnsi="宋体" w:hint="eastAsia"/>
          <w:szCs w:val="21"/>
        </w:rPr>
        <w:t>协议书》</w:t>
      </w:r>
    </w:p>
    <w:p w:rsidR="004F019E" w:rsidRPr="00F1527B" w:rsidRDefault="004F019E" w:rsidP="00681EFC">
      <w:pPr>
        <w:spacing w:line="500" w:lineRule="exact"/>
        <w:rPr>
          <w:rFonts w:ascii="宋体" w:hAnsi="宋体"/>
        </w:rPr>
        <w:sectPr w:rsidR="004F019E"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01"/>
        <w:gridCol w:w="4385"/>
      </w:tblGrid>
      <w:tr w:rsidR="00F1527B" w:rsidRPr="00F1527B" w:rsidTr="004F019E">
        <w:trPr>
          <w:cantSplit/>
          <w:trHeight w:hRule="exact" w:val="454"/>
          <w:jc w:val="center"/>
        </w:trPr>
        <w:tc>
          <w:tcPr>
            <w:tcW w:w="4701"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385" w:type="dxa"/>
          </w:tcPr>
          <w:p w:rsidR="00681EFC" w:rsidRPr="00F1527B" w:rsidRDefault="007C38B7" w:rsidP="008A75EE">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4F019E">
        <w:trPr>
          <w:cantSplit/>
          <w:trHeight w:hRule="exact" w:val="454"/>
          <w:jc w:val="center"/>
        </w:trPr>
        <w:tc>
          <w:tcPr>
            <w:tcW w:w="4701"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12</w:t>
            </w:r>
          </w:p>
        </w:tc>
        <w:tc>
          <w:tcPr>
            <w:tcW w:w="4385"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4F019E">
        <w:trPr>
          <w:cantSplit/>
          <w:trHeight w:hRule="exact" w:val="454"/>
          <w:jc w:val="center"/>
        </w:trPr>
        <w:tc>
          <w:tcPr>
            <w:tcW w:w="4701"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b/>
                <w:szCs w:val="21"/>
              </w:rPr>
              <w:t>主题：检测分包控制程序</w:t>
            </w:r>
          </w:p>
        </w:tc>
        <w:tc>
          <w:tcPr>
            <w:tcW w:w="4385"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4F019E" w:rsidRPr="00F1527B" w:rsidRDefault="004F019E" w:rsidP="004F019E">
      <w:pPr>
        <w:pStyle w:val="ab"/>
      </w:pPr>
      <w:bookmarkStart w:id="15" w:name="_Toc22720080"/>
      <w:r w:rsidRPr="00F1527B">
        <w:rPr>
          <w:rFonts w:hint="eastAsia"/>
        </w:rPr>
        <w:t>十二、检测分包控制程序</w:t>
      </w:r>
      <w:bookmarkEnd w:id="15"/>
    </w:p>
    <w:p w:rsidR="00681EFC" w:rsidRPr="00F1527B" w:rsidRDefault="00681EFC" w:rsidP="00681EFC">
      <w:pPr>
        <w:spacing w:line="300" w:lineRule="auto"/>
        <w:rPr>
          <w:rFonts w:ascii="宋体" w:hAnsi="宋体"/>
          <w:b/>
        </w:rPr>
      </w:pPr>
      <w:r w:rsidRPr="00F1527B">
        <w:rPr>
          <w:rFonts w:ascii="宋体" w:hAnsi="宋体" w:hint="eastAsia"/>
          <w:b/>
        </w:rPr>
        <w:t>1 目的</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规范检测的分包，对分包进行有效控制。</w:t>
      </w:r>
    </w:p>
    <w:p w:rsidR="00681EFC" w:rsidRPr="00F1527B" w:rsidRDefault="00681EFC" w:rsidP="00681EFC">
      <w:pPr>
        <w:spacing w:line="300" w:lineRule="auto"/>
        <w:rPr>
          <w:rFonts w:ascii="宋体" w:hAnsi="宋体"/>
          <w:b/>
        </w:rPr>
      </w:pPr>
      <w:r w:rsidRPr="00F1527B">
        <w:rPr>
          <w:rFonts w:ascii="宋体" w:hAnsi="宋体" w:hint="eastAsia"/>
          <w:b/>
        </w:rPr>
        <w:t>2 范围</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适用于检测工作的分包全过程。</w:t>
      </w:r>
    </w:p>
    <w:p w:rsidR="00681EFC" w:rsidRPr="00F1527B" w:rsidRDefault="00681EFC" w:rsidP="00681EFC">
      <w:pPr>
        <w:spacing w:line="300" w:lineRule="auto"/>
        <w:rPr>
          <w:rFonts w:ascii="宋体" w:hAnsi="宋体"/>
          <w:b/>
        </w:rPr>
      </w:pPr>
      <w:r w:rsidRPr="00F1527B">
        <w:rPr>
          <w:rFonts w:ascii="宋体" w:hAnsi="宋体" w:hint="eastAsia"/>
          <w:b/>
        </w:rPr>
        <w:t>3 职责</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3.1</w:t>
      </w:r>
      <w:r w:rsidR="004F019E" w:rsidRPr="00F1527B">
        <w:rPr>
          <w:rFonts w:ascii="宋体" w:hAnsi="宋体" w:hint="eastAsia"/>
        </w:rPr>
        <w:t>检测部</w:t>
      </w:r>
      <w:r w:rsidRPr="00F1527B">
        <w:rPr>
          <w:rFonts w:ascii="宋体" w:hAnsi="宋体" w:hint="eastAsia"/>
        </w:rPr>
        <w:t>负责分包项目的批准和分包协议的签订；</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3.2技术负责人负责分包</w:t>
      </w:r>
      <w:proofErr w:type="gramStart"/>
      <w:r w:rsidRPr="00F1527B">
        <w:rPr>
          <w:rFonts w:ascii="宋体" w:hAnsi="宋体"/>
        </w:rPr>
        <w:t>方能力</w:t>
      </w:r>
      <w:proofErr w:type="gramEnd"/>
      <w:r w:rsidRPr="00F1527B">
        <w:rPr>
          <w:rFonts w:ascii="宋体" w:hAnsi="宋体" w:hint="eastAsia"/>
        </w:rPr>
        <w:t>的</w:t>
      </w:r>
      <w:r w:rsidRPr="00F1527B">
        <w:rPr>
          <w:rFonts w:ascii="宋体" w:hAnsi="宋体"/>
        </w:rPr>
        <w:t>评价</w:t>
      </w:r>
      <w:r w:rsidRPr="00F1527B">
        <w:rPr>
          <w:rFonts w:ascii="宋体" w:hAnsi="宋体" w:hint="eastAsia"/>
        </w:rPr>
        <w:t>和分包工作的验收；</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3.3</w:t>
      </w:r>
      <w:r w:rsidR="004F019E" w:rsidRPr="00F1527B">
        <w:rPr>
          <w:rFonts w:ascii="宋体" w:hAnsi="宋体" w:hint="eastAsia"/>
        </w:rPr>
        <w:t>综合部</w:t>
      </w:r>
      <w:r w:rsidRPr="00F1527B">
        <w:rPr>
          <w:rFonts w:ascii="宋体" w:hAnsi="宋体" w:hint="eastAsia"/>
        </w:rPr>
        <w:t>编制分包方名单、搜集并保存分包</w:t>
      </w:r>
      <w:proofErr w:type="gramStart"/>
      <w:r w:rsidRPr="00F1527B">
        <w:rPr>
          <w:rFonts w:ascii="宋体" w:hAnsi="宋体" w:hint="eastAsia"/>
        </w:rPr>
        <w:t>方相关</w:t>
      </w:r>
      <w:proofErr w:type="gramEnd"/>
      <w:r w:rsidRPr="00F1527B">
        <w:rPr>
          <w:rFonts w:ascii="宋体" w:hAnsi="宋体" w:hint="eastAsia"/>
        </w:rPr>
        <w:t>记录及拟定分包工作。</w:t>
      </w:r>
    </w:p>
    <w:p w:rsidR="00681EFC" w:rsidRPr="00F1527B" w:rsidRDefault="00681EFC" w:rsidP="00681EFC">
      <w:pPr>
        <w:spacing w:line="300" w:lineRule="auto"/>
        <w:rPr>
          <w:rFonts w:ascii="宋体" w:hAnsi="宋体"/>
          <w:b/>
        </w:rPr>
      </w:pPr>
      <w:r w:rsidRPr="00F1527B">
        <w:rPr>
          <w:rFonts w:ascii="宋体" w:hAnsi="宋体" w:hint="eastAsia"/>
          <w:b/>
        </w:rPr>
        <w:t>4 工作程序</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4.1当检测项目所需仪器设备价格昂贵、利用率低，实验室未</w:t>
      </w:r>
      <w:proofErr w:type="gramStart"/>
      <w:r w:rsidRPr="00F1527B">
        <w:rPr>
          <w:rFonts w:ascii="宋体" w:hAnsi="宋体" w:hint="eastAsia"/>
        </w:rPr>
        <w:t>予购</w:t>
      </w:r>
      <w:proofErr w:type="gramEnd"/>
      <w:r w:rsidRPr="00F1527B">
        <w:rPr>
          <w:rFonts w:ascii="宋体" w:hAnsi="宋体" w:hint="eastAsia"/>
        </w:rPr>
        <w:t>置，使这些检测项目无法进行时，或实际试验检测工作量超过中心资源所能承担的工作量时，可进行分包，实验室填写《检测分包项目申请表》，技术负责人批准。</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4.2实验室经过调查提出拟分包方，必须选择通过ISO17025-2005标准的试验室。</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4.3根据分包工作的要求，由技术负责人组织有关人员对分包方进行评价，评价的内容有以下几个主要方面：仪器设备；环境条件；人员素质；质量管理体系；服务质量。</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4.4实验室建立分包方名单，分包方评价结果记录于《分包方能力评审表》，报实验室主任批准。</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4.5 检测项目分包，应由实验室在检测工作实施前书面征求委托方同意，实验室对分包项目的检测结果负有全部责任。</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4.6具体分包项目</w:t>
      </w:r>
      <w:r w:rsidRPr="00F1527B">
        <w:rPr>
          <w:rFonts w:ascii="宋体" w:hAnsi="宋体"/>
        </w:rPr>
        <w:t>由</w:t>
      </w:r>
      <w:r w:rsidRPr="00F1527B">
        <w:rPr>
          <w:rFonts w:ascii="宋体" w:hAnsi="宋体" w:hint="eastAsia"/>
        </w:rPr>
        <w:t>技术负责人与合格分包方拟订检测分包协议书，报实验室负责人批准。</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4.7分包实施过程中，实验室应适时与分包方联系，了解分包工作的进展，必要时可到现场查看，发现异常情况可能影响检测工作质量时，</w:t>
      </w:r>
      <w:proofErr w:type="gramStart"/>
      <w:r w:rsidRPr="00F1527B">
        <w:rPr>
          <w:rFonts w:ascii="宋体" w:hAnsi="宋体" w:hint="eastAsia"/>
        </w:rPr>
        <w:t>报技术</w:t>
      </w:r>
      <w:proofErr w:type="gramEnd"/>
      <w:r w:rsidRPr="00F1527B">
        <w:rPr>
          <w:rFonts w:ascii="宋体" w:hAnsi="宋体" w:hint="eastAsia"/>
        </w:rPr>
        <w:t>负责人协调解决，必要时终止分包，按上述规定重新选择分包方。</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4.8由分包方完成的工作，技术负责人验收，公司在出具的报告中明确标识。并将分包方提供的数据记录连同原始记录一同存档。</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4.9</w:t>
      </w:r>
      <w:r w:rsidR="008A40E6" w:rsidRPr="00F1527B">
        <w:rPr>
          <w:rFonts w:ascii="宋体" w:hAnsi="宋体" w:hint="eastAsia"/>
        </w:rPr>
        <w:t>综合部</w:t>
      </w:r>
      <w:r w:rsidRPr="00F1527B">
        <w:rPr>
          <w:rFonts w:ascii="宋体" w:hAnsi="宋体" w:hint="eastAsia"/>
        </w:rPr>
        <w:t>保存分包方的所有资料(如能力评审记录、分包协议、分包</w:t>
      </w:r>
      <w:proofErr w:type="gramStart"/>
      <w:r w:rsidRPr="00F1527B">
        <w:rPr>
          <w:rFonts w:ascii="宋体" w:hAnsi="宋体" w:hint="eastAsia"/>
        </w:rPr>
        <w:t>方能力</w:t>
      </w:r>
      <w:proofErr w:type="gramEnd"/>
      <w:r w:rsidRPr="00F1527B">
        <w:rPr>
          <w:rFonts w:ascii="宋体" w:hAnsi="宋体" w:hint="eastAsia"/>
        </w:rPr>
        <w:t>证明材料等)和每次分包的记录。</w:t>
      </w:r>
    </w:p>
    <w:p w:rsidR="00681EFC" w:rsidRPr="00F1527B" w:rsidRDefault="00681EFC" w:rsidP="00681EFC">
      <w:pPr>
        <w:spacing w:line="300" w:lineRule="auto"/>
        <w:rPr>
          <w:rFonts w:ascii="宋体" w:hAnsi="宋体"/>
          <w:b/>
        </w:rPr>
      </w:pPr>
      <w:r w:rsidRPr="00F1527B">
        <w:rPr>
          <w:rFonts w:ascii="宋体" w:hAnsi="宋体" w:hint="eastAsia"/>
          <w:b/>
        </w:rPr>
        <w:t>5</w:t>
      </w:r>
      <w:r w:rsidR="001A72B2" w:rsidRPr="00F1527B">
        <w:rPr>
          <w:rFonts w:ascii="宋体" w:hAnsi="宋体" w:hint="eastAsia"/>
          <w:b/>
        </w:rPr>
        <w:t>.</w:t>
      </w:r>
      <w:r w:rsidRPr="00F1527B">
        <w:rPr>
          <w:rFonts w:ascii="宋体" w:hAnsi="宋体" w:hint="eastAsia"/>
          <w:b/>
        </w:rPr>
        <w:t>引用文件</w:t>
      </w:r>
    </w:p>
    <w:p w:rsidR="001A72B2" w:rsidRPr="00F1527B" w:rsidRDefault="00681EFC" w:rsidP="001A72B2">
      <w:pPr>
        <w:pStyle w:val="txt"/>
        <w:wordWrap w:val="0"/>
        <w:spacing w:before="0" w:beforeAutospacing="0" w:after="0" w:afterAutospacing="0" w:line="360" w:lineRule="atLeast"/>
        <w:ind w:firstLineChars="150" w:firstLine="315"/>
        <w:rPr>
          <w:sz w:val="21"/>
          <w:szCs w:val="21"/>
        </w:rPr>
      </w:pPr>
      <w:r w:rsidRPr="00F1527B">
        <w:rPr>
          <w:rFonts w:hint="eastAsia"/>
          <w:sz w:val="21"/>
          <w:szCs w:val="21"/>
        </w:rPr>
        <w:t>5.1</w:t>
      </w:r>
      <w:r w:rsidR="001A72B2" w:rsidRPr="00F1527B">
        <w:rPr>
          <w:sz w:val="21"/>
          <w:szCs w:val="21"/>
        </w:rPr>
        <w:t>《保密客户的机密信息和所有权程序》</w:t>
      </w:r>
    </w:p>
    <w:p w:rsidR="008A40E6" w:rsidRPr="00F1527B" w:rsidRDefault="001A72B2" w:rsidP="008A40E6">
      <w:pPr>
        <w:pStyle w:val="txt"/>
        <w:wordWrap w:val="0"/>
        <w:spacing w:before="0" w:beforeAutospacing="0" w:after="0" w:afterAutospacing="0" w:line="360" w:lineRule="atLeast"/>
        <w:ind w:firstLineChars="150" w:firstLine="315"/>
        <w:rPr>
          <w:sz w:val="21"/>
          <w:szCs w:val="21"/>
        </w:rPr>
      </w:pPr>
      <w:r w:rsidRPr="00F1527B">
        <w:rPr>
          <w:rFonts w:hint="eastAsia"/>
          <w:sz w:val="21"/>
          <w:szCs w:val="21"/>
        </w:rPr>
        <w:t>5.2</w:t>
      </w:r>
      <w:r w:rsidRPr="00F1527B">
        <w:rPr>
          <w:sz w:val="21"/>
          <w:szCs w:val="21"/>
        </w:rPr>
        <w:t>《</w:t>
      </w:r>
      <w:r w:rsidR="008A40E6" w:rsidRPr="00F1527B">
        <w:rPr>
          <w:sz w:val="21"/>
          <w:szCs w:val="21"/>
        </w:rPr>
        <w:t>分包项目</w:t>
      </w:r>
      <w:r w:rsidRPr="00F1527B">
        <w:rPr>
          <w:sz w:val="21"/>
          <w:szCs w:val="21"/>
        </w:rPr>
        <w:t>审核程序》</w:t>
      </w:r>
    </w:p>
    <w:p w:rsidR="00681EFC" w:rsidRPr="00F1527B" w:rsidRDefault="00681EFC" w:rsidP="008A40E6">
      <w:pPr>
        <w:pStyle w:val="txt"/>
        <w:wordWrap w:val="0"/>
        <w:spacing w:before="0" w:beforeAutospacing="0" w:after="0" w:afterAutospacing="0" w:line="300" w:lineRule="auto"/>
        <w:rPr>
          <w:b/>
        </w:rPr>
      </w:pPr>
      <w:r w:rsidRPr="00F1527B">
        <w:rPr>
          <w:rFonts w:hint="eastAsia"/>
          <w:b/>
        </w:rPr>
        <w:t>6</w:t>
      </w:r>
      <w:r w:rsidR="001A72B2" w:rsidRPr="00F1527B">
        <w:rPr>
          <w:rFonts w:hint="eastAsia"/>
          <w:b/>
        </w:rPr>
        <w:t>.</w:t>
      </w:r>
      <w:r w:rsidRPr="00F1527B">
        <w:rPr>
          <w:rFonts w:hint="eastAsia"/>
          <w:b/>
        </w:rPr>
        <w:t>使用的质量记录表格</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6.1</w:t>
      </w:r>
      <w:r w:rsidR="008A40E6" w:rsidRPr="00F1527B">
        <w:rPr>
          <w:rFonts w:ascii="宋体" w:hAnsi="宋体" w:hint="eastAsia"/>
        </w:rPr>
        <w:t>《检测分包项目批准</w:t>
      </w:r>
      <w:r w:rsidRPr="00F1527B">
        <w:rPr>
          <w:rFonts w:ascii="宋体" w:hAnsi="宋体" w:hint="eastAsia"/>
        </w:rPr>
        <w:t>表》</w:t>
      </w:r>
    </w:p>
    <w:p w:rsidR="00681EFC" w:rsidRPr="00F1527B" w:rsidRDefault="00681EFC" w:rsidP="00681EFC">
      <w:pPr>
        <w:spacing w:line="300" w:lineRule="auto"/>
        <w:ind w:firstLineChars="200" w:firstLine="420"/>
        <w:rPr>
          <w:rFonts w:ascii="宋体" w:hAnsi="宋体"/>
        </w:rPr>
      </w:pPr>
      <w:r w:rsidRPr="00F1527B">
        <w:rPr>
          <w:rFonts w:ascii="宋体" w:hAnsi="宋体" w:hint="eastAsia"/>
        </w:rPr>
        <w:t>6.2《分包方能力评审表》</w:t>
      </w:r>
    </w:p>
    <w:p w:rsidR="008A40E6" w:rsidRPr="00F1527B" w:rsidRDefault="008A40E6" w:rsidP="00681EFC">
      <w:pPr>
        <w:spacing w:line="500" w:lineRule="exact"/>
        <w:rPr>
          <w:rFonts w:ascii="宋体" w:hAnsi="宋体"/>
        </w:rPr>
        <w:sectPr w:rsidR="008A40E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8A40E6">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CC6A35">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8A40E6">
        <w:trPr>
          <w:cantSplit/>
          <w:trHeight w:hRule="exact" w:val="454"/>
          <w:jc w:val="center"/>
        </w:trPr>
        <w:tc>
          <w:tcPr>
            <w:tcW w:w="44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13</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8A40E6">
        <w:trPr>
          <w:cantSplit/>
          <w:trHeight w:hRule="exact" w:val="454"/>
          <w:jc w:val="center"/>
        </w:trPr>
        <w:tc>
          <w:tcPr>
            <w:tcW w:w="4422" w:type="dxa"/>
          </w:tcPr>
          <w:p w:rsidR="00681EFC" w:rsidRPr="00F1527B" w:rsidRDefault="00681EFC" w:rsidP="00CC6A35">
            <w:pPr>
              <w:adjustRightInd w:val="0"/>
              <w:snapToGrid w:val="0"/>
              <w:spacing w:before="62" w:after="62"/>
              <w:jc w:val="center"/>
              <w:rPr>
                <w:rFonts w:ascii="宋体" w:hAnsi="宋体"/>
                <w:szCs w:val="21"/>
              </w:rPr>
            </w:pPr>
            <w:r w:rsidRPr="00F1527B">
              <w:rPr>
                <w:rFonts w:ascii="宋体" w:hAnsi="宋体" w:hint="eastAsia"/>
                <w:b/>
                <w:szCs w:val="21"/>
              </w:rPr>
              <w:t>主题：</w:t>
            </w:r>
            <w:r w:rsidR="00CC6A35" w:rsidRPr="00F1527B">
              <w:rPr>
                <w:rFonts w:ascii="宋体" w:hAnsi="宋体" w:hint="eastAsia"/>
                <w:b/>
                <w:szCs w:val="21"/>
              </w:rPr>
              <w:t>服务与供应品采购程序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8A40E6" w:rsidRPr="00F1527B" w:rsidRDefault="008A40E6" w:rsidP="008A40E6">
      <w:pPr>
        <w:pStyle w:val="ab"/>
      </w:pPr>
      <w:bookmarkStart w:id="16" w:name="_Toc22720081"/>
      <w:r w:rsidRPr="00F1527B">
        <w:rPr>
          <w:rFonts w:hint="eastAsia"/>
        </w:rPr>
        <w:t>十三、服务与供应品采购程序</w:t>
      </w:r>
      <w:bookmarkEnd w:id="16"/>
    </w:p>
    <w:p w:rsidR="00CC6A35" w:rsidRPr="00F1527B" w:rsidRDefault="00CC6A35" w:rsidP="00CC6A35">
      <w:pPr>
        <w:spacing w:line="320" w:lineRule="exact"/>
        <w:rPr>
          <w:rFonts w:ascii="宋体" w:hAnsi="宋体"/>
          <w:b/>
          <w:szCs w:val="21"/>
        </w:rPr>
      </w:pPr>
      <w:r w:rsidRPr="00F1527B">
        <w:rPr>
          <w:rFonts w:ascii="宋体" w:hAnsi="宋体" w:hint="eastAsia"/>
          <w:b/>
          <w:szCs w:val="21"/>
        </w:rPr>
        <w:t>1</w:t>
      </w:r>
      <w:r w:rsidR="007A1617" w:rsidRPr="00F1527B">
        <w:rPr>
          <w:rFonts w:ascii="宋体" w:hAnsi="宋体" w:hint="eastAsia"/>
          <w:b/>
          <w:szCs w:val="21"/>
        </w:rPr>
        <w:t>.</w:t>
      </w:r>
      <w:r w:rsidRPr="00F1527B">
        <w:rPr>
          <w:rFonts w:ascii="宋体" w:hAnsi="宋体" w:hint="eastAsia"/>
          <w:b/>
          <w:szCs w:val="21"/>
        </w:rPr>
        <w:t>目的</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应使外部服务和供应品符合规定的要求，应对外部支持的供方（包括分包检测工作、服务方和供应方）及供应品加以控制。</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本程序对外部支持服务和供应的评价、选择及供应品的采购、验证、记录做出了规定。</w:t>
      </w:r>
    </w:p>
    <w:p w:rsidR="00CC6A35" w:rsidRPr="00F1527B" w:rsidRDefault="00CC6A35" w:rsidP="00CC6A35">
      <w:pPr>
        <w:spacing w:line="320" w:lineRule="exact"/>
        <w:rPr>
          <w:rFonts w:ascii="宋体" w:hAnsi="宋体"/>
          <w:b/>
          <w:szCs w:val="21"/>
        </w:rPr>
      </w:pPr>
      <w:r w:rsidRPr="00F1527B">
        <w:rPr>
          <w:rFonts w:ascii="宋体" w:hAnsi="宋体" w:hint="eastAsia"/>
          <w:b/>
          <w:szCs w:val="21"/>
        </w:rPr>
        <w:t>2</w:t>
      </w:r>
      <w:r w:rsidR="007A1617" w:rsidRPr="00F1527B">
        <w:rPr>
          <w:rFonts w:ascii="宋体" w:hAnsi="宋体" w:hint="eastAsia"/>
          <w:b/>
          <w:szCs w:val="21"/>
        </w:rPr>
        <w:t>.</w:t>
      </w:r>
      <w:r w:rsidRPr="00F1527B">
        <w:rPr>
          <w:rFonts w:ascii="宋体" w:hAnsi="宋体" w:hint="eastAsia"/>
          <w:b/>
          <w:szCs w:val="21"/>
        </w:rPr>
        <w:t>范围</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本程序适用于对以下范围的外部支持服务和供应品的控制：</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2.1服务：分包检测工作、设备的安装、调试、检定/校准和修理；设施的安装、调试和维修；搬运、水电安装维修；安全防范安装和维修。</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2.2供应：消耗性材料、试剂、设备及其零部件。</w:t>
      </w:r>
    </w:p>
    <w:p w:rsidR="00CC6A35" w:rsidRPr="00F1527B" w:rsidRDefault="00CC6A35" w:rsidP="00CC6A35">
      <w:pPr>
        <w:spacing w:line="320" w:lineRule="exact"/>
        <w:rPr>
          <w:rFonts w:ascii="宋体" w:hAnsi="宋体"/>
          <w:b/>
          <w:szCs w:val="21"/>
        </w:rPr>
      </w:pPr>
      <w:r w:rsidRPr="00F1527B">
        <w:rPr>
          <w:rFonts w:ascii="宋体" w:hAnsi="宋体" w:hint="eastAsia"/>
          <w:b/>
          <w:szCs w:val="21"/>
        </w:rPr>
        <w:t>3</w:t>
      </w:r>
      <w:r w:rsidR="007A1617" w:rsidRPr="00F1527B">
        <w:rPr>
          <w:rFonts w:ascii="宋体" w:hAnsi="宋体" w:hint="eastAsia"/>
          <w:b/>
          <w:szCs w:val="21"/>
        </w:rPr>
        <w:t>.</w:t>
      </w:r>
      <w:r w:rsidRPr="00F1527B">
        <w:rPr>
          <w:rFonts w:ascii="宋体" w:hAnsi="宋体" w:hint="eastAsia"/>
          <w:b/>
          <w:szCs w:val="21"/>
        </w:rPr>
        <w:t>职责</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3.1 实验室主任配合公司</w:t>
      </w:r>
      <w:r w:rsidR="008A40E6" w:rsidRPr="00F1527B">
        <w:rPr>
          <w:rFonts w:ascii="宋体" w:hAnsi="宋体" w:hint="eastAsia"/>
          <w:szCs w:val="21"/>
        </w:rPr>
        <w:t>综合部</w:t>
      </w:r>
      <w:r w:rsidRPr="00F1527B">
        <w:rPr>
          <w:rFonts w:ascii="宋体" w:hAnsi="宋体" w:hint="eastAsia"/>
          <w:szCs w:val="21"/>
        </w:rPr>
        <w:t>进行采购：</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3.1.1负责配合采购部收集对供方的考察并做出评价；</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3.1.2确定合格供方；</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3.1.3审批采购单和采购计划；</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3.1.4负责对合格供方进行审批；</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3.1.5建立设备和材料合格供方的名录（包括服务方、生产商/供应商）；</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3.1.6保管有关合格供方的名录。</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3.2 负责对供方进行考察。</w:t>
      </w:r>
    </w:p>
    <w:p w:rsidR="00CC6A35" w:rsidRPr="00F1527B" w:rsidRDefault="00CC6A35" w:rsidP="00CC6A35">
      <w:pPr>
        <w:spacing w:line="320" w:lineRule="exact"/>
        <w:rPr>
          <w:rFonts w:ascii="宋体" w:hAnsi="宋体"/>
          <w:b/>
          <w:szCs w:val="21"/>
        </w:rPr>
      </w:pPr>
      <w:r w:rsidRPr="00F1527B">
        <w:rPr>
          <w:rFonts w:ascii="宋体" w:hAnsi="宋体" w:hint="eastAsia"/>
          <w:b/>
          <w:szCs w:val="21"/>
        </w:rPr>
        <w:t>4</w:t>
      </w:r>
      <w:r w:rsidR="007A1617" w:rsidRPr="00F1527B">
        <w:rPr>
          <w:rFonts w:ascii="宋体" w:hAnsi="宋体" w:hint="eastAsia"/>
          <w:b/>
          <w:szCs w:val="21"/>
        </w:rPr>
        <w:t>.</w:t>
      </w:r>
      <w:r w:rsidRPr="00F1527B">
        <w:rPr>
          <w:rFonts w:ascii="宋体" w:hAnsi="宋体" w:hint="eastAsia"/>
          <w:b/>
          <w:szCs w:val="21"/>
        </w:rPr>
        <w:t>工作程序</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 建立合格供方名录</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4.1.1</w:t>
        </w:r>
      </w:smartTag>
      <w:r w:rsidRPr="00F1527B">
        <w:rPr>
          <w:rFonts w:ascii="宋体" w:hAnsi="宋体" w:hint="eastAsia"/>
          <w:szCs w:val="21"/>
        </w:rPr>
        <w:t xml:space="preserve"> 对供方的选择</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4.1.1.1服务方的考察</w:t>
      </w:r>
    </w:p>
    <w:p w:rsidR="00CC6A35" w:rsidRPr="00F1527B" w:rsidRDefault="00CC6A35" w:rsidP="00CC6A35">
      <w:pPr>
        <w:spacing w:line="300" w:lineRule="auto"/>
        <w:rPr>
          <w:rFonts w:ascii="宋体" w:hAnsi="宋体"/>
          <w:szCs w:val="21"/>
        </w:rPr>
      </w:pPr>
      <w:r w:rsidRPr="00F1527B">
        <w:rPr>
          <w:rFonts w:ascii="宋体" w:hAnsi="宋体" w:hint="eastAsia"/>
          <w:szCs w:val="21"/>
        </w:rPr>
        <w:t xml:space="preserve"> 对分包检测工作、设备检定/校准、维修等服务，应选择有能力和资质的服务方。由</w:t>
      </w:r>
      <w:r w:rsidR="008A40E6" w:rsidRPr="00F1527B">
        <w:rPr>
          <w:rFonts w:ascii="宋体" w:hAnsi="宋体" w:hint="eastAsia"/>
          <w:szCs w:val="21"/>
        </w:rPr>
        <w:t>综合部</w:t>
      </w:r>
      <w:r w:rsidRPr="00F1527B">
        <w:rPr>
          <w:rFonts w:ascii="宋体" w:hAnsi="宋体" w:hint="eastAsia"/>
          <w:szCs w:val="21"/>
        </w:rPr>
        <w:t>采购员对拟议中服务方进行调查，调查结果必须附有相关的证明材料。</w:t>
      </w:r>
    </w:p>
    <w:p w:rsidR="008A40E6"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4.1.1.2对检测有影响的供应品，应优先选择有充分质量保证的供方，即通过第三方产品质量/质量体系认证或取得生产许可证的且信誉好的生产/供应商。供方如无独立的质量保证，采购人员应对检测质量有重要影响的消耗品、供应品的拟议中的供方综合能力进行考察。</w:t>
      </w:r>
    </w:p>
    <w:p w:rsidR="00CC6A35" w:rsidRPr="00F1527B" w:rsidRDefault="008A40E6" w:rsidP="00CC6A35">
      <w:pPr>
        <w:spacing w:line="300" w:lineRule="auto"/>
        <w:ind w:firstLineChars="200" w:firstLine="420"/>
        <w:rPr>
          <w:rFonts w:ascii="宋体" w:hAnsi="宋体"/>
          <w:szCs w:val="21"/>
        </w:rPr>
      </w:pPr>
      <w:r w:rsidRPr="00F1527B">
        <w:rPr>
          <w:rFonts w:ascii="宋体" w:hAnsi="宋体" w:hint="eastAsia"/>
          <w:szCs w:val="21"/>
        </w:rPr>
        <w:t>检测部</w:t>
      </w:r>
      <w:r w:rsidR="00CC6A35" w:rsidRPr="00F1527B">
        <w:rPr>
          <w:rFonts w:ascii="宋体" w:hAnsi="宋体" w:hint="eastAsia"/>
          <w:szCs w:val="21"/>
        </w:rPr>
        <w:t>采用的评价方法有（不限于此）：</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4.1.1.1.1优先选择知名且信誉好的生产/供应商；</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4.1.1.1.2进行验证/检测；</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4.1.1.1.3进行现场评价；</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4.1.1.1.4对比类似产品的历史情况/试验（试用/使用）结果；</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4.1.1.1.5对比其他使用者的使用经验。</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4.1.1.3采购人员记录考察结果。对考察结果必须附有相关的证明材料。对分包检测工作的机构还应包括：</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lastRenderedPageBreak/>
        <w:t>4.1.1.3.1应具备分包检验项目所规定的检验标准和检验技术能力；</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4.1.1.3.1有相应的检验设备、工作场地和环境设施；</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4.1.1.3.1有经过培训、熟悉检验技术、有上岗操作能力和操作证的检验人员；</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4.1.1.3.1具备必要的样品管理、仪器设备校准、环境条件控制、记录和报告管理程序，并在运行；</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4.1.1.3.1能够公正、准确、及时的完成所承担的分包项目，提交出合格的检验报告；</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4.1.1.3.1对分包的试验室，要优先选择经过国家、省市级认可的单位或计量认证合格单位，要满足有关法律要求、有质量保证体系。</w:t>
      </w:r>
    </w:p>
    <w:p w:rsidR="00CC6A35" w:rsidRPr="00F1527B" w:rsidRDefault="00CC6A35" w:rsidP="00CC6A35">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4.1.2</w:t>
        </w:r>
      </w:smartTag>
      <w:r w:rsidRPr="00F1527B">
        <w:rPr>
          <w:rFonts w:ascii="宋体" w:hAnsi="宋体" w:hint="eastAsia"/>
          <w:szCs w:val="21"/>
        </w:rPr>
        <w:t xml:space="preserve"> 合格供方的确定</w:t>
      </w:r>
    </w:p>
    <w:p w:rsidR="00CC6A35" w:rsidRPr="00F1527B" w:rsidRDefault="00CC6A35" w:rsidP="00CC6A35">
      <w:pPr>
        <w:spacing w:line="360" w:lineRule="auto"/>
        <w:ind w:firstLineChars="200" w:firstLine="420"/>
        <w:rPr>
          <w:rFonts w:ascii="宋体" w:hAnsi="宋体"/>
          <w:szCs w:val="21"/>
        </w:rPr>
      </w:pPr>
      <w:r w:rsidRPr="00F1527B">
        <w:rPr>
          <w:rFonts w:ascii="宋体" w:hAnsi="宋体" w:hint="eastAsia"/>
          <w:szCs w:val="21"/>
        </w:rPr>
        <w:t>考察人员根据考察结果，根据以下标准对供方进行评价：</w:t>
      </w:r>
    </w:p>
    <w:p w:rsidR="00CC6A35" w:rsidRPr="00F1527B" w:rsidRDefault="00CC6A35" w:rsidP="00CC6A35">
      <w:pPr>
        <w:spacing w:line="360" w:lineRule="auto"/>
        <w:ind w:firstLineChars="200" w:firstLine="420"/>
        <w:rPr>
          <w:rFonts w:ascii="宋体" w:hAnsi="宋体"/>
          <w:szCs w:val="21"/>
        </w:rPr>
      </w:pPr>
      <w:r w:rsidRPr="00F1527B">
        <w:rPr>
          <w:rFonts w:ascii="宋体" w:hAnsi="宋体" w:hint="eastAsia"/>
          <w:szCs w:val="21"/>
        </w:rPr>
        <w:t>4.1.2.1所需要的检定/校准和修理等服务， 所选择的供方和服务方均需有相关支持性证明文件。</w:t>
      </w:r>
    </w:p>
    <w:p w:rsidR="00CC6A35" w:rsidRPr="00F1527B" w:rsidRDefault="00CC6A35" w:rsidP="00CC6A35">
      <w:pPr>
        <w:pStyle w:val="a7"/>
        <w:spacing w:line="360" w:lineRule="auto"/>
        <w:ind w:firstLineChars="200" w:firstLine="420"/>
        <w:rPr>
          <w:rFonts w:hAnsi="宋体"/>
          <w:kern w:val="2"/>
          <w:sz w:val="21"/>
          <w:szCs w:val="21"/>
        </w:rPr>
      </w:pPr>
      <w:r w:rsidRPr="00F1527B">
        <w:rPr>
          <w:rFonts w:hAnsi="宋体" w:hint="eastAsia"/>
          <w:kern w:val="2"/>
          <w:sz w:val="21"/>
          <w:szCs w:val="21"/>
        </w:rPr>
        <w:t>4.1.2.2 所需供应品由实验室提交采购申请单，经总经理批准后由公司</w:t>
      </w:r>
      <w:r w:rsidR="008A40E6" w:rsidRPr="00F1527B">
        <w:rPr>
          <w:rFonts w:hAnsi="宋体" w:hint="eastAsia"/>
          <w:kern w:val="2"/>
          <w:sz w:val="21"/>
          <w:szCs w:val="21"/>
        </w:rPr>
        <w:t>综合部</w:t>
      </w:r>
      <w:r w:rsidRPr="00F1527B">
        <w:rPr>
          <w:rFonts w:hAnsi="宋体" w:hint="eastAsia"/>
          <w:kern w:val="2"/>
          <w:sz w:val="21"/>
          <w:szCs w:val="21"/>
        </w:rPr>
        <w:t>实施采购。</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 xml:space="preserve">4.2 </w:t>
      </w:r>
      <w:r w:rsidR="008A40E6" w:rsidRPr="00F1527B">
        <w:rPr>
          <w:rFonts w:ascii="宋体" w:hAnsi="宋体" w:hint="eastAsia"/>
          <w:szCs w:val="21"/>
        </w:rPr>
        <w:t>综合部</w:t>
      </w:r>
      <w:r w:rsidRPr="00F1527B">
        <w:rPr>
          <w:rFonts w:ascii="宋体" w:hAnsi="宋体" w:hint="eastAsia"/>
          <w:szCs w:val="21"/>
        </w:rPr>
        <w:t>保存评价记录，评价确定的合格供方由部门主管领导批准。对长期供应商应由实验室组织使用部门对其实施控制，收集其有关业绩和使用信息反馈资料，对其定期评价，评价周期为半年，对不合格的应采取措施包括除名、索赔等。</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4.3 对所有影响检测质量的供应品包括检测用消耗性材料，使用前应由实验室组织使用部门进行检查、验证，必要时进行检测，在证实符合标准规范或检测方法中规定的要求之后才允许投入使用。这种检查、验证或检测应由实验室（必要时包括试验室）予以记录，并加以保存。</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4.4 检测用消耗性材料的贮存应有适宜的环境条件，并保持有效。使用检测用消耗性材料应在其有效期内，领用应登记</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4.5实验室应对重要的合格供应商建立名录,并保存相关档案。</w:t>
      </w:r>
    </w:p>
    <w:p w:rsidR="00CC6A35" w:rsidRPr="00F1527B" w:rsidRDefault="00CC6A35" w:rsidP="00CC6A35">
      <w:pPr>
        <w:spacing w:line="360" w:lineRule="auto"/>
        <w:rPr>
          <w:rFonts w:ascii="宋体" w:hAnsi="宋体"/>
          <w:b/>
          <w:szCs w:val="21"/>
        </w:rPr>
      </w:pPr>
      <w:r w:rsidRPr="00F1527B">
        <w:rPr>
          <w:rFonts w:ascii="宋体" w:hAnsi="宋体" w:hint="eastAsia"/>
          <w:b/>
          <w:szCs w:val="21"/>
        </w:rPr>
        <w:t>5</w:t>
      </w:r>
      <w:r w:rsidR="007A1617" w:rsidRPr="00F1527B">
        <w:rPr>
          <w:rFonts w:ascii="宋体" w:hAnsi="宋体" w:hint="eastAsia"/>
          <w:b/>
          <w:szCs w:val="21"/>
        </w:rPr>
        <w:t>.</w:t>
      </w:r>
      <w:r w:rsidRPr="00F1527B">
        <w:rPr>
          <w:rFonts w:ascii="宋体" w:hAnsi="宋体" w:hint="eastAsia"/>
          <w:b/>
          <w:szCs w:val="21"/>
        </w:rPr>
        <w:t>质量记录</w:t>
      </w:r>
      <w:r w:rsidRPr="00F1527B">
        <w:rPr>
          <w:rFonts w:ascii="宋体" w:hAnsi="宋体" w:hint="eastAsia"/>
          <w:szCs w:val="21"/>
        </w:rPr>
        <w:t xml:space="preserve"> </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5.1《供应商评价表》</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5.2《合格供应商登记表》</w:t>
      </w:r>
    </w:p>
    <w:p w:rsidR="00CC6A35" w:rsidRPr="00F1527B" w:rsidRDefault="00CC6A35" w:rsidP="00CC6A35">
      <w:pPr>
        <w:spacing w:line="300" w:lineRule="auto"/>
        <w:ind w:firstLineChars="200" w:firstLine="420"/>
        <w:rPr>
          <w:rFonts w:ascii="宋体" w:hAnsi="宋体"/>
          <w:szCs w:val="21"/>
        </w:rPr>
      </w:pPr>
      <w:r w:rsidRPr="00F1527B">
        <w:rPr>
          <w:rFonts w:ascii="宋体" w:hAnsi="宋体" w:hint="eastAsia"/>
          <w:szCs w:val="21"/>
        </w:rPr>
        <w:t>5.3《进货检验记录单》</w:t>
      </w:r>
    </w:p>
    <w:p w:rsidR="008A40E6" w:rsidRPr="00F1527B" w:rsidRDefault="008A40E6" w:rsidP="00681EFC">
      <w:pPr>
        <w:spacing w:line="300" w:lineRule="auto"/>
        <w:rPr>
          <w:rFonts w:ascii="宋体" w:hAnsi="宋体"/>
          <w:szCs w:val="21"/>
        </w:rPr>
        <w:sectPr w:rsidR="008A40E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8A40E6">
        <w:trPr>
          <w:cantSplit/>
          <w:trHeight w:hRule="exact" w:val="454"/>
          <w:jc w:val="center"/>
        </w:trPr>
        <w:tc>
          <w:tcPr>
            <w:tcW w:w="4422" w:type="dxa"/>
          </w:tcPr>
          <w:p w:rsidR="00681EFC" w:rsidRPr="00F1527B" w:rsidRDefault="00681EFC" w:rsidP="008A75EE">
            <w:pPr>
              <w:pStyle w:val="aa"/>
              <w:widowControl w:val="0"/>
              <w:autoSpaceDE w:val="0"/>
              <w:autoSpaceDN w:val="0"/>
              <w:adjustRightInd w:val="0"/>
              <w:spacing w:before="0" w:beforeAutospacing="0" w:after="0" w:afterAutospacing="0" w:line="315" w:lineRule="atLeast"/>
              <w:jc w:val="center"/>
              <w:rPr>
                <w:rFonts w:ascii="宋体" w:eastAsia="宋体" w:hAnsi="宋体" w:hint="default"/>
                <w:sz w:val="21"/>
                <w:szCs w:val="21"/>
              </w:rPr>
            </w:pPr>
            <w:r w:rsidRPr="00F1527B">
              <w:rPr>
                <w:rFonts w:ascii="宋体" w:eastAsia="宋体" w:hAnsi="宋体"/>
                <w:b/>
                <w:sz w:val="21"/>
                <w:szCs w:val="21"/>
              </w:rPr>
              <w:lastRenderedPageBreak/>
              <w:t>程序文件</w:t>
            </w:r>
          </w:p>
        </w:tc>
        <w:tc>
          <w:tcPr>
            <w:tcW w:w="4664" w:type="dxa"/>
          </w:tcPr>
          <w:p w:rsidR="00681EFC" w:rsidRPr="00F1527B" w:rsidRDefault="007C38B7" w:rsidP="007A1617">
            <w:pPr>
              <w:spacing w:line="360" w:lineRule="exact"/>
              <w:jc w:val="center"/>
              <w:rPr>
                <w:rFonts w:ascii="宋体" w:hAnsi="宋体"/>
                <w:szCs w:val="21"/>
              </w:rPr>
            </w:pPr>
            <w:r w:rsidRPr="00F1527B">
              <w:rPr>
                <w:rFonts w:ascii="宋体" w:hAnsi="宋体" w:hint="eastAsia"/>
                <w:szCs w:val="21"/>
              </w:rPr>
              <w:t>编制：检测部、综合部、市场部</w:t>
            </w:r>
          </w:p>
        </w:tc>
      </w:tr>
      <w:tr w:rsidR="00F1527B" w:rsidRPr="00F1527B" w:rsidTr="008A40E6">
        <w:trPr>
          <w:cantSplit/>
          <w:trHeight w:hRule="exact" w:val="454"/>
          <w:jc w:val="center"/>
        </w:trPr>
        <w:tc>
          <w:tcPr>
            <w:tcW w:w="4422"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14</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8A40E6">
        <w:trPr>
          <w:cantSplit/>
          <w:trHeight w:hRule="exact" w:val="454"/>
          <w:jc w:val="center"/>
        </w:trPr>
        <w:tc>
          <w:tcPr>
            <w:tcW w:w="4422" w:type="dxa"/>
          </w:tcPr>
          <w:p w:rsidR="00681EFC" w:rsidRPr="00F1527B" w:rsidRDefault="00681EFC" w:rsidP="00CC6A35">
            <w:pPr>
              <w:adjustRightInd w:val="0"/>
              <w:snapToGrid w:val="0"/>
              <w:spacing w:before="62" w:after="62"/>
              <w:jc w:val="center"/>
              <w:rPr>
                <w:rFonts w:ascii="宋体" w:hAnsi="宋体"/>
                <w:szCs w:val="21"/>
              </w:rPr>
            </w:pPr>
            <w:r w:rsidRPr="00F1527B">
              <w:rPr>
                <w:rFonts w:ascii="宋体" w:hAnsi="宋体" w:hint="eastAsia"/>
                <w:b/>
                <w:szCs w:val="21"/>
              </w:rPr>
              <w:t>主题：</w:t>
            </w:r>
            <w:r w:rsidR="00CC6A35" w:rsidRPr="00F1527B">
              <w:rPr>
                <w:rFonts w:ascii="宋体" w:hAnsi="宋体" w:hint="eastAsia"/>
                <w:b/>
                <w:szCs w:val="21"/>
              </w:rPr>
              <w:t>服务客户程序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8A40E6" w:rsidRPr="00F1527B" w:rsidRDefault="008A40E6" w:rsidP="008A40E6">
      <w:pPr>
        <w:pStyle w:val="ab"/>
        <w:rPr>
          <w:sz w:val="21"/>
        </w:rPr>
      </w:pPr>
      <w:bookmarkStart w:id="17" w:name="_Toc22720082"/>
      <w:r w:rsidRPr="00F1527B">
        <w:rPr>
          <w:rFonts w:hint="eastAsia"/>
        </w:rPr>
        <w:t>十四、服务客户程序</w:t>
      </w:r>
      <w:bookmarkEnd w:id="17"/>
    </w:p>
    <w:p w:rsidR="007A1617" w:rsidRPr="00F1527B" w:rsidRDefault="007A1617" w:rsidP="007A1617">
      <w:pPr>
        <w:pStyle w:val="txt"/>
        <w:spacing w:before="0" w:beforeAutospacing="0" w:after="0" w:afterAutospacing="0" w:line="300" w:lineRule="auto"/>
        <w:rPr>
          <w:b/>
          <w:sz w:val="21"/>
          <w:szCs w:val="21"/>
        </w:rPr>
      </w:pPr>
      <w:r w:rsidRPr="00F1527B">
        <w:rPr>
          <w:b/>
          <w:sz w:val="21"/>
          <w:szCs w:val="21"/>
        </w:rPr>
        <w:t>1.目的</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规定对公司向客户提供检测要求以外的服务的管理要求并进行控制，贯彻“以客户为关注焦点”理念，确保公司向客户提供服务前、服务中和服务后.充分理解并确定客户的要求，不断提高和改进服务质量。</w:t>
      </w:r>
    </w:p>
    <w:p w:rsidR="007A1617" w:rsidRPr="00F1527B" w:rsidRDefault="007A1617" w:rsidP="007A1617">
      <w:pPr>
        <w:pStyle w:val="txt"/>
        <w:spacing w:before="0" w:beforeAutospacing="0" w:after="0" w:afterAutospacing="0" w:line="300" w:lineRule="auto"/>
        <w:rPr>
          <w:b/>
          <w:sz w:val="21"/>
          <w:szCs w:val="21"/>
        </w:rPr>
      </w:pPr>
      <w:r w:rsidRPr="00F1527B">
        <w:rPr>
          <w:b/>
          <w:sz w:val="21"/>
          <w:szCs w:val="21"/>
        </w:rPr>
        <w:t>2.范围</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适用于本检测公司向客户提供服务前、服务中和服务后，对客户服务要求的处理。</w:t>
      </w:r>
    </w:p>
    <w:p w:rsidR="007A1617" w:rsidRPr="00F1527B" w:rsidRDefault="007A1617" w:rsidP="007A1617">
      <w:pPr>
        <w:pStyle w:val="txt"/>
        <w:spacing w:before="0" w:beforeAutospacing="0" w:after="0" w:afterAutospacing="0" w:line="300" w:lineRule="auto"/>
        <w:rPr>
          <w:b/>
          <w:sz w:val="21"/>
          <w:szCs w:val="21"/>
        </w:rPr>
      </w:pPr>
      <w:r w:rsidRPr="00F1527B">
        <w:rPr>
          <w:b/>
          <w:sz w:val="21"/>
          <w:szCs w:val="21"/>
        </w:rPr>
        <w:t>3.职责</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 xml:space="preserve">3.1 </w:t>
      </w:r>
      <w:r w:rsidR="00AF4C1F" w:rsidRPr="00F1527B">
        <w:rPr>
          <w:sz w:val="21"/>
          <w:szCs w:val="21"/>
        </w:rPr>
        <w:t>质量主管</w:t>
      </w:r>
      <w:r w:rsidRPr="00F1527B">
        <w:rPr>
          <w:sz w:val="21"/>
          <w:szCs w:val="21"/>
        </w:rPr>
        <w:t>组织制定和监督服务客户程序。</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 xml:space="preserve">3.2 </w:t>
      </w:r>
      <w:r w:rsidR="008A40E6" w:rsidRPr="00F1527B">
        <w:rPr>
          <w:sz w:val="21"/>
          <w:szCs w:val="21"/>
        </w:rPr>
        <w:t>市场部</w:t>
      </w:r>
      <w:r w:rsidRPr="00F1527B">
        <w:rPr>
          <w:sz w:val="21"/>
          <w:szCs w:val="21"/>
        </w:rPr>
        <w:t>负责组织实施和归口管理服务客户程序。</w:t>
      </w:r>
    </w:p>
    <w:p w:rsidR="007A1617" w:rsidRPr="00F1527B" w:rsidRDefault="007A1617" w:rsidP="007A1617">
      <w:pPr>
        <w:pStyle w:val="txt"/>
        <w:spacing w:before="0" w:beforeAutospacing="0" w:after="0" w:afterAutospacing="0" w:line="300" w:lineRule="auto"/>
        <w:rPr>
          <w:b/>
          <w:sz w:val="21"/>
          <w:szCs w:val="21"/>
        </w:rPr>
      </w:pPr>
      <w:r w:rsidRPr="00F1527B">
        <w:rPr>
          <w:b/>
          <w:sz w:val="21"/>
          <w:szCs w:val="21"/>
        </w:rPr>
        <w:t>4. 工作程序</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4.1 客户服务要求的确定和实施</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4.1.1 公司提供检测服务前、服务中和服务后，除检测要求外，客户提出的服务要求，可能包括(但不限于)：</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1)客户或其代表要求进人检测区域目击或监视与其有关的检测工作；</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2)检测物品的加工制备、包装、运输；</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3)检测方案(包括抽样)的咨询；</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4)对检测结果的解释和说明。</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 xml:space="preserve">4.1.2 </w:t>
      </w:r>
      <w:r w:rsidR="008A40E6" w:rsidRPr="00F1527B">
        <w:rPr>
          <w:rFonts w:hint="eastAsia"/>
          <w:sz w:val="21"/>
          <w:szCs w:val="21"/>
        </w:rPr>
        <w:t>市场部</w:t>
      </w:r>
      <w:r w:rsidRPr="00F1527B">
        <w:rPr>
          <w:sz w:val="21"/>
          <w:szCs w:val="21"/>
        </w:rPr>
        <w:t>负责接待、识别并确定客户提出的服务要求，填写委托单和签署检测合同，技术负责人批准后，组织人员实施。</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4.1.3 当客户或其代表要求进人公司相关检测区域，直接观察或监视为其检测工作时，在确保其他客户机密情况下，公司领导可合理批准客户的要求，在公司人员陪同下进人相关区域；接待活动执行《保护客户机密和所有权程序》，保存相应的接待记录。</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4.1.4</w:t>
      </w:r>
      <w:r w:rsidR="008A40E6" w:rsidRPr="00F1527B">
        <w:rPr>
          <w:sz w:val="21"/>
          <w:szCs w:val="21"/>
        </w:rPr>
        <w:t>检测部负责接洽和安排客户检测</w:t>
      </w:r>
      <w:r w:rsidRPr="00F1527B">
        <w:rPr>
          <w:sz w:val="21"/>
          <w:szCs w:val="21"/>
        </w:rPr>
        <w:t>服务的要求。</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 xml:space="preserve">4.1.5 </w:t>
      </w:r>
      <w:r w:rsidR="008A40E6" w:rsidRPr="00F1527B">
        <w:rPr>
          <w:sz w:val="21"/>
          <w:szCs w:val="21"/>
        </w:rPr>
        <w:t>市场部</w:t>
      </w:r>
      <w:r w:rsidRPr="00F1527B">
        <w:rPr>
          <w:sz w:val="21"/>
          <w:szCs w:val="21"/>
        </w:rPr>
        <w:t>组织接待客户有关检测方案包括抽样方案的咨询，记录客户咨询时提出的要求，为后续可能的合同评审做好准备。</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 xml:space="preserve">4.1.6 </w:t>
      </w:r>
      <w:r w:rsidR="008A40E6" w:rsidRPr="00F1527B">
        <w:rPr>
          <w:rFonts w:hint="eastAsia"/>
          <w:sz w:val="21"/>
          <w:szCs w:val="21"/>
        </w:rPr>
        <w:t>市场部</w:t>
      </w:r>
      <w:r w:rsidRPr="00F1527B">
        <w:rPr>
          <w:sz w:val="21"/>
          <w:szCs w:val="21"/>
        </w:rPr>
        <w:t>与客户保持密切联系。当客户需要公司对检测结果提出意见和解释时，公司指定有资格人员独立地提出意见和解释，并指出意见和解释依据的文件。</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4.2 公司承诺将检测过程中的任何延误和主要偏离及时通知客户.</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4.3 客户反馈的收集和处置</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4.3.1 与客户接触的人员(</w:t>
      </w:r>
      <w:r w:rsidR="008A40E6" w:rsidRPr="00F1527B">
        <w:rPr>
          <w:sz w:val="21"/>
          <w:szCs w:val="21"/>
        </w:rPr>
        <w:t>包括但不限于综合部人员、市场开发人员</w:t>
      </w:r>
      <w:r w:rsidRPr="00F1527B">
        <w:rPr>
          <w:sz w:val="21"/>
          <w:szCs w:val="21"/>
        </w:rPr>
        <w:t>等)应通过面谈、信函、电话、传真、网络等方式积极与客户沟通，收集有关客户对公司检测工作的正面的和负面的以及建议和希望的反馈信息，填写《客户满意度调查表》，</w:t>
      </w:r>
      <w:r w:rsidR="008A40E6" w:rsidRPr="00F1527B">
        <w:rPr>
          <w:sz w:val="21"/>
          <w:szCs w:val="21"/>
        </w:rPr>
        <w:t>市场部</w:t>
      </w:r>
      <w:r w:rsidRPr="00F1527B">
        <w:rPr>
          <w:sz w:val="21"/>
          <w:szCs w:val="21"/>
        </w:rPr>
        <w:t>汇总。</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 xml:space="preserve">4.3.2 </w:t>
      </w:r>
      <w:r w:rsidR="008A40E6" w:rsidRPr="00F1527B">
        <w:rPr>
          <w:sz w:val="21"/>
          <w:szCs w:val="21"/>
        </w:rPr>
        <w:t>市场部</w:t>
      </w:r>
      <w:r w:rsidRPr="00F1527B">
        <w:rPr>
          <w:sz w:val="21"/>
          <w:szCs w:val="21"/>
        </w:rPr>
        <w:t>负责分发、回收《客户满意度调查表》并汇总统计。</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lastRenderedPageBreak/>
        <w:t xml:space="preserve">4.3.3 </w:t>
      </w:r>
      <w:r w:rsidR="008A40E6" w:rsidRPr="00F1527B">
        <w:rPr>
          <w:sz w:val="21"/>
          <w:szCs w:val="21"/>
        </w:rPr>
        <w:t>市场部</w:t>
      </w:r>
      <w:r w:rsidRPr="00F1527B">
        <w:rPr>
          <w:sz w:val="21"/>
          <w:szCs w:val="21"/>
        </w:rPr>
        <w:t>组织对《客户满意度调查表》反映的客户反馈信息进行分析，对客户的检测需求、建议，用于改进管理体系、检测活动及对客户的服务，采取并记录相应措施和结果.以取得客户的持续满意。</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 xml:space="preserve">4.3.4 </w:t>
      </w:r>
      <w:r w:rsidR="008A40E6" w:rsidRPr="00F1527B">
        <w:rPr>
          <w:sz w:val="21"/>
          <w:szCs w:val="21"/>
        </w:rPr>
        <w:t>市场部</w:t>
      </w:r>
      <w:r w:rsidRPr="00F1527B">
        <w:rPr>
          <w:sz w:val="21"/>
          <w:szCs w:val="21"/>
        </w:rPr>
        <w:t>负责答复客户的负面反馈意见和建议，以及客户希望反馈的处理结果，保存答复记录。</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 xml:space="preserve">4.3.5 </w:t>
      </w:r>
      <w:r w:rsidR="008A40E6" w:rsidRPr="00F1527B">
        <w:rPr>
          <w:sz w:val="21"/>
          <w:szCs w:val="21"/>
        </w:rPr>
        <w:t>市场部</w:t>
      </w:r>
      <w:r w:rsidRPr="00F1527B">
        <w:rPr>
          <w:sz w:val="21"/>
          <w:szCs w:val="21"/>
        </w:rPr>
        <w:t>负责收集的有关客户投诉的信息，执行《投诉和申诉处理程序》。</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 xml:space="preserve">4.4 </w:t>
      </w:r>
      <w:r w:rsidR="008A40E6" w:rsidRPr="00F1527B">
        <w:rPr>
          <w:sz w:val="21"/>
          <w:szCs w:val="21"/>
        </w:rPr>
        <w:t>市场部</w:t>
      </w:r>
      <w:r w:rsidRPr="00F1527B">
        <w:rPr>
          <w:sz w:val="21"/>
          <w:szCs w:val="21"/>
        </w:rPr>
        <w:t>负责客户反馈信息汇总的文件，</w:t>
      </w:r>
      <w:r w:rsidR="00AF4C1F" w:rsidRPr="00F1527B">
        <w:rPr>
          <w:sz w:val="21"/>
          <w:szCs w:val="21"/>
        </w:rPr>
        <w:t>质量主管</w:t>
      </w:r>
      <w:r w:rsidRPr="00F1527B">
        <w:rPr>
          <w:sz w:val="21"/>
          <w:szCs w:val="21"/>
        </w:rPr>
        <w:t>审核，作为管理评的输入。</w:t>
      </w:r>
    </w:p>
    <w:p w:rsidR="007A1617" w:rsidRPr="00F1527B" w:rsidRDefault="007A1617" w:rsidP="007A1617">
      <w:pPr>
        <w:pStyle w:val="txt"/>
        <w:spacing w:before="0" w:beforeAutospacing="0" w:after="0" w:afterAutospacing="0" w:line="300" w:lineRule="auto"/>
        <w:ind w:firstLine="482"/>
        <w:rPr>
          <w:sz w:val="21"/>
          <w:szCs w:val="21"/>
        </w:rPr>
      </w:pPr>
      <w:r w:rsidRPr="00F1527B">
        <w:rPr>
          <w:sz w:val="21"/>
          <w:szCs w:val="21"/>
        </w:rPr>
        <w:t>4.5 记录的保存：与服务客户相关的记录，由档案管理员分类归档保存。</w:t>
      </w:r>
    </w:p>
    <w:p w:rsidR="007A1617" w:rsidRPr="00F1527B" w:rsidRDefault="007A1617" w:rsidP="007A1617">
      <w:pPr>
        <w:pStyle w:val="txt"/>
        <w:spacing w:before="0" w:beforeAutospacing="0" w:after="0" w:afterAutospacing="0" w:line="300" w:lineRule="auto"/>
        <w:rPr>
          <w:b/>
          <w:sz w:val="21"/>
          <w:szCs w:val="21"/>
        </w:rPr>
      </w:pPr>
      <w:r w:rsidRPr="00F1527B">
        <w:rPr>
          <w:rFonts w:hint="eastAsia"/>
          <w:b/>
          <w:sz w:val="21"/>
          <w:szCs w:val="21"/>
        </w:rPr>
        <w:t>5.</w:t>
      </w:r>
      <w:r w:rsidRPr="00F1527B">
        <w:rPr>
          <w:b/>
          <w:sz w:val="21"/>
          <w:szCs w:val="21"/>
        </w:rPr>
        <w:t>支持性文件</w:t>
      </w:r>
    </w:p>
    <w:p w:rsidR="007A1617" w:rsidRPr="00F1527B" w:rsidRDefault="002D235F" w:rsidP="007A1617">
      <w:pPr>
        <w:pStyle w:val="txt"/>
        <w:spacing w:before="0" w:beforeAutospacing="0" w:after="0" w:afterAutospacing="0" w:line="300" w:lineRule="auto"/>
        <w:ind w:firstLine="482"/>
        <w:rPr>
          <w:sz w:val="21"/>
          <w:szCs w:val="21"/>
        </w:rPr>
      </w:pPr>
      <w:r w:rsidRPr="00F1527B">
        <w:rPr>
          <w:rFonts w:hint="eastAsia"/>
          <w:sz w:val="21"/>
          <w:szCs w:val="21"/>
        </w:rPr>
        <w:t>5.1</w:t>
      </w:r>
      <w:r w:rsidR="007A1617" w:rsidRPr="00F1527B">
        <w:rPr>
          <w:sz w:val="21"/>
          <w:szCs w:val="21"/>
        </w:rPr>
        <w:t xml:space="preserve"> 《保护客户机密和所有权程序》</w:t>
      </w:r>
    </w:p>
    <w:p w:rsidR="007A1617" w:rsidRPr="00F1527B" w:rsidRDefault="002D235F" w:rsidP="007A1617">
      <w:pPr>
        <w:pStyle w:val="txt"/>
        <w:spacing w:before="0" w:beforeAutospacing="0" w:after="0" w:afterAutospacing="0" w:line="300" w:lineRule="auto"/>
        <w:ind w:firstLine="482"/>
        <w:rPr>
          <w:sz w:val="21"/>
          <w:szCs w:val="21"/>
        </w:rPr>
      </w:pPr>
      <w:r w:rsidRPr="00F1527B">
        <w:rPr>
          <w:rFonts w:hint="eastAsia"/>
          <w:sz w:val="21"/>
          <w:szCs w:val="21"/>
        </w:rPr>
        <w:t>5.2</w:t>
      </w:r>
      <w:r w:rsidR="007A1617" w:rsidRPr="00F1527B">
        <w:rPr>
          <w:sz w:val="21"/>
          <w:szCs w:val="21"/>
        </w:rPr>
        <w:t xml:space="preserve"> 《投诉和申诉处理程序》</w:t>
      </w:r>
    </w:p>
    <w:p w:rsidR="007A1617" w:rsidRPr="00F1527B" w:rsidRDefault="007A1617" w:rsidP="007A1617">
      <w:pPr>
        <w:pStyle w:val="txt"/>
        <w:spacing w:before="0" w:beforeAutospacing="0" w:after="0" w:afterAutospacing="0" w:line="300" w:lineRule="auto"/>
        <w:rPr>
          <w:b/>
          <w:sz w:val="21"/>
          <w:szCs w:val="21"/>
        </w:rPr>
      </w:pPr>
      <w:r w:rsidRPr="00F1527B">
        <w:rPr>
          <w:rFonts w:hint="eastAsia"/>
          <w:b/>
          <w:sz w:val="21"/>
          <w:szCs w:val="21"/>
        </w:rPr>
        <w:t>6.</w:t>
      </w:r>
      <w:r w:rsidRPr="00F1527B">
        <w:rPr>
          <w:b/>
          <w:sz w:val="21"/>
          <w:szCs w:val="21"/>
        </w:rPr>
        <w:t>记录</w:t>
      </w:r>
    </w:p>
    <w:p w:rsidR="007A1617" w:rsidRPr="00F1527B" w:rsidRDefault="002D235F" w:rsidP="007A1617">
      <w:pPr>
        <w:pStyle w:val="txt"/>
        <w:spacing w:before="0" w:beforeAutospacing="0" w:after="0" w:afterAutospacing="0" w:line="300" w:lineRule="auto"/>
        <w:ind w:firstLine="482"/>
        <w:rPr>
          <w:sz w:val="21"/>
          <w:szCs w:val="21"/>
        </w:rPr>
      </w:pPr>
      <w:r w:rsidRPr="00F1527B">
        <w:rPr>
          <w:rFonts w:hint="eastAsia"/>
          <w:sz w:val="21"/>
          <w:szCs w:val="21"/>
        </w:rPr>
        <w:t>6.1</w:t>
      </w:r>
      <w:r w:rsidR="007A1617" w:rsidRPr="00F1527B">
        <w:rPr>
          <w:sz w:val="21"/>
          <w:szCs w:val="21"/>
        </w:rPr>
        <w:t>《客户满意度调查表》</w:t>
      </w:r>
    </w:p>
    <w:p w:rsidR="008A40E6" w:rsidRPr="00F1527B" w:rsidRDefault="008A40E6" w:rsidP="007A1617">
      <w:pPr>
        <w:spacing w:line="300" w:lineRule="auto"/>
        <w:ind w:firstLine="480"/>
        <w:rPr>
          <w:rFonts w:ascii="宋体" w:hAnsi="宋体"/>
          <w:szCs w:val="21"/>
        </w:rPr>
        <w:sectPr w:rsidR="008A40E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8A40E6">
        <w:trPr>
          <w:cantSplit/>
          <w:trHeight w:hRule="exact" w:val="454"/>
          <w:jc w:val="center"/>
        </w:trPr>
        <w:tc>
          <w:tcPr>
            <w:tcW w:w="4422" w:type="dxa"/>
          </w:tcPr>
          <w:p w:rsidR="00681EFC" w:rsidRPr="00F1527B" w:rsidRDefault="00681EFC" w:rsidP="008A75EE">
            <w:pPr>
              <w:pStyle w:val="aa"/>
              <w:widowControl w:val="0"/>
              <w:autoSpaceDE w:val="0"/>
              <w:autoSpaceDN w:val="0"/>
              <w:adjustRightInd w:val="0"/>
              <w:spacing w:before="0" w:beforeAutospacing="0" w:after="0" w:afterAutospacing="0" w:line="315" w:lineRule="atLeast"/>
              <w:jc w:val="center"/>
              <w:rPr>
                <w:rFonts w:ascii="宋体" w:eastAsia="宋体" w:hAnsi="宋体" w:hint="default"/>
                <w:sz w:val="21"/>
                <w:szCs w:val="21"/>
              </w:rPr>
            </w:pPr>
            <w:r w:rsidRPr="00F1527B">
              <w:rPr>
                <w:rFonts w:ascii="宋体" w:eastAsia="宋体" w:hAnsi="宋体"/>
                <w:b/>
                <w:sz w:val="21"/>
                <w:szCs w:val="21"/>
              </w:rPr>
              <w:lastRenderedPageBreak/>
              <w:t>程序文件</w:t>
            </w:r>
          </w:p>
        </w:tc>
        <w:tc>
          <w:tcPr>
            <w:tcW w:w="4664" w:type="dxa"/>
          </w:tcPr>
          <w:p w:rsidR="00681EFC" w:rsidRPr="00F1527B" w:rsidRDefault="007C38B7" w:rsidP="003249CB">
            <w:pPr>
              <w:spacing w:line="360" w:lineRule="exact"/>
              <w:jc w:val="center"/>
              <w:rPr>
                <w:rFonts w:ascii="宋体" w:hAnsi="宋体"/>
                <w:szCs w:val="21"/>
              </w:rPr>
            </w:pPr>
            <w:r w:rsidRPr="00F1527B">
              <w:rPr>
                <w:rFonts w:ascii="宋体" w:hAnsi="宋体" w:hint="eastAsia"/>
                <w:szCs w:val="21"/>
              </w:rPr>
              <w:t>编制：检测部、综合部、市场部</w:t>
            </w:r>
          </w:p>
        </w:tc>
      </w:tr>
      <w:tr w:rsidR="00F1527B" w:rsidRPr="00F1527B" w:rsidTr="008A40E6">
        <w:trPr>
          <w:cantSplit/>
          <w:trHeight w:hRule="exact" w:val="454"/>
          <w:jc w:val="center"/>
        </w:trPr>
        <w:tc>
          <w:tcPr>
            <w:tcW w:w="4422" w:type="dxa"/>
          </w:tcPr>
          <w:p w:rsidR="00681EFC" w:rsidRPr="00F1527B" w:rsidRDefault="00681EFC" w:rsidP="008A75EE">
            <w:pPr>
              <w:adjustRightInd w:val="0"/>
              <w:snapToGrid w:val="0"/>
              <w:spacing w:before="48" w:after="48"/>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15</w:t>
            </w:r>
          </w:p>
        </w:tc>
        <w:tc>
          <w:tcPr>
            <w:tcW w:w="4664" w:type="dxa"/>
          </w:tcPr>
          <w:p w:rsidR="00681EFC" w:rsidRPr="00F1527B" w:rsidRDefault="008278FF" w:rsidP="008A75EE">
            <w:pPr>
              <w:adjustRightInd w:val="0"/>
              <w:snapToGrid w:val="0"/>
              <w:spacing w:before="48" w:after="48"/>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8A40E6">
        <w:trPr>
          <w:cantSplit/>
          <w:trHeight w:hRule="exact" w:val="454"/>
          <w:jc w:val="center"/>
        </w:trPr>
        <w:tc>
          <w:tcPr>
            <w:tcW w:w="4422" w:type="dxa"/>
          </w:tcPr>
          <w:p w:rsidR="00681EFC" w:rsidRPr="00F1527B" w:rsidRDefault="00681EFC" w:rsidP="00CC6A35">
            <w:pPr>
              <w:adjustRightInd w:val="0"/>
              <w:snapToGrid w:val="0"/>
              <w:spacing w:before="48" w:after="48"/>
              <w:jc w:val="center"/>
              <w:rPr>
                <w:rFonts w:ascii="宋体" w:hAnsi="宋体"/>
                <w:szCs w:val="21"/>
              </w:rPr>
            </w:pPr>
            <w:r w:rsidRPr="00F1527B">
              <w:rPr>
                <w:rFonts w:ascii="宋体" w:hAnsi="宋体" w:hint="eastAsia"/>
                <w:b/>
                <w:szCs w:val="21"/>
              </w:rPr>
              <w:t>主题：</w:t>
            </w:r>
            <w:r w:rsidR="00CC6A35" w:rsidRPr="00F1527B">
              <w:rPr>
                <w:rFonts w:ascii="宋体" w:hAnsi="宋体" w:hint="eastAsia"/>
                <w:b/>
                <w:szCs w:val="21"/>
              </w:rPr>
              <w:t>投诉、申诉处理程序</w:t>
            </w:r>
          </w:p>
        </w:tc>
        <w:tc>
          <w:tcPr>
            <w:tcW w:w="4664" w:type="dxa"/>
          </w:tcPr>
          <w:p w:rsidR="00681EFC" w:rsidRPr="00F1527B" w:rsidRDefault="00681EFC" w:rsidP="008A75EE">
            <w:pPr>
              <w:adjustRightInd w:val="0"/>
              <w:snapToGrid w:val="0"/>
              <w:spacing w:before="48" w:after="48"/>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8A40E6" w:rsidRPr="00F1527B" w:rsidRDefault="008A40E6" w:rsidP="008A40E6">
      <w:pPr>
        <w:pStyle w:val="ab"/>
        <w:rPr>
          <w:sz w:val="21"/>
        </w:rPr>
      </w:pPr>
      <w:bookmarkStart w:id="18" w:name="_Toc22720083"/>
      <w:r w:rsidRPr="00F1527B">
        <w:rPr>
          <w:rFonts w:hint="eastAsia"/>
        </w:rPr>
        <w:t>十五、投诉、申诉处理程序</w:t>
      </w:r>
      <w:bookmarkEnd w:id="18"/>
    </w:p>
    <w:p w:rsidR="007A1617" w:rsidRPr="00F1527B" w:rsidRDefault="007A1617" w:rsidP="007A1617">
      <w:pPr>
        <w:pStyle w:val="txt"/>
        <w:spacing w:before="0" w:beforeAutospacing="0" w:after="0" w:afterAutospacing="0" w:line="300" w:lineRule="auto"/>
        <w:rPr>
          <w:b/>
          <w:sz w:val="21"/>
          <w:szCs w:val="21"/>
        </w:rPr>
      </w:pPr>
      <w:r w:rsidRPr="00F1527B">
        <w:rPr>
          <w:b/>
          <w:sz w:val="21"/>
          <w:szCs w:val="21"/>
        </w:rPr>
        <w:t>1.目的</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为规范处理客户及其他方面的申述和投诉以及服务客户的管理，主动征求客户反馈意见保持与客户的联系和沟通，为客户提供满意的服务。改进管理体系、检测活动及对客户服务。</w:t>
      </w:r>
    </w:p>
    <w:p w:rsidR="007A1617" w:rsidRPr="00F1527B" w:rsidRDefault="007A1617" w:rsidP="007A1617">
      <w:pPr>
        <w:pStyle w:val="txt"/>
        <w:spacing w:before="0" w:beforeAutospacing="0" w:after="0" w:afterAutospacing="0" w:line="300" w:lineRule="auto"/>
        <w:rPr>
          <w:b/>
          <w:sz w:val="21"/>
          <w:szCs w:val="21"/>
        </w:rPr>
      </w:pPr>
      <w:r w:rsidRPr="00F1527B">
        <w:rPr>
          <w:b/>
          <w:sz w:val="21"/>
          <w:szCs w:val="21"/>
        </w:rPr>
        <w:t>2.适用范围</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适用于本公司处理客户及其他方面的申述和投诉以及服务客户的管理。</w:t>
      </w:r>
    </w:p>
    <w:p w:rsidR="007A1617" w:rsidRPr="00F1527B" w:rsidRDefault="007A1617" w:rsidP="007A1617">
      <w:pPr>
        <w:pStyle w:val="txt"/>
        <w:spacing w:before="0" w:beforeAutospacing="0" w:after="0" w:afterAutospacing="0" w:line="300" w:lineRule="auto"/>
        <w:rPr>
          <w:b/>
          <w:sz w:val="21"/>
          <w:szCs w:val="21"/>
        </w:rPr>
      </w:pPr>
      <w:r w:rsidRPr="00F1527B">
        <w:rPr>
          <w:b/>
          <w:sz w:val="21"/>
          <w:szCs w:val="21"/>
        </w:rPr>
        <w:t>3.职责</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3.1质量</w:t>
      </w:r>
      <w:r w:rsidR="003249CB" w:rsidRPr="00F1527B">
        <w:rPr>
          <w:rFonts w:hint="eastAsia"/>
          <w:sz w:val="21"/>
          <w:szCs w:val="21"/>
        </w:rPr>
        <w:t>主管</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3.1.1 负责受理客户的申述和投诉以及对客户意见的调查；</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3.1.2组织有关部门或人员分析客户的申述和投诉与反馈意见，确定责任部门及时采取纠正和预防措施；</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3.1.3必要时组织对相关责任部门进行附加内部审核；</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3.1.4跟踪申述和投诉处理结果。</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3.2 技术负责人、监督员：</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负责分析和处理申述和投诉及反馈的意见中有关技术运作的问题。</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 xml:space="preserve">3.3 </w:t>
      </w:r>
      <w:r w:rsidR="008A40E6" w:rsidRPr="00F1527B">
        <w:rPr>
          <w:rFonts w:hint="eastAsia"/>
          <w:sz w:val="21"/>
          <w:szCs w:val="21"/>
        </w:rPr>
        <w:t>综合部</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负责接待并受理客户及其他方面的申述和投诉；</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负责向客户发送“检测服务调查表”整理调查表反馈意见；</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协助</w:t>
      </w:r>
      <w:r w:rsidR="00AF4C1F" w:rsidRPr="00F1527B">
        <w:rPr>
          <w:sz w:val="21"/>
          <w:szCs w:val="21"/>
        </w:rPr>
        <w:t>质量主管</w:t>
      </w:r>
      <w:r w:rsidRPr="00F1527B">
        <w:rPr>
          <w:sz w:val="21"/>
          <w:szCs w:val="21"/>
        </w:rPr>
        <w:t>处理投诉及反馈的意见。</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3.4 资料管理员</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保存申述和投诉的记录、服务客户的调查反馈意见，以及公司针对申述和投诉及反馈意见所开展的调查和纠正措施的记录。</w:t>
      </w:r>
    </w:p>
    <w:p w:rsidR="007A1617" w:rsidRPr="00F1527B" w:rsidRDefault="007A1617" w:rsidP="007A1617">
      <w:pPr>
        <w:pStyle w:val="txt"/>
        <w:spacing w:before="0" w:beforeAutospacing="0" w:after="0" w:afterAutospacing="0" w:line="300" w:lineRule="auto"/>
        <w:rPr>
          <w:b/>
          <w:sz w:val="21"/>
          <w:szCs w:val="21"/>
        </w:rPr>
      </w:pPr>
      <w:r w:rsidRPr="00F1527B">
        <w:rPr>
          <w:b/>
          <w:sz w:val="21"/>
          <w:szCs w:val="21"/>
        </w:rPr>
        <w:t>4.工作程序</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4.1 服务客户</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 xml:space="preserve">4.1.1 </w:t>
      </w:r>
      <w:r w:rsidR="00AF4C1F" w:rsidRPr="00F1527B">
        <w:rPr>
          <w:sz w:val="21"/>
          <w:szCs w:val="21"/>
        </w:rPr>
        <w:t>质量主管</w:t>
      </w:r>
      <w:r w:rsidRPr="00F1527B">
        <w:rPr>
          <w:sz w:val="21"/>
          <w:szCs w:val="21"/>
        </w:rPr>
        <w:t>组织编写本公司的有关宣传材料，介绍公司质量方针和目标、服务宗旨和承诺。</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4.1.2</w:t>
      </w:r>
      <w:r w:rsidR="008A40E6" w:rsidRPr="00F1527B">
        <w:rPr>
          <w:sz w:val="21"/>
          <w:szCs w:val="21"/>
        </w:rPr>
        <w:t>综合部</w:t>
      </w:r>
      <w:r w:rsidRPr="00F1527B">
        <w:rPr>
          <w:sz w:val="21"/>
          <w:szCs w:val="21"/>
        </w:rPr>
        <w:t>应逐步建立客户档案，并据此向客户寄送公司宣传材料和“检测服务调查表”，了解和掌握客户需求动向和对公司服务质量的意见；</w:t>
      </w:r>
      <w:r w:rsidR="008A40E6" w:rsidRPr="00F1527B">
        <w:rPr>
          <w:sz w:val="21"/>
          <w:szCs w:val="21"/>
        </w:rPr>
        <w:t>综合部</w:t>
      </w:r>
      <w:r w:rsidRPr="00F1527B">
        <w:rPr>
          <w:sz w:val="21"/>
          <w:szCs w:val="21"/>
        </w:rPr>
        <w:t>应及时整理汇总“检测服务调查表”的反馈意见并</w:t>
      </w:r>
      <w:proofErr w:type="gramStart"/>
      <w:r w:rsidRPr="00F1527B">
        <w:rPr>
          <w:sz w:val="21"/>
          <w:szCs w:val="21"/>
        </w:rPr>
        <w:t>交</w:t>
      </w:r>
      <w:r w:rsidR="00AF4C1F" w:rsidRPr="00F1527B">
        <w:rPr>
          <w:sz w:val="21"/>
          <w:szCs w:val="21"/>
        </w:rPr>
        <w:t>质量</w:t>
      </w:r>
      <w:proofErr w:type="gramEnd"/>
      <w:r w:rsidR="00AF4C1F" w:rsidRPr="00F1527B">
        <w:rPr>
          <w:sz w:val="21"/>
          <w:szCs w:val="21"/>
        </w:rPr>
        <w:t>主管</w:t>
      </w:r>
      <w:r w:rsidRPr="00F1527B">
        <w:rPr>
          <w:sz w:val="21"/>
          <w:szCs w:val="21"/>
        </w:rPr>
        <w:t>处理。</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4.1.3客户进入公司相关区域执行相关规定；</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4.1.4技术负责人和检测室负责人应注意保持与客户技术方面的良好沟通，在不泄露其他客户机密的前提下，尽可能满足客户获得建议、指导以及根据检测结果得出意见和解释的要求。</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4.2投诉和申述</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4.2.1申述和投诉的受理</w:t>
      </w:r>
    </w:p>
    <w:p w:rsidR="007A1617" w:rsidRPr="00F1527B" w:rsidRDefault="008A40E6" w:rsidP="007A1617">
      <w:pPr>
        <w:pStyle w:val="txt"/>
        <w:spacing w:before="0" w:beforeAutospacing="0" w:after="0" w:afterAutospacing="0" w:line="300" w:lineRule="auto"/>
        <w:ind w:firstLine="480"/>
        <w:rPr>
          <w:sz w:val="21"/>
          <w:szCs w:val="21"/>
        </w:rPr>
      </w:pPr>
      <w:r w:rsidRPr="00F1527B">
        <w:rPr>
          <w:sz w:val="21"/>
          <w:szCs w:val="21"/>
        </w:rPr>
        <w:t>综合部</w:t>
      </w:r>
      <w:r w:rsidR="007A1617" w:rsidRPr="00F1527B">
        <w:rPr>
          <w:sz w:val="21"/>
          <w:szCs w:val="21"/>
        </w:rPr>
        <w:t>负责申述和投诉的受理，在接到客户或其他方面的口头、电话或书面的投诉时，接收人应认真填写《申述和投诉处理记录》（LY-JL-032），并及时</w:t>
      </w:r>
      <w:proofErr w:type="gramStart"/>
      <w:r w:rsidR="007A1617" w:rsidRPr="00F1527B">
        <w:rPr>
          <w:sz w:val="21"/>
          <w:szCs w:val="21"/>
        </w:rPr>
        <w:t>交</w:t>
      </w:r>
      <w:r w:rsidR="00AF4C1F" w:rsidRPr="00F1527B">
        <w:rPr>
          <w:sz w:val="21"/>
          <w:szCs w:val="21"/>
        </w:rPr>
        <w:t>质量</w:t>
      </w:r>
      <w:proofErr w:type="gramEnd"/>
      <w:r w:rsidR="00AF4C1F" w:rsidRPr="00F1527B">
        <w:rPr>
          <w:sz w:val="21"/>
          <w:szCs w:val="21"/>
        </w:rPr>
        <w:t>主管</w:t>
      </w:r>
      <w:r w:rsidR="007A1617" w:rsidRPr="00F1527B">
        <w:rPr>
          <w:sz w:val="21"/>
          <w:szCs w:val="21"/>
        </w:rPr>
        <w:t>处理。遇重大申述和投诉事件，</w:t>
      </w:r>
      <w:r w:rsidR="00AF4C1F" w:rsidRPr="00F1527B">
        <w:rPr>
          <w:sz w:val="21"/>
          <w:szCs w:val="21"/>
        </w:rPr>
        <w:t>质量主管</w:t>
      </w:r>
      <w:r w:rsidR="007A1617" w:rsidRPr="00F1527B">
        <w:rPr>
          <w:sz w:val="21"/>
          <w:szCs w:val="21"/>
        </w:rPr>
        <w:t>应报告总经理。</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lastRenderedPageBreak/>
        <w:t>4.2.2 申述和投诉和反馈意见的核查</w:t>
      </w:r>
    </w:p>
    <w:p w:rsidR="007A1617" w:rsidRPr="00F1527B" w:rsidRDefault="00AF4C1F" w:rsidP="007A1617">
      <w:pPr>
        <w:pStyle w:val="txt"/>
        <w:spacing w:before="0" w:beforeAutospacing="0" w:after="0" w:afterAutospacing="0" w:line="300" w:lineRule="auto"/>
        <w:ind w:firstLine="480"/>
        <w:rPr>
          <w:sz w:val="21"/>
          <w:szCs w:val="21"/>
        </w:rPr>
      </w:pPr>
      <w:r w:rsidRPr="00F1527B">
        <w:rPr>
          <w:sz w:val="21"/>
          <w:szCs w:val="21"/>
        </w:rPr>
        <w:t>质量主管</w:t>
      </w:r>
      <w:r w:rsidR="007A1617" w:rsidRPr="00F1527B">
        <w:rPr>
          <w:sz w:val="21"/>
          <w:szCs w:val="21"/>
        </w:rPr>
        <w:t>应及时对客户及其他方面的投诉以及客户调查的反馈意见进行分析，确定责任部门，并组织责任部门进行核查处理。</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4.2.2.1 如投诉和反馈意见涉及测量数据结果或检测报告，</w:t>
      </w:r>
      <w:r w:rsidR="00AF4C1F" w:rsidRPr="00F1527B">
        <w:rPr>
          <w:sz w:val="21"/>
          <w:szCs w:val="21"/>
        </w:rPr>
        <w:t>质量主管</w:t>
      </w:r>
      <w:r w:rsidRPr="00F1527B">
        <w:rPr>
          <w:sz w:val="21"/>
          <w:szCs w:val="21"/>
        </w:rPr>
        <w:t>应组织当事人、检测室负责人和监督员对检测方法、仪器设备、设施和环境条件、测量溯源性、数据处理、记录和报告进行核查。</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4.2.2.2 当申述和投诉和反馈意见涉及合同违约时，</w:t>
      </w:r>
      <w:r w:rsidR="00AF4C1F" w:rsidRPr="00F1527B">
        <w:rPr>
          <w:sz w:val="21"/>
          <w:szCs w:val="21"/>
        </w:rPr>
        <w:t>质量主管</w:t>
      </w:r>
      <w:r w:rsidRPr="00F1527B">
        <w:rPr>
          <w:sz w:val="21"/>
          <w:szCs w:val="21"/>
        </w:rPr>
        <w:t>应协同技术负责人对《合同评审、会签记录表》（LY-JL-007）和合同跟踪情况进行核查。</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4.2.2.3 当申述和投诉和反馈意见涉及管理体系或管理程序时，</w:t>
      </w:r>
      <w:r w:rsidR="00AF4C1F" w:rsidRPr="00F1527B">
        <w:rPr>
          <w:sz w:val="21"/>
          <w:szCs w:val="21"/>
        </w:rPr>
        <w:t>质量主管</w:t>
      </w:r>
      <w:r w:rsidRPr="00F1527B">
        <w:rPr>
          <w:sz w:val="21"/>
          <w:szCs w:val="21"/>
        </w:rPr>
        <w:t>应组织管理体系附加内部审核。</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4.2.2.4 当申述和投诉及反馈意见涉及收费问题时，应核查收费标准及收费情况。</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4.2.3 投诉和反馈意见的处理</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4.2.3.1 接到客户申述和投诉及反馈意见后，</w:t>
      </w:r>
      <w:r w:rsidR="00AF4C1F" w:rsidRPr="00F1527B">
        <w:rPr>
          <w:sz w:val="21"/>
          <w:szCs w:val="21"/>
        </w:rPr>
        <w:t>质量主管</w:t>
      </w:r>
      <w:r w:rsidRPr="00F1527B">
        <w:rPr>
          <w:sz w:val="21"/>
          <w:szCs w:val="21"/>
        </w:rPr>
        <w:t>原则上应在一周内给予书面回复。</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4.2.3.2 当核查表明申述和投诉及反馈意见与事实不符或不属公司责任时，</w:t>
      </w:r>
      <w:r w:rsidR="00AF4C1F" w:rsidRPr="00F1527B">
        <w:rPr>
          <w:sz w:val="21"/>
          <w:szCs w:val="21"/>
        </w:rPr>
        <w:t>质量主管</w:t>
      </w:r>
      <w:r w:rsidRPr="00F1527B">
        <w:rPr>
          <w:sz w:val="21"/>
          <w:szCs w:val="21"/>
        </w:rPr>
        <w:t>或其指定人员应与客户及相关方面及时进行沟通做出解释获得客户谅解。</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4.2.3.3 当核查表明申述和投诉及反馈意见的事件属实时，</w:t>
      </w:r>
      <w:r w:rsidR="00AF4C1F" w:rsidRPr="00F1527B">
        <w:rPr>
          <w:sz w:val="21"/>
          <w:szCs w:val="21"/>
        </w:rPr>
        <w:t>质量主管</w:t>
      </w:r>
      <w:r w:rsidRPr="00F1527B">
        <w:rPr>
          <w:sz w:val="21"/>
          <w:szCs w:val="21"/>
        </w:rPr>
        <w:t>应立即采取纠正措施，按照公司相应的程序进行处理；同时拟定书面文件，将纠正措施和处理意见通知客户或相关方面。遇重大投诉需处理时，复函应由总经理核发。</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4.2.3.4</w:t>
      </w:r>
      <w:r w:rsidR="00AF4C1F" w:rsidRPr="00F1527B">
        <w:rPr>
          <w:sz w:val="21"/>
          <w:szCs w:val="21"/>
        </w:rPr>
        <w:t>质量主管</w:t>
      </w:r>
      <w:r w:rsidRPr="00F1527B">
        <w:rPr>
          <w:sz w:val="21"/>
          <w:szCs w:val="21"/>
        </w:rPr>
        <w:t>应跟踪投诉处理的最终结果，了解客户的满意度。</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4.3 记录</w:t>
      </w:r>
    </w:p>
    <w:p w:rsidR="007A1617" w:rsidRPr="00F1527B" w:rsidRDefault="008A40E6" w:rsidP="007A1617">
      <w:pPr>
        <w:pStyle w:val="txt"/>
        <w:spacing w:before="0" w:beforeAutospacing="0" w:after="0" w:afterAutospacing="0" w:line="300" w:lineRule="auto"/>
        <w:ind w:firstLine="480"/>
        <w:rPr>
          <w:sz w:val="21"/>
          <w:szCs w:val="21"/>
        </w:rPr>
      </w:pPr>
      <w:r w:rsidRPr="00F1527B">
        <w:rPr>
          <w:sz w:val="21"/>
          <w:szCs w:val="21"/>
        </w:rPr>
        <w:t>综合部</w:t>
      </w:r>
      <w:r w:rsidR="007A1617" w:rsidRPr="00F1527B">
        <w:rPr>
          <w:sz w:val="21"/>
          <w:szCs w:val="21"/>
        </w:rPr>
        <w:t>应保存所有申述和投诉的记录、服务客户的调查反馈记录，以及公司针对投诉及反馈意见所开展的调查和纠正措施的记录。</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4.4预防措施</w:t>
      </w:r>
    </w:p>
    <w:p w:rsidR="007A1617" w:rsidRPr="00F1527B" w:rsidRDefault="007A1617" w:rsidP="007A1617">
      <w:pPr>
        <w:pStyle w:val="txt"/>
        <w:spacing w:before="0" w:beforeAutospacing="0" w:after="0" w:afterAutospacing="0" w:line="300" w:lineRule="auto"/>
        <w:ind w:firstLine="480"/>
        <w:rPr>
          <w:sz w:val="21"/>
          <w:szCs w:val="21"/>
        </w:rPr>
      </w:pPr>
      <w:r w:rsidRPr="00F1527B">
        <w:rPr>
          <w:sz w:val="21"/>
          <w:szCs w:val="21"/>
        </w:rPr>
        <w:t>4.4.1总经理应当高度重视来自客户的申述和投诉和意见，当发现公司的管理体系的某个方面屡次出现不能满足客户要求的问题时，应召集技术和</w:t>
      </w:r>
      <w:r w:rsidR="00AF4C1F" w:rsidRPr="00F1527B">
        <w:rPr>
          <w:sz w:val="21"/>
          <w:szCs w:val="21"/>
        </w:rPr>
        <w:t>质量主管</w:t>
      </w:r>
      <w:r w:rsidRPr="00F1527B">
        <w:rPr>
          <w:sz w:val="21"/>
          <w:szCs w:val="21"/>
        </w:rPr>
        <w:t>分析原因，采取积极的预防措施。</w:t>
      </w:r>
    </w:p>
    <w:p w:rsidR="007A1617" w:rsidRPr="00F1527B" w:rsidRDefault="003249CB" w:rsidP="003249CB">
      <w:pPr>
        <w:pStyle w:val="txt"/>
        <w:spacing w:before="0" w:beforeAutospacing="0" w:after="0" w:afterAutospacing="0" w:line="300" w:lineRule="auto"/>
        <w:rPr>
          <w:b/>
          <w:sz w:val="21"/>
          <w:szCs w:val="21"/>
        </w:rPr>
      </w:pPr>
      <w:r w:rsidRPr="00F1527B">
        <w:rPr>
          <w:rFonts w:hint="eastAsia"/>
          <w:b/>
          <w:sz w:val="21"/>
          <w:szCs w:val="21"/>
        </w:rPr>
        <w:t>5.</w:t>
      </w:r>
      <w:r w:rsidR="007A1617" w:rsidRPr="00F1527B">
        <w:rPr>
          <w:b/>
          <w:sz w:val="21"/>
          <w:szCs w:val="21"/>
        </w:rPr>
        <w:t>支持性文件</w:t>
      </w:r>
    </w:p>
    <w:p w:rsidR="007A1617" w:rsidRPr="00F1527B" w:rsidRDefault="003249CB" w:rsidP="007A1617">
      <w:pPr>
        <w:pStyle w:val="txt"/>
        <w:spacing w:before="0" w:beforeAutospacing="0" w:after="0" w:afterAutospacing="0" w:line="300" w:lineRule="auto"/>
        <w:ind w:firstLine="480"/>
        <w:rPr>
          <w:sz w:val="21"/>
          <w:szCs w:val="21"/>
        </w:rPr>
      </w:pPr>
      <w:r w:rsidRPr="00F1527B">
        <w:rPr>
          <w:rFonts w:hint="eastAsia"/>
          <w:sz w:val="21"/>
          <w:szCs w:val="21"/>
        </w:rPr>
        <w:t>5.1</w:t>
      </w:r>
      <w:r w:rsidR="007A1617" w:rsidRPr="00F1527B">
        <w:rPr>
          <w:sz w:val="21"/>
          <w:szCs w:val="21"/>
        </w:rPr>
        <w:t>《不符合工作的处理程序》</w:t>
      </w:r>
    </w:p>
    <w:p w:rsidR="007A1617" w:rsidRPr="00F1527B" w:rsidRDefault="003249CB" w:rsidP="007A1617">
      <w:pPr>
        <w:pStyle w:val="txt"/>
        <w:spacing w:before="0" w:beforeAutospacing="0" w:after="0" w:afterAutospacing="0" w:line="300" w:lineRule="auto"/>
        <w:ind w:firstLine="480"/>
        <w:rPr>
          <w:sz w:val="21"/>
          <w:szCs w:val="21"/>
        </w:rPr>
      </w:pPr>
      <w:r w:rsidRPr="00F1527B">
        <w:rPr>
          <w:rFonts w:hint="eastAsia"/>
          <w:sz w:val="21"/>
          <w:szCs w:val="21"/>
        </w:rPr>
        <w:t>5.2</w:t>
      </w:r>
      <w:r w:rsidR="007A1617" w:rsidRPr="00F1527B">
        <w:rPr>
          <w:sz w:val="21"/>
          <w:szCs w:val="21"/>
        </w:rPr>
        <w:t>《纠正措施管理程序》</w:t>
      </w:r>
    </w:p>
    <w:p w:rsidR="007A1617" w:rsidRPr="00F1527B" w:rsidRDefault="003249CB" w:rsidP="007A1617">
      <w:pPr>
        <w:pStyle w:val="txt"/>
        <w:spacing w:before="0" w:beforeAutospacing="0" w:after="0" w:afterAutospacing="0" w:line="300" w:lineRule="auto"/>
        <w:ind w:firstLine="480"/>
        <w:rPr>
          <w:sz w:val="21"/>
          <w:szCs w:val="21"/>
        </w:rPr>
      </w:pPr>
      <w:r w:rsidRPr="00F1527B">
        <w:rPr>
          <w:rFonts w:hint="eastAsia"/>
          <w:sz w:val="21"/>
          <w:szCs w:val="21"/>
        </w:rPr>
        <w:t>5.3</w:t>
      </w:r>
      <w:r w:rsidR="007A1617" w:rsidRPr="00F1527B">
        <w:rPr>
          <w:sz w:val="21"/>
          <w:szCs w:val="21"/>
        </w:rPr>
        <w:t>《预防措施管理程序》</w:t>
      </w:r>
    </w:p>
    <w:p w:rsidR="007A1617" w:rsidRPr="00F1527B" w:rsidRDefault="003249CB" w:rsidP="003249CB">
      <w:pPr>
        <w:pStyle w:val="txt"/>
        <w:spacing w:before="0" w:beforeAutospacing="0" w:after="0" w:afterAutospacing="0" w:line="300" w:lineRule="auto"/>
        <w:rPr>
          <w:b/>
          <w:sz w:val="21"/>
          <w:szCs w:val="21"/>
        </w:rPr>
      </w:pPr>
      <w:r w:rsidRPr="00F1527B">
        <w:rPr>
          <w:rFonts w:hint="eastAsia"/>
          <w:b/>
          <w:sz w:val="21"/>
          <w:szCs w:val="21"/>
        </w:rPr>
        <w:t>6.</w:t>
      </w:r>
      <w:r w:rsidR="007A1617" w:rsidRPr="00F1527B">
        <w:rPr>
          <w:b/>
          <w:sz w:val="21"/>
          <w:szCs w:val="21"/>
        </w:rPr>
        <w:t>记录</w:t>
      </w:r>
    </w:p>
    <w:p w:rsidR="007A1617" w:rsidRPr="00F1527B" w:rsidRDefault="003249CB" w:rsidP="007A1617">
      <w:pPr>
        <w:pStyle w:val="txt"/>
        <w:spacing w:before="0" w:beforeAutospacing="0" w:after="0" w:afterAutospacing="0" w:line="300" w:lineRule="auto"/>
        <w:ind w:firstLine="480"/>
        <w:rPr>
          <w:sz w:val="21"/>
          <w:szCs w:val="21"/>
        </w:rPr>
      </w:pPr>
      <w:r w:rsidRPr="00F1527B">
        <w:rPr>
          <w:rFonts w:hint="eastAsia"/>
          <w:sz w:val="21"/>
          <w:szCs w:val="21"/>
        </w:rPr>
        <w:t>6.1</w:t>
      </w:r>
      <w:r w:rsidR="007A1617" w:rsidRPr="00F1527B">
        <w:rPr>
          <w:sz w:val="21"/>
          <w:szCs w:val="21"/>
        </w:rPr>
        <w:t>《</w:t>
      </w:r>
      <w:r w:rsidRPr="00F1527B">
        <w:rPr>
          <w:rFonts w:hint="eastAsia"/>
          <w:sz w:val="21"/>
          <w:szCs w:val="21"/>
        </w:rPr>
        <w:t>会议记录</w:t>
      </w:r>
      <w:r w:rsidR="007A1617" w:rsidRPr="00F1527B">
        <w:rPr>
          <w:sz w:val="21"/>
          <w:szCs w:val="21"/>
        </w:rPr>
        <w:t>》；</w:t>
      </w:r>
    </w:p>
    <w:p w:rsidR="008A40E6" w:rsidRPr="00F1527B" w:rsidRDefault="008A40E6" w:rsidP="00681EFC">
      <w:pPr>
        <w:spacing w:line="288" w:lineRule="auto"/>
        <w:rPr>
          <w:rFonts w:ascii="宋体" w:hAnsi="宋体"/>
          <w:szCs w:val="21"/>
        </w:rPr>
        <w:sectPr w:rsidR="008A40E6" w:rsidRPr="00F1527B" w:rsidSect="00F1527B">
          <w:pgSz w:w="11906" w:h="16838"/>
          <w:pgMar w:top="1361" w:right="1191" w:bottom="1304" w:left="1588" w:header="851" w:footer="850" w:gutter="0"/>
          <w:cols w:space="425"/>
          <w:docGrid w:linePitch="312"/>
        </w:sectPr>
      </w:pPr>
    </w:p>
    <w:tbl>
      <w:tblPr>
        <w:tblW w:w="9228"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806"/>
      </w:tblGrid>
      <w:tr w:rsidR="00F1527B" w:rsidRPr="00F1527B" w:rsidTr="008A40E6">
        <w:trPr>
          <w:cantSplit/>
          <w:trHeight w:hRule="exact" w:val="454"/>
          <w:jc w:val="center"/>
        </w:trPr>
        <w:tc>
          <w:tcPr>
            <w:tcW w:w="4422" w:type="dxa"/>
          </w:tcPr>
          <w:p w:rsidR="00681EFC" w:rsidRPr="00F1527B" w:rsidRDefault="00681EFC" w:rsidP="008A75EE">
            <w:pPr>
              <w:pStyle w:val="aa"/>
              <w:widowControl w:val="0"/>
              <w:autoSpaceDE w:val="0"/>
              <w:autoSpaceDN w:val="0"/>
              <w:adjustRightInd w:val="0"/>
              <w:spacing w:before="0" w:beforeAutospacing="0" w:after="0" w:afterAutospacing="0" w:line="315" w:lineRule="atLeast"/>
              <w:jc w:val="center"/>
              <w:rPr>
                <w:rFonts w:ascii="宋体" w:eastAsia="宋体" w:hAnsi="宋体" w:hint="default"/>
                <w:sz w:val="21"/>
                <w:szCs w:val="21"/>
              </w:rPr>
            </w:pPr>
            <w:r w:rsidRPr="00F1527B">
              <w:rPr>
                <w:rFonts w:ascii="宋体" w:eastAsia="宋体" w:hAnsi="宋体"/>
                <w:b/>
                <w:sz w:val="21"/>
                <w:szCs w:val="21"/>
              </w:rPr>
              <w:lastRenderedPageBreak/>
              <w:t>程序文件</w:t>
            </w:r>
          </w:p>
        </w:tc>
        <w:tc>
          <w:tcPr>
            <w:tcW w:w="4806" w:type="dxa"/>
          </w:tcPr>
          <w:p w:rsidR="00681EFC" w:rsidRPr="00F1527B" w:rsidRDefault="007C38B7" w:rsidP="00C7557C">
            <w:pPr>
              <w:spacing w:line="360" w:lineRule="exact"/>
              <w:jc w:val="center"/>
              <w:rPr>
                <w:rFonts w:ascii="宋体" w:hAnsi="宋体"/>
                <w:szCs w:val="21"/>
              </w:rPr>
            </w:pPr>
            <w:r w:rsidRPr="00F1527B">
              <w:rPr>
                <w:rFonts w:ascii="宋体" w:hAnsi="宋体" w:hint="eastAsia"/>
                <w:szCs w:val="21"/>
              </w:rPr>
              <w:t>编制：检测部、综合部、市场部</w:t>
            </w:r>
          </w:p>
        </w:tc>
      </w:tr>
      <w:tr w:rsidR="00F1527B" w:rsidRPr="00F1527B" w:rsidTr="008A40E6">
        <w:trPr>
          <w:cantSplit/>
          <w:trHeight w:hRule="exact" w:val="454"/>
          <w:jc w:val="center"/>
        </w:trPr>
        <w:tc>
          <w:tcPr>
            <w:tcW w:w="4422" w:type="dxa"/>
          </w:tcPr>
          <w:p w:rsidR="00681EFC" w:rsidRPr="00F1527B" w:rsidRDefault="00681EFC" w:rsidP="008A75EE">
            <w:pPr>
              <w:adjustRightInd w:val="0"/>
              <w:snapToGrid w:val="0"/>
              <w:spacing w:before="48" w:after="48"/>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16</w:t>
            </w:r>
          </w:p>
        </w:tc>
        <w:tc>
          <w:tcPr>
            <w:tcW w:w="4806" w:type="dxa"/>
          </w:tcPr>
          <w:p w:rsidR="00681EFC" w:rsidRPr="00F1527B" w:rsidRDefault="008278FF" w:rsidP="008A75EE">
            <w:pPr>
              <w:adjustRightInd w:val="0"/>
              <w:snapToGrid w:val="0"/>
              <w:spacing w:before="48" w:after="48"/>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8A40E6">
        <w:trPr>
          <w:cantSplit/>
          <w:trHeight w:hRule="exact" w:val="454"/>
          <w:jc w:val="center"/>
        </w:trPr>
        <w:tc>
          <w:tcPr>
            <w:tcW w:w="4422" w:type="dxa"/>
          </w:tcPr>
          <w:p w:rsidR="00681EFC" w:rsidRPr="00F1527B" w:rsidRDefault="00681EFC" w:rsidP="007145A2">
            <w:pPr>
              <w:adjustRightInd w:val="0"/>
              <w:snapToGrid w:val="0"/>
              <w:spacing w:before="48" w:after="48"/>
              <w:jc w:val="center"/>
              <w:rPr>
                <w:rFonts w:ascii="宋体" w:hAnsi="宋体"/>
                <w:szCs w:val="21"/>
              </w:rPr>
            </w:pPr>
            <w:r w:rsidRPr="00F1527B">
              <w:rPr>
                <w:rFonts w:ascii="宋体" w:hAnsi="宋体" w:hint="eastAsia"/>
                <w:b/>
                <w:szCs w:val="21"/>
              </w:rPr>
              <w:t>主题：</w:t>
            </w:r>
            <w:r w:rsidR="007145A2" w:rsidRPr="00F1527B">
              <w:rPr>
                <w:rFonts w:ascii="宋体" w:hAnsi="宋体" w:hint="eastAsia"/>
                <w:b/>
                <w:szCs w:val="21"/>
              </w:rPr>
              <w:t>不符合工作处理程序</w:t>
            </w:r>
          </w:p>
        </w:tc>
        <w:tc>
          <w:tcPr>
            <w:tcW w:w="4806" w:type="dxa"/>
          </w:tcPr>
          <w:p w:rsidR="00681EFC" w:rsidRPr="00F1527B" w:rsidRDefault="00681EFC" w:rsidP="008A75EE">
            <w:pPr>
              <w:adjustRightInd w:val="0"/>
              <w:snapToGrid w:val="0"/>
              <w:spacing w:before="48" w:after="48"/>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8A40E6" w:rsidRPr="00F1527B" w:rsidRDefault="008A40E6" w:rsidP="008A40E6">
      <w:pPr>
        <w:pStyle w:val="ab"/>
        <w:rPr>
          <w:sz w:val="21"/>
        </w:rPr>
      </w:pPr>
      <w:bookmarkStart w:id="19" w:name="_Toc22720084"/>
      <w:r w:rsidRPr="00F1527B">
        <w:rPr>
          <w:rFonts w:hint="eastAsia"/>
        </w:rPr>
        <w:t>十六、不符合工作处理程序</w:t>
      </w:r>
      <w:bookmarkEnd w:id="19"/>
    </w:p>
    <w:p w:rsidR="003249CB" w:rsidRPr="00F1527B" w:rsidRDefault="003249CB" w:rsidP="003249CB">
      <w:pPr>
        <w:pStyle w:val="txt"/>
        <w:spacing w:before="0" w:beforeAutospacing="0" w:after="0" w:afterAutospacing="0" w:line="300" w:lineRule="auto"/>
        <w:rPr>
          <w:b/>
          <w:sz w:val="21"/>
          <w:szCs w:val="21"/>
        </w:rPr>
      </w:pPr>
      <w:r w:rsidRPr="00F1527B">
        <w:rPr>
          <w:b/>
          <w:sz w:val="21"/>
          <w:szCs w:val="21"/>
        </w:rPr>
        <w:t>1.目的</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为了及时发现、有效控制检测过程和管理体系运行中的不符合工作，保证检测结果的质量，不断完善管理体系。</w:t>
      </w:r>
    </w:p>
    <w:p w:rsidR="003249CB" w:rsidRPr="00F1527B" w:rsidRDefault="003249CB" w:rsidP="003249CB">
      <w:pPr>
        <w:pStyle w:val="txt"/>
        <w:spacing w:before="0" w:beforeAutospacing="0" w:after="0" w:afterAutospacing="0" w:line="300" w:lineRule="auto"/>
        <w:rPr>
          <w:b/>
          <w:sz w:val="21"/>
          <w:szCs w:val="21"/>
        </w:rPr>
      </w:pPr>
      <w:r w:rsidRPr="00F1527B">
        <w:rPr>
          <w:b/>
          <w:sz w:val="21"/>
          <w:szCs w:val="21"/>
        </w:rPr>
        <w:t>2.范围</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检测过程和管理体系运行中不符合工作的控制和纠正。</w:t>
      </w:r>
    </w:p>
    <w:p w:rsidR="003249CB" w:rsidRPr="00F1527B" w:rsidRDefault="003249CB" w:rsidP="003249CB">
      <w:pPr>
        <w:pStyle w:val="txt"/>
        <w:spacing w:before="0" w:beforeAutospacing="0" w:after="0" w:afterAutospacing="0" w:line="300" w:lineRule="auto"/>
        <w:rPr>
          <w:b/>
          <w:sz w:val="21"/>
          <w:szCs w:val="21"/>
        </w:rPr>
      </w:pPr>
      <w:r w:rsidRPr="00F1527B">
        <w:rPr>
          <w:b/>
          <w:sz w:val="21"/>
          <w:szCs w:val="21"/>
        </w:rPr>
        <w:t>3.职责</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3.1</w:t>
      </w:r>
      <w:r w:rsidR="00AF4C1F" w:rsidRPr="00F1527B">
        <w:rPr>
          <w:sz w:val="21"/>
          <w:szCs w:val="21"/>
        </w:rPr>
        <w:t>质量主管</w:t>
      </w:r>
      <w:r w:rsidRPr="00F1527B">
        <w:rPr>
          <w:sz w:val="21"/>
          <w:szCs w:val="21"/>
        </w:rPr>
        <w:t>和内审员通过内审识别不符合工作，跟踪纠正活动和措施的实施；</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3.2检测室负责人和监督员识别检测过程中的不符合工作，对轻微不符合及时予以纠正，对较严重或会造成不良后果的不符合工作必要时可暂停其工作并上报技术负责人；</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3.3技术负责人对不符合工作的严重性做出评估，对不符合工作可接受性和是否需扣发或追回报告甚至通知客户取消工作做出决定；</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3.4技术负责人审批纠正措施和批准恢复工作。</w:t>
      </w:r>
    </w:p>
    <w:p w:rsidR="003249CB" w:rsidRPr="00F1527B" w:rsidRDefault="003249CB" w:rsidP="003249CB">
      <w:pPr>
        <w:pStyle w:val="txt"/>
        <w:spacing w:before="0" w:beforeAutospacing="0" w:after="0" w:afterAutospacing="0" w:line="300" w:lineRule="auto"/>
        <w:rPr>
          <w:b/>
          <w:sz w:val="21"/>
          <w:szCs w:val="21"/>
        </w:rPr>
      </w:pPr>
      <w:r w:rsidRPr="00F1527B">
        <w:rPr>
          <w:b/>
          <w:sz w:val="21"/>
          <w:szCs w:val="21"/>
        </w:rPr>
        <w:t>4.工作程序</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4.1不符合工作的识别和报告</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4.1.1不符合工作的识别</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根据不符合可能造成的后果，将不符合分为轻微不符合、一般不符合、严重不符合等三种。</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4.1.1.1轻微不符合是指检测人员工作疏忽、求快图省事、对程序和检测方法规定不了解等原因造成的不会对检测质量造成不良后果的不符合。</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4.1.1.2 一般不符合是指对检测/校准结果有一定影响，但没有涉及法律、安全和重大经济责任，对客户的利益没有构成损害的不符合；</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 xml:space="preserve">4.1.1.3严重不符合是指下列情况造成的、对检测结果有严重影响的不符合： </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4.1.1.3.1</w:t>
      </w:r>
      <w:r w:rsidRPr="00F1527B">
        <w:rPr>
          <w:sz w:val="21"/>
          <w:szCs w:val="21"/>
        </w:rPr>
        <w:t xml:space="preserve"> 使用曾经过载给出可疑数据、发现已超差、出现间隙性工作不正常和其它异常的设备；</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4.1.1.3.2</w:t>
      </w:r>
      <w:r w:rsidRPr="00F1527B">
        <w:rPr>
          <w:sz w:val="21"/>
          <w:szCs w:val="21"/>
        </w:rPr>
        <w:t xml:space="preserve"> 使用失效标准和方法；</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4.1.1.3.3</w:t>
      </w:r>
      <w:r w:rsidRPr="00F1527B">
        <w:rPr>
          <w:sz w:val="21"/>
          <w:szCs w:val="21"/>
        </w:rPr>
        <w:t>环境条件失控；</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4.1.1.3.4</w:t>
      </w:r>
      <w:r w:rsidRPr="00F1527B">
        <w:rPr>
          <w:sz w:val="21"/>
          <w:szCs w:val="21"/>
        </w:rPr>
        <w:t>能力验证或比对结果离群或一致性不满意；</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4.1.1.3.5</w:t>
      </w:r>
      <w:r w:rsidRPr="00F1527B">
        <w:rPr>
          <w:sz w:val="21"/>
          <w:szCs w:val="21"/>
        </w:rPr>
        <w:t xml:space="preserve"> 检测质量控制发现检测系统不正常。</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4.1.2公司成员发现不符合工作后，应及时向有关负责人报告，除轻微不符合及时指出及时纠正外，应填写“纠正/预防措施要求通知单”，做好相关记录，并向主管负责人报告。</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4.1.3公司各级管理、监督、核查、内审人员和检测执行人员，有责任及时发现检测过程或管理体系运行中存在的不符合或</w:t>
      </w:r>
      <w:proofErr w:type="gramStart"/>
      <w:r w:rsidRPr="00F1527B">
        <w:rPr>
          <w:sz w:val="21"/>
          <w:szCs w:val="21"/>
        </w:rPr>
        <w:t>潜在不</w:t>
      </w:r>
      <w:proofErr w:type="gramEnd"/>
      <w:r w:rsidRPr="00F1527B">
        <w:rPr>
          <w:sz w:val="21"/>
          <w:szCs w:val="21"/>
        </w:rPr>
        <w:t>符合。</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4.2对不符合工作的严重性进行评价</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技术负责人、质量</w:t>
      </w:r>
      <w:r w:rsidRPr="00F1527B">
        <w:rPr>
          <w:rFonts w:hint="eastAsia"/>
          <w:sz w:val="21"/>
          <w:szCs w:val="21"/>
        </w:rPr>
        <w:t>主管</w:t>
      </w:r>
      <w:r w:rsidRPr="00F1527B">
        <w:rPr>
          <w:sz w:val="21"/>
          <w:szCs w:val="21"/>
        </w:rPr>
        <w:t>和监督员应对发现的不符合进行评价，确认不符合已经或可能造成的影响及可接受的程度，确定改进方案和措施。</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4.3不符合工作的处理</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lastRenderedPageBreak/>
        <w:t>4.3.1轻微不符合处理</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当检测/校准、监督或核查人员发现检测/校准工作出现轻微不符合情况时，应及时向当事人员指出并向部门负责人报告，采取以下措施：</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4.3.1.1</w:t>
      </w:r>
      <w:r w:rsidRPr="00F1527B">
        <w:rPr>
          <w:sz w:val="21"/>
          <w:szCs w:val="21"/>
        </w:rPr>
        <w:t>只要判定不符合没有偏离程序文件和作业文件，没有对检测结果造成影响，可立即实施纠正，由部门负责人组织纠正活动，监督员监督其纠正的有效性，确认实施纠正到位即可关闭不符合。</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4.3.1.2</w:t>
      </w:r>
      <w:r w:rsidRPr="00F1527B">
        <w:rPr>
          <w:sz w:val="21"/>
          <w:szCs w:val="21"/>
        </w:rPr>
        <w:t>在纠正活动关闭后，即可恢复正常的检测/校准工作。此类不符合不必填写《纠正措施要求通知单》、《预防措施要求通知单》。</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4.3.2 一般不符合的处理</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 xml:space="preserve">4.3.2.1当在监督或核查中发现检测/校准活动已经偏离了程序文件和作业文件并形成了不符合工作时，应立即向部门负责人报告，由部门负责人采取以下措施： </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4.3.2.1.1</w:t>
      </w:r>
      <w:r w:rsidRPr="00F1527B">
        <w:rPr>
          <w:sz w:val="21"/>
          <w:szCs w:val="21"/>
        </w:rPr>
        <w:t>立即暂停检测/校准活动，向检测人员了解发生不符合检测/校准工作的背景和原因，当确认不符合工作为一般性不符合，且没有涉及法律、安全和重大经济责任，对客户的利益没有构成损害时，由部门负责人填写《纠正措施要求通知单》、《预防措施要求通知单》，描述不符合事实，及</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时向技术负责人报告。</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4.3.2.1.2</w:t>
      </w:r>
      <w:r w:rsidRPr="00F1527B">
        <w:rPr>
          <w:sz w:val="21"/>
          <w:szCs w:val="21"/>
        </w:rPr>
        <w:t>技术负责人组织相关部门和人员分析原因，对不符合工作的后果进行评价，与责任部门共同确定处置方案，实施纠正；</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4.3.2.1.3</w:t>
      </w:r>
      <w:proofErr w:type="gramStart"/>
      <w:r w:rsidRPr="00F1527B">
        <w:rPr>
          <w:sz w:val="21"/>
          <w:szCs w:val="21"/>
        </w:rPr>
        <w:t>当分析</w:t>
      </w:r>
      <w:proofErr w:type="gramEnd"/>
      <w:r w:rsidRPr="00F1527B">
        <w:rPr>
          <w:sz w:val="21"/>
          <w:szCs w:val="21"/>
        </w:rPr>
        <w:t>认定不符合工作是检测/校准人员的理解和操作水平所致时，则应当安排必要的培训和考核；</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4.3.2.1.4</w:t>
      </w:r>
      <w:proofErr w:type="gramStart"/>
      <w:r w:rsidRPr="00F1527B">
        <w:rPr>
          <w:sz w:val="21"/>
          <w:szCs w:val="21"/>
        </w:rPr>
        <w:t>当分析</w:t>
      </w:r>
      <w:proofErr w:type="gramEnd"/>
      <w:r w:rsidRPr="00F1527B">
        <w:rPr>
          <w:sz w:val="21"/>
          <w:szCs w:val="21"/>
        </w:rPr>
        <w:t>确认不符合工作是由于作业指导文件没有阐述清楚时，技术负责人应及时组织修改、补充和完善作业文件；</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4.3.2.1.5</w:t>
      </w:r>
      <w:proofErr w:type="gramStart"/>
      <w:r w:rsidRPr="00F1527B">
        <w:rPr>
          <w:sz w:val="21"/>
          <w:szCs w:val="21"/>
        </w:rPr>
        <w:t>当分析</w:t>
      </w:r>
      <w:proofErr w:type="gramEnd"/>
      <w:r w:rsidRPr="00F1527B">
        <w:rPr>
          <w:sz w:val="21"/>
          <w:szCs w:val="21"/>
        </w:rPr>
        <w:t>确认不符合工作是检测/校准资源不足所致时，部门负责人应向技术负责人报告并建议给予必要的资源补充；</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4.3.2.1.6</w:t>
      </w:r>
      <w:r w:rsidRPr="00F1527B">
        <w:rPr>
          <w:sz w:val="21"/>
          <w:szCs w:val="21"/>
        </w:rPr>
        <w:t>在确认纠正活动有效，并关闭纠正活动后，由部门负责人负责恢复检测/校准工作。</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4.3.2.2对于需紧急处理的一般不符合，部门负责人应立即报告技术负责人或</w:t>
      </w:r>
      <w:r w:rsidR="00AF4C1F" w:rsidRPr="00F1527B">
        <w:rPr>
          <w:sz w:val="21"/>
          <w:szCs w:val="21"/>
        </w:rPr>
        <w:t>质量主管</w:t>
      </w:r>
      <w:r w:rsidRPr="00F1527B">
        <w:rPr>
          <w:sz w:val="21"/>
          <w:szCs w:val="21"/>
        </w:rPr>
        <w:t>，针对不符合发生的原因现场采取相应纠正措施，经技术负责人或</w:t>
      </w:r>
      <w:r w:rsidR="00AF4C1F" w:rsidRPr="00F1527B">
        <w:rPr>
          <w:sz w:val="21"/>
          <w:szCs w:val="21"/>
        </w:rPr>
        <w:t>质量主管</w:t>
      </w:r>
      <w:r w:rsidRPr="00F1527B">
        <w:rPr>
          <w:sz w:val="21"/>
          <w:szCs w:val="21"/>
        </w:rPr>
        <w:t>确认不符合关闭后可继续开展检测/校准工作。</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4.3.3 严重不符合的处理</w:t>
      </w:r>
    </w:p>
    <w:p w:rsidR="003249CB" w:rsidRPr="00F1527B" w:rsidRDefault="003249CB" w:rsidP="008A40E6">
      <w:pPr>
        <w:pStyle w:val="txt"/>
        <w:spacing w:before="0" w:beforeAutospacing="0" w:after="0" w:afterAutospacing="0" w:line="300" w:lineRule="auto"/>
        <w:ind w:firstLine="480"/>
        <w:rPr>
          <w:sz w:val="21"/>
          <w:szCs w:val="21"/>
        </w:rPr>
      </w:pPr>
      <w:r w:rsidRPr="00F1527B">
        <w:rPr>
          <w:sz w:val="21"/>
          <w:szCs w:val="21"/>
        </w:rPr>
        <w:t>4.3.3.1当在监督或核查中发现或识别检测/校准活动已经严重偏离了程序文件和作业文件，造成了涉及法律、安全和客户利益的严重不符合时，监督或核查人员应当立即向技术负责人报告，由技术负责人采取以下措施：</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4.3.3.1.1</w:t>
      </w:r>
      <w:r w:rsidRPr="00F1527B">
        <w:rPr>
          <w:sz w:val="21"/>
          <w:szCs w:val="21"/>
        </w:rPr>
        <w:t>立即暂停正在进行的检测/校准活动，分析造成不符合工作的原因，对不符合的严重程度进行评价，责任部门负责人填写《纠正措施要求通知单》、《预防措施要求通知单》，描述不符合事实，</w:t>
      </w:r>
      <w:proofErr w:type="gramStart"/>
      <w:r w:rsidRPr="00F1527B">
        <w:rPr>
          <w:sz w:val="21"/>
          <w:szCs w:val="21"/>
        </w:rPr>
        <w:t>报技术</w:t>
      </w:r>
      <w:proofErr w:type="gramEnd"/>
      <w:r w:rsidRPr="00F1527B">
        <w:rPr>
          <w:sz w:val="21"/>
          <w:szCs w:val="21"/>
        </w:rPr>
        <w:t>负责人；</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4.3.3.1.2</w:t>
      </w:r>
      <w:r w:rsidRPr="00F1527B">
        <w:rPr>
          <w:sz w:val="21"/>
          <w:szCs w:val="21"/>
        </w:rPr>
        <w:t>技术负责人组织有关人员分析原因，对可能造成的法律、安全和经济利益的后果以及客户的可接受性进行评价，与部门负责人协商后提出处置意见，</w:t>
      </w:r>
      <w:proofErr w:type="gramStart"/>
      <w:r w:rsidRPr="00F1527B">
        <w:rPr>
          <w:sz w:val="21"/>
          <w:szCs w:val="21"/>
        </w:rPr>
        <w:t>当分析</w:t>
      </w:r>
      <w:proofErr w:type="gramEnd"/>
      <w:r w:rsidRPr="00F1527B">
        <w:rPr>
          <w:sz w:val="21"/>
          <w:szCs w:val="21"/>
        </w:rPr>
        <w:t>认为事态较为严重时，应立即停止一切相关的检测/校准活动和工作、扣发尚未发出的检测/校准报告，必要时由</w:t>
      </w:r>
      <w:r w:rsidR="00AF4C1F" w:rsidRPr="00F1527B">
        <w:rPr>
          <w:sz w:val="21"/>
          <w:szCs w:val="21"/>
        </w:rPr>
        <w:t>质量主管</w:t>
      </w:r>
      <w:r w:rsidRPr="00F1527B">
        <w:rPr>
          <w:sz w:val="21"/>
          <w:szCs w:val="21"/>
        </w:rPr>
        <w:t>协同组织专题审核，以防止不符合工作造成更严重的不良后果；</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4.3.3.1.3</w:t>
      </w:r>
      <w:r w:rsidRPr="00F1527B">
        <w:rPr>
          <w:sz w:val="21"/>
          <w:szCs w:val="21"/>
        </w:rPr>
        <w:t>当判断不符合工作是由于缺少文件或由于文件有误，或操作人员技能达不到要求，或检测/校准资源配置不足，且不符合工作还可能会再度发生时，应制定一个完整的纠正措施实施计</w:t>
      </w:r>
      <w:r w:rsidRPr="00F1527B">
        <w:rPr>
          <w:sz w:val="21"/>
          <w:szCs w:val="21"/>
        </w:rPr>
        <w:lastRenderedPageBreak/>
        <w:t>划，在得到技术负责人批准后，责成有关人员立即实施纠正措施并规定负责和执行人以及限制的完成时间。</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4.3.3.1.4</w:t>
      </w:r>
      <w:r w:rsidRPr="00F1527B">
        <w:rPr>
          <w:sz w:val="21"/>
          <w:szCs w:val="21"/>
        </w:rPr>
        <w:t>负责组织实施纠正措施的人员，在纠正活动完成之后向技术负责人报告完成情况，技术负责人组织验证，在确认不符合工作的纠正措施完全到位后，在《纠正措施要求通知单》、《预防措施要求通知单》上签批审核意见，确认有效后方可继续开展检测工作。</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4.3.3.1.5</w:t>
      </w:r>
      <w:r w:rsidRPr="00F1527B">
        <w:rPr>
          <w:sz w:val="21"/>
          <w:szCs w:val="21"/>
        </w:rPr>
        <w:t>在严重不符合工作得到圆满处理后，技术负责人应再度与客户协商检测/校准合同的执行事宜。</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4.3.3.2当不符合工作已直接影响先前的检测/校准工作或公司出具的检测报告时，技术负责人应责成有关人员扣发报告或采用书面通知客户方式追回已发出的报告。公司应主动考虑不符合可能引发的合同纠纷或可能给客户利益造成的损失。</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4.3.3.3当不符合工作导致公司能力在相当一段时间内不能满足用户要求时，技术负责人应通知客户取消工作。</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4.3.3.4如通过内审发现管理体系运行的严重不符合工作时，</w:t>
      </w:r>
      <w:r w:rsidR="00AF4C1F" w:rsidRPr="00F1527B">
        <w:rPr>
          <w:sz w:val="21"/>
          <w:szCs w:val="21"/>
        </w:rPr>
        <w:t>质量主管</w:t>
      </w:r>
      <w:r w:rsidRPr="00F1527B">
        <w:rPr>
          <w:sz w:val="21"/>
          <w:szCs w:val="21"/>
        </w:rPr>
        <w:t>应视情节分别责成有关人员采取纠正活动或实施纠正措施，必要时组织专题内审；内审员跟踪纠正活动的有效性。</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4.4批准恢复工作</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技术负责人在核实纠正措施实施到位后批准恢复工作。</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4.5防止问题的再度发生</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4.5.1如果发现原已处理的不符合工作有可能再度发生时，技术负责人或</w:t>
      </w:r>
      <w:r w:rsidR="00AF4C1F" w:rsidRPr="00F1527B">
        <w:rPr>
          <w:sz w:val="21"/>
          <w:szCs w:val="21"/>
        </w:rPr>
        <w:t>质量主管</w:t>
      </w:r>
      <w:r w:rsidRPr="00F1527B">
        <w:rPr>
          <w:sz w:val="21"/>
          <w:szCs w:val="21"/>
        </w:rPr>
        <w:t>应组织对原处理方案进行评审，分析其原因，立即执行《纠正措施管理程序》、《预防措施管理程序》。</w:t>
      </w:r>
    </w:p>
    <w:p w:rsidR="003249CB" w:rsidRPr="00F1527B" w:rsidRDefault="003249CB" w:rsidP="003249CB">
      <w:pPr>
        <w:pStyle w:val="txt"/>
        <w:spacing w:before="0" w:beforeAutospacing="0" w:after="0" w:afterAutospacing="0" w:line="300" w:lineRule="auto"/>
        <w:ind w:firstLine="480"/>
        <w:rPr>
          <w:sz w:val="21"/>
          <w:szCs w:val="21"/>
        </w:rPr>
      </w:pPr>
      <w:r w:rsidRPr="00F1527B">
        <w:rPr>
          <w:sz w:val="21"/>
          <w:szCs w:val="21"/>
        </w:rPr>
        <w:t>4.5.2对于重复性轻微不符合，技术负责人或</w:t>
      </w:r>
      <w:r w:rsidR="00AF4C1F" w:rsidRPr="00F1527B">
        <w:rPr>
          <w:sz w:val="21"/>
          <w:szCs w:val="21"/>
        </w:rPr>
        <w:t>质量主管</w:t>
      </w:r>
      <w:r w:rsidRPr="00F1527B">
        <w:rPr>
          <w:sz w:val="21"/>
          <w:szCs w:val="21"/>
        </w:rPr>
        <w:t>应组织对其进行分析，找出原因，采取相应措施进行改进，防止问题的再度发生。</w:t>
      </w:r>
    </w:p>
    <w:p w:rsidR="003249CB" w:rsidRPr="00F1527B" w:rsidRDefault="003249CB" w:rsidP="003249CB">
      <w:pPr>
        <w:pStyle w:val="txt"/>
        <w:spacing w:before="0" w:beforeAutospacing="0" w:after="0" w:afterAutospacing="0" w:line="300" w:lineRule="auto"/>
        <w:rPr>
          <w:b/>
          <w:sz w:val="21"/>
          <w:szCs w:val="21"/>
        </w:rPr>
      </w:pPr>
      <w:r w:rsidRPr="00F1527B">
        <w:rPr>
          <w:rFonts w:hint="eastAsia"/>
          <w:b/>
          <w:sz w:val="21"/>
          <w:szCs w:val="21"/>
        </w:rPr>
        <w:t>5.</w:t>
      </w:r>
      <w:r w:rsidRPr="00F1527B">
        <w:rPr>
          <w:b/>
          <w:sz w:val="21"/>
          <w:szCs w:val="21"/>
        </w:rPr>
        <w:t>支持性文件</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5.1</w:t>
      </w:r>
      <w:r w:rsidRPr="00F1527B">
        <w:rPr>
          <w:sz w:val="21"/>
          <w:szCs w:val="21"/>
        </w:rPr>
        <w:t>《纠正措施管理程序》</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5.2</w:t>
      </w:r>
      <w:r w:rsidRPr="00F1527B">
        <w:rPr>
          <w:sz w:val="21"/>
          <w:szCs w:val="21"/>
        </w:rPr>
        <w:t>《预防措施管理程序》</w:t>
      </w:r>
    </w:p>
    <w:p w:rsidR="003249CB" w:rsidRPr="00F1527B" w:rsidRDefault="003249CB" w:rsidP="003249CB">
      <w:pPr>
        <w:pStyle w:val="txt"/>
        <w:spacing w:before="0" w:beforeAutospacing="0" w:after="0" w:afterAutospacing="0" w:line="300" w:lineRule="auto"/>
        <w:rPr>
          <w:b/>
          <w:sz w:val="21"/>
          <w:szCs w:val="21"/>
        </w:rPr>
      </w:pPr>
      <w:r w:rsidRPr="00F1527B">
        <w:rPr>
          <w:rFonts w:hint="eastAsia"/>
          <w:b/>
          <w:sz w:val="21"/>
          <w:szCs w:val="21"/>
        </w:rPr>
        <w:t>6.</w:t>
      </w:r>
      <w:r w:rsidRPr="00F1527B">
        <w:rPr>
          <w:b/>
          <w:sz w:val="21"/>
          <w:szCs w:val="21"/>
        </w:rPr>
        <w:t>记录</w:t>
      </w:r>
    </w:p>
    <w:p w:rsidR="003249CB"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6.1</w:t>
      </w:r>
      <w:r w:rsidRPr="00F1527B">
        <w:rPr>
          <w:sz w:val="21"/>
          <w:szCs w:val="21"/>
        </w:rPr>
        <w:t>《纠正措施要求通知单》</w:t>
      </w:r>
    </w:p>
    <w:p w:rsidR="00681EFC" w:rsidRPr="00F1527B" w:rsidRDefault="003249CB" w:rsidP="003249CB">
      <w:pPr>
        <w:pStyle w:val="txt"/>
        <w:spacing w:before="0" w:beforeAutospacing="0" w:after="0" w:afterAutospacing="0" w:line="300" w:lineRule="auto"/>
        <w:ind w:firstLine="480"/>
        <w:rPr>
          <w:sz w:val="21"/>
          <w:szCs w:val="21"/>
        </w:rPr>
      </w:pPr>
      <w:r w:rsidRPr="00F1527B">
        <w:rPr>
          <w:rFonts w:hint="eastAsia"/>
          <w:sz w:val="21"/>
          <w:szCs w:val="21"/>
        </w:rPr>
        <w:t>6.2</w:t>
      </w:r>
      <w:r w:rsidRPr="00F1527B">
        <w:rPr>
          <w:sz w:val="21"/>
          <w:szCs w:val="21"/>
        </w:rPr>
        <w:t xml:space="preserve"> 《预防措施要求通知单》</w:t>
      </w:r>
    </w:p>
    <w:p w:rsidR="008A40E6" w:rsidRPr="00F1527B" w:rsidRDefault="008A40E6" w:rsidP="003249CB">
      <w:pPr>
        <w:pStyle w:val="txt"/>
        <w:spacing w:before="0" w:beforeAutospacing="0" w:after="0" w:afterAutospacing="0" w:line="300" w:lineRule="auto"/>
        <w:ind w:firstLine="480"/>
        <w:rPr>
          <w:sz w:val="21"/>
          <w:szCs w:val="21"/>
        </w:rPr>
        <w:sectPr w:rsidR="008A40E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8A40E6">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8A75EE">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8A40E6">
        <w:trPr>
          <w:cantSplit/>
          <w:trHeight w:hRule="exact" w:val="454"/>
          <w:jc w:val="center"/>
        </w:trPr>
        <w:tc>
          <w:tcPr>
            <w:tcW w:w="4422" w:type="dxa"/>
          </w:tcPr>
          <w:p w:rsidR="00681EFC" w:rsidRPr="00F1527B" w:rsidRDefault="00681EFC" w:rsidP="008A75EE">
            <w:pPr>
              <w:adjustRightInd w:val="0"/>
              <w:snapToGrid w:val="0"/>
              <w:spacing w:before="48" w:after="48"/>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17</w:t>
            </w:r>
          </w:p>
        </w:tc>
        <w:tc>
          <w:tcPr>
            <w:tcW w:w="4664" w:type="dxa"/>
          </w:tcPr>
          <w:p w:rsidR="00681EFC" w:rsidRPr="00F1527B" w:rsidRDefault="008278FF" w:rsidP="008A75EE">
            <w:pPr>
              <w:adjustRightInd w:val="0"/>
              <w:snapToGrid w:val="0"/>
              <w:spacing w:before="48" w:after="48"/>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8A40E6">
        <w:trPr>
          <w:cantSplit/>
          <w:trHeight w:hRule="exact" w:val="454"/>
          <w:jc w:val="center"/>
        </w:trPr>
        <w:tc>
          <w:tcPr>
            <w:tcW w:w="4422" w:type="dxa"/>
          </w:tcPr>
          <w:p w:rsidR="00681EFC" w:rsidRPr="00F1527B" w:rsidRDefault="00681EFC" w:rsidP="00223089">
            <w:pPr>
              <w:adjustRightInd w:val="0"/>
              <w:snapToGrid w:val="0"/>
              <w:spacing w:before="48" w:after="48"/>
              <w:jc w:val="center"/>
              <w:rPr>
                <w:rFonts w:ascii="宋体" w:hAnsi="宋体"/>
                <w:szCs w:val="21"/>
              </w:rPr>
            </w:pPr>
            <w:r w:rsidRPr="00F1527B">
              <w:rPr>
                <w:rFonts w:ascii="宋体" w:hAnsi="宋体" w:hint="eastAsia"/>
                <w:b/>
                <w:szCs w:val="21"/>
              </w:rPr>
              <w:t>主题：</w:t>
            </w:r>
            <w:r w:rsidR="00A8648C" w:rsidRPr="00F1527B">
              <w:rPr>
                <w:rFonts w:ascii="宋体" w:hAnsi="宋体" w:hint="eastAsia"/>
                <w:b/>
                <w:szCs w:val="21"/>
              </w:rPr>
              <w:t>纠正</w:t>
            </w:r>
            <w:r w:rsidR="00223089" w:rsidRPr="00F1527B">
              <w:rPr>
                <w:rFonts w:ascii="宋体" w:hAnsi="宋体" w:hint="eastAsia"/>
                <w:b/>
                <w:szCs w:val="21"/>
              </w:rPr>
              <w:t>措施控制</w:t>
            </w:r>
            <w:r w:rsidR="00A8648C" w:rsidRPr="00F1527B">
              <w:rPr>
                <w:rFonts w:ascii="宋体" w:hAnsi="宋体" w:hint="eastAsia"/>
                <w:b/>
                <w:szCs w:val="21"/>
              </w:rPr>
              <w:t>程序</w:t>
            </w:r>
          </w:p>
        </w:tc>
        <w:tc>
          <w:tcPr>
            <w:tcW w:w="4664" w:type="dxa"/>
          </w:tcPr>
          <w:p w:rsidR="00681EFC" w:rsidRPr="00F1527B" w:rsidRDefault="00681EFC" w:rsidP="008A75EE">
            <w:pPr>
              <w:adjustRightInd w:val="0"/>
              <w:snapToGrid w:val="0"/>
              <w:spacing w:before="48" w:after="48"/>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8A40E6" w:rsidRPr="00F1527B" w:rsidRDefault="008A40E6" w:rsidP="008A40E6">
      <w:pPr>
        <w:pStyle w:val="ab"/>
        <w:rPr>
          <w:rFonts w:ascii="simsun" w:hAnsi="simsun" w:hint="eastAsia"/>
          <w:sz w:val="21"/>
        </w:rPr>
      </w:pPr>
      <w:bookmarkStart w:id="20" w:name="_Toc22720085"/>
      <w:r w:rsidRPr="00F1527B">
        <w:rPr>
          <w:rFonts w:hint="eastAsia"/>
        </w:rPr>
        <w:t>十七、纠正措施控制程序</w:t>
      </w:r>
      <w:bookmarkEnd w:id="20"/>
    </w:p>
    <w:p w:rsidR="00223089" w:rsidRPr="00F1527B" w:rsidRDefault="00223089" w:rsidP="00223089">
      <w:pPr>
        <w:pStyle w:val="txt"/>
        <w:spacing w:before="0" w:beforeAutospacing="0" w:after="0" w:afterAutospacing="0" w:line="300" w:lineRule="auto"/>
        <w:rPr>
          <w:rFonts w:ascii="simsun" w:hAnsi="simsun" w:hint="eastAsia"/>
          <w:b/>
          <w:sz w:val="21"/>
          <w:szCs w:val="21"/>
        </w:rPr>
      </w:pPr>
      <w:r w:rsidRPr="00F1527B">
        <w:rPr>
          <w:rFonts w:ascii="simsun" w:hAnsi="simsun"/>
          <w:b/>
          <w:sz w:val="21"/>
          <w:szCs w:val="21"/>
        </w:rPr>
        <w:t xml:space="preserve">1. </w:t>
      </w:r>
      <w:r w:rsidRPr="00F1527B">
        <w:rPr>
          <w:rFonts w:ascii="simsun" w:hAnsi="simsun"/>
          <w:b/>
          <w:sz w:val="21"/>
          <w:szCs w:val="21"/>
        </w:rPr>
        <w:t>目的</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采取有效的纠正措施，消除已经发生和潜在的不符合工作偏离管理体系或技术运作中的政策和程序造成的影响和后果、以及其它不安全和有损公司信誉和客户利益的隐患。</w:t>
      </w:r>
    </w:p>
    <w:p w:rsidR="00223089" w:rsidRPr="00F1527B" w:rsidRDefault="00223089" w:rsidP="00223089">
      <w:pPr>
        <w:pStyle w:val="txt"/>
        <w:spacing w:before="0" w:beforeAutospacing="0" w:after="0" w:afterAutospacing="0" w:line="300" w:lineRule="auto"/>
        <w:rPr>
          <w:rFonts w:ascii="simsun" w:hAnsi="simsun" w:hint="eastAsia"/>
          <w:b/>
          <w:sz w:val="21"/>
          <w:szCs w:val="21"/>
        </w:rPr>
      </w:pPr>
      <w:r w:rsidRPr="00F1527B">
        <w:rPr>
          <w:rFonts w:ascii="simsun" w:hAnsi="simsun"/>
          <w:b/>
          <w:sz w:val="21"/>
          <w:szCs w:val="21"/>
        </w:rPr>
        <w:t xml:space="preserve">2. </w:t>
      </w:r>
      <w:r w:rsidRPr="00F1527B">
        <w:rPr>
          <w:rFonts w:ascii="simsun" w:hAnsi="simsun"/>
          <w:b/>
          <w:sz w:val="21"/>
          <w:szCs w:val="21"/>
        </w:rPr>
        <w:t>范围</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适用于不符合工作和偏离管理体系或技术运作中的政策和程序的纠正措施的选择、实施和监控。</w:t>
      </w:r>
    </w:p>
    <w:p w:rsidR="00223089" w:rsidRPr="00F1527B" w:rsidRDefault="00223089" w:rsidP="00223089">
      <w:pPr>
        <w:pStyle w:val="txt"/>
        <w:spacing w:before="0" w:beforeAutospacing="0" w:after="0" w:afterAutospacing="0" w:line="300" w:lineRule="auto"/>
        <w:rPr>
          <w:rFonts w:ascii="simsun" w:hAnsi="simsun" w:hint="eastAsia"/>
          <w:b/>
          <w:sz w:val="21"/>
          <w:szCs w:val="21"/>
        </w:rPr>
      </w:pPr>
      <w:r w:rsidRPr="00F1527B">
        <w:rPr>
          <w:rFonts w:ascii="simsun" w:hAnsi="simsun"/>
          <w:b/>
          <w:sz w:val="21"/>
          <w:szCs w:val="21"/>
        </w:rPr>
        <w:t xml:space="preserve">3. </w:t>
      </w:r>
      <w:r w:rsidRPr="00F1527B">
        <w:rPr>
          <w:rFonts w:ascii="simsun" w:hAnsi="simsun"/>
          <w:b/>
          <w:sz w:val="21"/>
          <w:szCs w:val="21"/>
        </w:rPr>
        <w:t>职责</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3.1</w:t>
      </w:r>
      <w:r w:rsidRPr="00F1527B">
        <w:rPr>
          <w:rFonts w:ascii="simsun" w:hAnsi="simsun"/>
          <w:sz w:val="21"/>
          <w:szCs w:val="21"/>
        </w:rPr>
        <w:t>总经理应组织制定实施纠正措施的政策和程序并规定相应的权力，解决落实纠正措施必要的资源。</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3.2</w:t>
      </w:r>
      <w:r w:rsidRPr="00F1527B">
        <w:rPr>
          <w:rFonts w:ascii="simsun" w:hAnsi="simsun"/>
          <w:sz w:val="21"/>
          <w:szCs w:val="21"/>
        </w:rPr>
        <w:t>技术负责人和质量</w:t>
      </w:r>
      <w:r w:rsidRPr="00F1527B">
        <w:rPr>
          <w:rFonts w:ascii="simsun" w:hAnsi="simsun" w:hint="eastAsia"/>
          <w:sz w:val="21"/>
          <w:szCs w:val="21"/>
        </w:rPr>
        <w:t>主管</w:t>
      </w:r>
      <w:r w:rsidRPr="00F1527B">
        <w:rPr>
          <w:rFonts w:ascii="simsun" w:hAnsi="simsun"/>
          <w:sz w:val="21"/>
          <w:szCs w:val="21"/>
        </w:rPr>
        <w:t>应针对已经发生和潜在的不符合及偏离现象，及时找出产生问题的原因，制订出最能清除问题和防止问题再次发生的纠正措施，并对实施的措施进行跟踪验证和必要的附加审核。</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3.3</w:t>
      </w:r>
      <w:r w:rsidRPr="00F1527B">
        <w:rPr>
          <w:rFonts w:ascii="simsun" w:hAnsi="simsun"/>
          <w:sz w:val="21"/>
          <w:szCs w:val="21"/>
        </w:rPr>
        <w:t>部门负责人应组织实施相应的措施，对质量负责的人员应按照措施的要求开展纠正活动，并向技术或</w:t>
      </w:r>
      <w:r w:rsidR="00AF4C1F" w:rsidRPr="00F1527B">
        <w:rPr>
          <w:rFonts w:ascii="simsun" w:hAnsi="simsun"/>
          <w:sz w:val="21"/>
          <w:szCs w:val="21"/>
        </w:rPr>
        <w:t>质量主管</w:t>
      </w:r>
      <w:r w:rsidRPr="00F1527B">
        <w:rPr>
          <w:rFonts w:ascii="simsun" w:hAnsi="simsun"/>
          <w:sz w:val="21"/>
          <w:szCs w:val="21"/>
        </w:rPr>
        <w:t>报告完成的情况。</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3.4</w:t>
      </w:r>
      <w:r w:rsidRPr="00F1527B">
        <w:rPr>
          <w:rFonts w:ascii="simsun" w:hAnsi="simsun"/>
          <w:sz w:val="21"/>
          <w:szCs w:val="21"/>
        </w:rPr>
        <w:t>必要时监督员和内审员应参与对措施实施的监控验证或审核。</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3.5</w:t>
      </w:r>
      <w:r w:rsidRPr="00F1527B">
        <w:rPr>
          <w:rFonts w:ascii="simsun" w:hAnsi="simsun"/>
          <w:sz w:val="21"/>
          <w:szCs w:val="21"/>
        </w:rPr>
        <w:t>资料管理员应负责保存一切与措施实施有关的文件和记录。</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3.6</w:t>
      </w:r>
      <w:r w:rsidRPr="00F1527B">
        <w:rPr>
          <w:rFonts w:ascii="simsun" w:hAnsi="simsun"/>
          <w:sz w:val="21"/>
          <w:szCs w:val="21"/>
        </w:rPr>
        <w:t>技术和质量</w:t>
      </w:r>
      <w:r w:rsidRPr="00F1527B">
        <w:rPr>
          <w:rFonts w:ascii="simsun" w:hAnsi="simsun" w:hint="eastAsia"/>
          <w:sz w:val="21"/>
          <w:szCs w:val="21"/>
        </w:rPr>
        <w:t>主管</w:t>
      </w:r>
      <w:r w:rsidRPr="00F1527B">
        <w:rPr>
          <w:rFonts w:ascii="simsun" w:hAnsi="simsun"/>
          <w:sz w:val="21"/>
          <w:szCs w:val="21"/>
        </w:rPr>
        <w:t>应当维护本程序的有效性。</w:t>
      </w:r>
    </w:p>
    <w:p w:rsidR="00223089" w:rsidRPr="00F1527B" w:rsidRDefault="00223089" w:rsidP="00223089">
      <w:pPr>
        <w:pStyle w:val="txt"/>
        <w:spacing w:before="0" w:beforeAutospacing="0" w:after="0" w:afterAutospacing="0" w:line="300" w:lineRule="auto"/>
        <w:rPr>
          <w:rFonts w:ascii="simsun" w:hAnsi="simsun" w:hint="eastAsia"/>
          <w:b/>
          <w:sz w:val="21"/>
          <w:szCs w:val="21"/>
        </w:rPr>
      </w:pPr>
      <w:r w:rsidRPr="00F1527B">
        <w:rPr>
          <w:rFonts w:ascii="simsun" w:hAnsi="simsun"/>
          <w:b/>
          <w:sz w:val="21"/>
          <w:szCs w:val="21"/>
        </w:rPr>
        <w:t xml:space="preserve">4. </w:t>
      </w:r>
      <w:r w:rsidRPr="00F1527B">
        <w:rPr>
          <w:rFonts w:ascii="simsun" w:hAnsi="simsun"/>
          <w:b/>
          <w:sz w:val="21"/>
          <w:szCs w:val="21"/>
        </w:rPr>
        <w:t>工作程序</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 xml:space="preserve">4.1 </w:t>
      </w:r>
      <w:r w:rsidRPr="00F1527B">
        <w:rPr>
          <w:rFonts w:ascii="simsun" w:hAnsi="simsun"/>
          <w:sz w:val="21"/>
          <w:szCs w:val="21"/>
        </w:rPr>
        <w:t>原因调查和分析</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技术和</w:t>
      </w:r>
      <w:r w:rsidR="00AF4C1F" w:rsidRPr="00F1527B">
        <w:rPr>
          <w:rFonts w:ascii="simsun" w:hAnsi="simsun"/>
          <w:sz w:val="21"/>
          <w:szCs w:val="21"/>
        </w:rPr>
        <w:t>质量主管</w:t>
      </w:r>
      <w:r w:rsidRPr="00F1527B">
        <w:rPr>
          <w:rFonts w:ascii="simsun" w:hAnsi="simsun"/>
          <w:sz w:val="21"/>
          <w:szCs w:val="21"/>
        </w:rPr>
        <w:t>应组织有关人员针对不符合工作、偏离管理体系或技术运作中的政策和程序的现象，努力从客户要求、样品、方法和程序、员工的技能和培训、消耗品、设备及其校准等环节找出问题的根本原因，并据此启动纠正措施。</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4.2</w:t>
      </w:r>
      <w:r w:rsidRPr="00F1527B">
        <w:rPr>
          <w:rFonts w:ascii="simsun" w:hAnsi="simsun"/>
          <w:sz w:val="21"/>
          <w:szCs w:val="21"/>
        </w:rPr>
        <w:t>纠正措施的选择和实施</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 xml:space="preserve">4.2.1 </w:t>
      </w:r>
      <w:r w:rsidRPr="00F1527B">
        <w:rPr>
          <w:rFonts w:ascii="simsun" w:hAnsi="simsun"/>
          <w:sz w:val="21"/>
          <w:szCs w:val="21"/>
        </w:rPr>
        <w:t>在对不符合工作或偏离管理体系或技术运作中的政策和程序的事实进行确认和原因分析后，技术负责人或</w:t>
      </w:r>
      <w:r w:rsidR="00AF4C1F" w:rsidRPr="00F1527B">
        <w:rPr>
          <w:rFonts w:ascii="simsun" w:hAnsi="simsun"/>
          <w:sz w:val="21"/>
          <w:szCs w:val="21"/>
        </w:rPr>
        <w:t>质量主管</w:t>
      </w:r>
      <w:r w:rsidRPr="00F1527B">
        <w:rPr>
          <w:rFonts w:ascii="simsun" w:hAnsi="simsun"/>
          <w:sz w:val="21"/>
          <w:szCs w:val="21"/>
        </w:rPr>
        <w:t>责成部门负责人和当事人制定出切实可行的纠正措施，并填写在《</w:t>
      </w:r>
      <w:r w:rsidR="00112B61" w:rsidRPr="00F1527B">
        <w:rPr>
          <w:rFonts w:hint="eastAsia"/>
          <w:sz w:val="21"/>
          <w:szCs w:val="21"/>
        </w:rPr>
        <w:t>纠正和预防措施处置单</w:t>
      </w:r>
      <w:r w:rsidRPr="00F1527B">
        <w:rPr>
          <w:rFonts w:ascii="simsun" w:hAnsi="simsun"/>
          <w:sz w:val="21"/>
          <w:szCs w:val="21"/>
        </w:rPr>
        <w:t>》中。</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 xml:space="preserve">4.2.2 </w:t>
      </w:r>
      <w:r w:rsidRPr="00F1527B">
        <w:rPr>
          <w:rFonts w:ascii="simsun" w:hAnsi="simsun"/>
          <w:sz w:val="21"/>
          <w:szCs w:val="21"/>
        </w:rPr>
        <w:t>纠正措施应选择最能消除问题和防止问题再次发生的措施，其力度应与问题的严重性和风险大小相适应。制定纠正措施时一定要对照《认可准则》和《不同专业的认可补充要求》以及管理体系文件的要求，当发现体系文件存</w:t>
      </w:r>
      <w:r w:rsidR="00112B61" w:rsidRPr="00F1527B">
        <w:rPr>
          <w:rFonts w:ascii="simsun" w:hAnsi="simsun"/>
          <w:sz w:val="21"/>
          <w:szCs w:val="21"/>
        </w:rPr>
        <w:t>在空缺或不足时，技术或</w:t>
      </w:r>
      <w:r w:rsidR="00AF4C1F" w:rsidRPr="00F1527B">
        <w:rPr>
          <w:rFonts w:ascii="simsun" w:hAnsi="simsun"/>
          <w:sz w:val="21"/>
          <w:szCs w:val="21"/>
        </w:rPr>
        <w:t>质量主管</w:t>
      </w:r>
      <w:r w:rsidR="00112B61" w:rsidRPr="00F1527B">
        <w:rPr>
          <w:rFonts w:ascii="simsun" w:hAnsi="simsun"/>
          <w:sz w:val="21"/>
          <w:szCs w:val="21"/>
        </w:rPr>
        <w:t>应按照《管理体系文件管理程序》</w:t>
      </w:r>
      <w:r w:rsidRPr="00F1527B">
        <w:rPr>
          <w:rFonts w:ascii="simsun" w:hAnsi="simsun"/>
          <w:sz w:val="21"/>
          <w:szCs w:val="21"/>
        </w:rPr>
        <w:t>对文件进行补充、修订或完善。</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4.2.3</w:t>
      </w:r>
      <w:r w:rsidRPr="00F1527B">
        <w:rPr>
          <w:rFonts w:ascii="simsun" w:hAnsi="simsun"/>
          <w:sz w:val="21"/>
          <w:szCs w:val="21"/>
        </w:rPr>
        <w:t>纠正措施的实施应指定负责人和参加人，限定完成时间，提供必要的资源。</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4.3</w:t>
      </w:r>
      <w:r w:rsidRPr="00F1527B">
        <w:rPr>
          <w:rFonts w:ascii="simsun" w:hAnsi="simsun"/>
          <w:sz w:val="21"/>
          <w:szCs w:val="21"/>
        </w:rPr>
        <w:t>纠正措施实施的监控</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4.3.1</w:t>
      </w:r>
      <w:r w:rsidRPr="00F1527B">
        <w:rPr>
          <w:rFonts w:ascii="simsun" w:hAnsi="simsun"/>
          <w:sz w:val="21"/>
          <w:szCs w:val="21"/>
        </w:rPr>
        <w:t>质量或技术负责人应对纠正措施的实施和实施结果的有效性加以监控和验证（审核），以确保纠正措施实施及时和有效。当监控中发现实施纠正措施动作迟缓时，应了解其原因并酌情予以处理。技术或</w:t>
      </w:r>
      <w:r w:rsidR="00AF4C1F" w:rsidRPr="00F1527B">
        <w:rPr>
          <w:rFonts w:ascii="simsun" w:hAnsi="simsun"/>
          <w:sz w:val="21"/>
          <w:szCs w:val="21"/>
        </w:rPr>
        <w:t>质量主管</w:t>
      </w:r>
      <w:r w:rsidRPr="00F1527B">
        <w:rPr>
          <w:rFonts w:ascii="simsun" w:hAnsi="simsun"/>
          <w:sz w:val="21"/>
          <w:szCs w:val="21"/>
        </w:rPr>
        <w:t>应着重监控并确保纠正措施的有效性，并在《</w:t>
      </w:r>
      <w:r w:rsidR="00112B61" w:rsidRPr="00F1527B">
        <w:rPr>
          <w:rFonts w:hint="eastAsia"/>
          <w:sz w:val="21"/>
          <w:szCs w:val="21"/>
        </w:rPr>
        <w:t>纠正和预防措施处置单</w:t>
      </w:r>
      <w:r w:rsidRPr="00F1527B">
        <w:rPr>
          <w:rFonts w:ascii="simsun" w:hAnsi="simsun"/>
          <w:sz w:val="21"/>
          <w:szCs w:val="21"/>
        </w:rPr>
        <w:t>》相关栏目中填写监控结果。</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lastRenderedPageBreak/>
        <w:t>4.4</w:t>
      </w:r>
      <w:r w:rsidRPr="00F1527B">
        <w:rPr>
          <w:rFonts w:ascii="simsun" w:hAnsi="simsun"/>
          <w:sz w:val="21"/>
          <w:szCs w:val="21"/>
        </w:rPr>
        <w:t>纠正措施的附加审核</w:t>
      </w:r>
    </w:p>
    <w:p w:rsidR="00223089" w:rsidRPr="00F1527B" w:rsidRDefault="00223089"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sz w:val="21"/>
          <w:szCs w:val="21"/>
        </w:rPr>
        <w:t>当对不符合或偏离的鉴别导致对公司符合其政策和程序、或符合认可准则产生怀疑并证实问题严重或对业务有危害时，</w:t>
      </w:r>
      <w:r w:rsidR="00AF4C1F" w:rsidRPr="00F1527B">
        <w:rPr>
          <w:rFonts w:ascii="simsun" w:hAnsi="simsun"/>
          <w:sz w:val="21"/>
          <w:szCs w:val="21"/>
        </w:rPr>
        <w:t>质量主管</w:t>
      </w:r>
      <w:r w:rsidRPr="00F1527B">
        <w:rPr>
          <w:rFonts w:ascii="simsun" w:hAnsi="simsun"/>
          <w:sz w:val="21"/>
          <w:szCs w:val="21"/>
        </w:rPr>
        <w:t>应尽快组织对相关活动区域进行附加审核，以确定纠正措施是否有效和偏离体系与不符合工作不会再次发生。</w:t>
      </w:r>
    </w:p>
    <w:p w:rsidR="00223089" w:rsidRPr="00F1527B" w:rsidRDefault="00112B61" w:rsidP="00112B61">
      <w:pPr>
        <w:pStyle w:val="txt"/>
        <w:spacing w:before="0" w:beforeAutospacing="0" w:after="0" w:afterAutospacing="0" w:line="300" w:lineRule="auto"/>
        <w:rPr>
          <w:rFonts w:ascii="simsun" w:hAnsi="simsun" w:hint="eastAsia"/>
          <w:b/>
          <w:sz w:val="21"/>
          <w:szCs w:val="21"/>
        </w:rPr>
      </w:pPr>
      <w:r w:rsidRPr="00F1527B">
        <w:rPr>
          <w:rFonts w:ascii="simsun" w:hAnsi="simsun" w:hint="eastAsia"/>
          <w:b/>
          <w:sz w:val="21"/>
          <w:szCs w:val="21"/>
        </w:rPr>
        <w:t>5.</w:t>
      </w:r>
      <w:r w:rsidR="00223089" w:rsidRPr="00F1527B">
        <w:rPr>
          <w:rFonts w:ascii="simsun" w:hAnsi="simsun"/>
          <w:b/>
          <w:sz w:val="21"/>
          <w:szCs w:val="21"/>
        </w:rPr>
        <w:t>支持性文件</w:t>
      </w:r>
    </w:p>
    <w:p w:rsidR="00112B61" w:rsidRPr="00F1527B" w:rsidRDefault="00112B61" w:rsidP="00223089">
      <w:pPr>
        <w:pStyle w:val="txt"/>
        <w:spacing w:before="0" w:beforeAutospacing="0" w:after="0" w:afterAutospacing="0" w:line="300" w:lineRule="auto"/>
        <w:ind w:firstLine="480"/>
        <w:rPr>
          <w:rFonts w:ascii="simsun" w:hAnsi="simsun" w:hint="eastAsia"/>
          <w:sz w:val="21"/>
          <w:szCs w:val="21"/>
        </w:rPr>
      </w:pPr>
      <w:r w:rsidRPr="00F1527B">
        <w:rPr>
          <w:rFonts w:ascii="simsun" w:hAnsi="simsun" w:hint="eastAsia"/>
          <w:sz w:val="21"/>
          <w:szCs w:val="21"/>
        </w:rPr>
        <w:t>5.1</w:t>
      </w:r>
      <w:r w:rsidR="00223089" w:rsidRPr="00F1527B">
        <w:rPr>
          <w:rFonts w:ascii="simsun" w:hAnsi="simsun"/>
          <w:sz w:val="21"/>
          <w:szCs w:val="21"/>
        </w:rPr>
        <w:t>《管理体系文件管理程序》</w:t>
      </w:r>
    </w:p>
    <w:p w:rsidR="00223089" w:rsidRPr="00F1527B" w:rsidRDefault="00112B61" w:rsidP="00112B61">
      <w:pPr>
        <w:pStyle w:val="txt"/>
        <w:spacing w:before="0" w:beforeAutospacing="0" w:after="0" w:afterAutospacing="0" w:line="300" w:lineRule="auto"/>
        <w:rPr>
          <w:rFonts w:ascii="simsun" w:hAnsi="simsun" w:hint="eastAsia"/>
          <w:b/>
          <w:sz w:val="21"/>
          <w:szCs w:val="21"/>
        </w:rPr>
      </w:pPr>
      <w:r w:rsidRPr="00F1527B">
        <w:rPr>
          <w:rFonts w:ascii="simsun" w:hAnsi="simsun" w:hint="eastAsia"/>
          <w:b/>
          <w:sz w:val="21"/>
          <w:szCs w:val="21"/>
        </w:rPr>
        <w:t>6.</w:t>
      </w:r>
      <w:r w:rsidR="00223089" w:rsidRPr="00F1527B">
        <w:rPr>
          <w:rFonts w:ascii="simsun" w:hAnsi="simsun"/>
          <w:b/>
          <w:sz w:val="21"/>
          <w:szCs w:val="21"/>
        </w:rPr>
        <w:t>记录</w:t>
      </w:r>
    </w:p>
    <w:p w:rsidR="00112B61" w:rsidRPr="00F1527B" w:rsidRDefault="00112B61" w:rsidP="00112B61">
      <w:pPr>
        <w:pStyle w:val="txt"/>
        <w:spacing w:before="0" w:beforeAutospacing="0" w:after="0" w:afterAutospacing="0" w:line="300" w:lineRule="auto"/>
        <w:ind w:firstLine="480"/>
        <w:rPr>
          <w:rFonts w:ascii="simsun" w:hAnsi="simsun" w:hint="eastAsia"/>
          <w:sz w:val="21"/>
          <w:szCs w:val="21"/>
        </w:rPr>
      </w:pPr>
      <w:r w:rsidRPr="00F1527B">
        <w:rPr>
          <w:rFonts w:ascii="simsun" w:hAnsi="simsun" w:hint="eastAsia"/>
          <w:sz w:val="21"/>
          <w:szCs w:val="21"/>
        </w:rPr>
        <w:t>6.1</w:t>
      </w:r>
      <w:r w:rsidRPr="00F1527B">
        <w:rPr>
          <w:rFonts w:ascii="simsun" w:hAnsi="simsun" w:hint="eastAsia"/>
          <w:sz w:val="21"/>
          <w:szCs w:val="21"/>
        </w:rPr>
        <w:t>《纠正和预防措施处置单》</w:t>
      </w:r>
    </w:p>
    <w:p w:rsidR="008A40E6" w:rsidRPr="00F1527B" w:rsidRDefault="008A40E6" w:rsidP="00112B61">
      <w:pPr>
        <w:pStyle w:val="txt"/>
        <w:spacing w:before="0" w:beforeAutospacing="0" w:after="0" w:afterAutospacing="0" w:line="300" w:lineRule="auto"/>
        <w:ind w:firstLine="480"/>
        <w:rPr>
          <w:szCs w:val="21"/>
        </w:rPr>
        <w:sectPr w:rsidR="008A40E6" w:rsidRPr="00F1527B" w:rsidSect="00F1527B">
          <w:pgSz w:w="11906" w:h="16838"/>
          <w:pgMar w:top="1361" w:right="1191" w:bottom="1304" w:left="1588" w:header="851" w:footer="850" w:gutter="0"/>
          <w:cols w:space="425"/>
          <w:docGrid w:linePitch="312"/>
        </w:sectPr>
      </w:pPr>
    </w:p>
    <w:tbl>
      <w:tblPr>
        <w:tblW w:w="9228"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806"/>
      </w:tblGrid>
      <w:tr w:rsidR="00F1527B" w:rsidRPr="00F1527B" w:rsidTr="008A40E6">
        <w:trPr>
          <w:cantSplit/>
          <w:trHeight w:hRule="exact" w:val="454"/>
          <w:jc w:val="center"/>
        </w:trPr>
        <w:tc>
          <w:tcPr>
            <w:tcW w:w="4422" w:type="dxa"/>
            <w:vAlign w:val="center"/>
          </w:tcPr>
          <w:p w:rsidR="00112B61" w:rsidRPr="00F1527B" w:rsidRDefault="00112B61" w:rsidP="00F96C87">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806" w:type="dxa"/>
            <w:vAlign w:val="center"/>
          </w:tcPr>
          <w:p w:rsidR="00112B61" w:rsidRPr="00F1527B" w:rsidRDefault="007C38B7" w:rsidP="00284564">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8A40E6">
        <w:trPr>
          <w:cantSplit/>
          <w:trHeight w:hRule="exact" w:val="454"/>
          <w:jc w:val="center"/>
        </w:trPr>
        <w:tc>
          <w:tcPr>
            <w:tcW w:w="4422" w:type="dxa"/>
            <w:vAlign w:val="center"/>
          </w:tcPr>
          <w:p w:rsidR="00112B61" w:rsidRPr="00F1527B" w:rsidRDefault="00112B61" w:rsidP="00F96C87">
            <w:pPr>
              <w:adjustRightInd w:val="0"/>
              <w:snapToGrid w:val="0"/>
              <w:spacing w:before="48" w:after="48"/>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18</w:t>
            </w:r>
          </w:p>
        </w:tc>
        <w:tc>
          <w:tcPr>
            <w:tcW w:w="4806" w:type="dxa"/>
            <w:vAlign w:val="center"/>
          </w:tcPr>
          <w:p w:rsidR="00112B61" w:rsidRPr="00F1527B" w:rsidRDefault="008278FF" w:rsidP="00F96C87">
            <w:pPr>
              <w:adjustRightInd w:val="0"/>
              <w:snapToGrid w:val="0"/>
              <w:spacing w:before="48" w:after="48"/>
              <w:jc w:val="center"/>
              <w:rPr>
                <w:rFonts w:ascii="宋体" w:hAnsi="宋体"/>
                <w:szCs w:val="21"/>
              </w:rPr>
            </w:pPr>
            <w:r w:rsidRPr="00F1527B">
              <w:rPr>
                <w:rFonts w:ascii="宋体" w:hAnsi="宋体" w:hint="eastAsia"/>
                <w:szCs w:val="21"/>
              </w:rPr>
              <w:t>第A版</w:t>
            </w:r>
            <w:r w:rsidR="00112B61" w:rsidRPr="00F1527B">
              <w:rPr>
                <w:rFonts w:ascii="宋体" w:hAnsi="宋体" w:hint="eastAsia"/>
                <w:szCs w:val="21"/>
              </w:rPr>
              <w:t>第0次修订</w:t>
            </w:r>
          </w:p>
        </w:tc>
      </w:tr>
      <w:tr w:rsidR="00F1527B" w:rsidRPr="00F1527B" w:rsidTr="008A40E6">
        <w:trPr>
          <w:cantSplit/>
          <w:trHeight w:hRule="exact" w:val="454"/>
          <w:jc w:val="center"/>
        </w:trPr>
        <w:tc>
          <w:tcPr>
            <w:tcW w:w="4422" w:type="dxa"/>
            <w:vAlign w:val="center"/>
          </w:tcPr>
          <w:p w:rsidR="00112B61" w:rsidRPr="00F1527B" w:rsidRDefault="00112B61" w:rsidP="00112B61">
            <w:pPr>
              <w:adjustRightInd w:val="0"/>
              <w:snapToGrid w:val="0"/>
              <w:spacing w:before="48" w:after="48"/>
              <w:jc w:val="center"/>
              <w:rPr>
                <w:rFonts w:ascii="宋体" w:hAnsi="宋体"/>
                <w:szCs w:val="21"/>
              </w:rPr>
            </w:pPr>
            <w:r w:rsidRPr="00F1527B">
              <w:rPr>
                <w:rFonts w:ascii="宋体" w:hAnsi="宋体" w:hint="eastAsia"/>
                <w:b/>
                <w:szCs w:val="21"/>
              </w:rPr>
              <w:t>主题：预防措施控制程序</w:t>
            </w:r>
          </w:p>
        </w:tc>
        <w:tc>
          <w:tcPr>
            <w:tcW w:w="4806" w:type="dxa"/>
            <w:vAlign w:val="center"/>
          </w:tcPr>
          <w:p w:rsidR="00112B61" w:rsidRPr="00F1527B" w:rsidRDefault="00112B61" w:rsidP="00F96C87">
            <w:pPr>
              <w:adjustRightInd w:val="0"/>
              <w:snapToGrid w:val="0"/>
              <w:spacing w:before="48" w:after="48"/>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8A40E6" w:rsidRPr="00F1527B" w:rsidRDefault="008A40E6" w:rsidP="008A40E6">
      <w:pPr>
        <w:pStyle w:val="ab"/>
        <w:rPr>
          <w:sz w:val="21"/>
        </w:rPr>
      </w:pPr>
      <w:bookmarkStart w:id="21" w:name="_Toc22720086"/>
      <w:r w:rsidRPr="00F1527B">
        <w:rPr>
          <w:rFonts w:hint="eastAsia"/>
        </w:rPr>
        <w:t>十八、预防措施控制程序</w:t>
      </w:r>
      <w:bookmarkEnd w:id="21"/>
    </w:p>
    <w:p w:rsidR="00112B61" w:rsidRPr="00F1527B" w:rsidRDefault="00112B61" w:rsidP="00284564">
      <w:pPr>
        <w:pStyle w:val="txt"/>
        <w:spacing w:before="0" w:beforeAutospacing="0" w:after="0" w:afterAutospacing="0" w:line="300" w:lineRule="auto"/>
        <w:rPr>
          <w:b/>
          <w:sz w:val="21"/>
          <w:szCs w:val="21"/>
        </w:rPr>
      </w:pPr>
      <w:r w:rsidRPr="00F1527B">
        <w:rPr>
          <w:b/>
          <w:sz w:val="21"/>
          <w:szCs w:val="21"/>
        </w:rPr>
        <w:t>1.目的</w:t>
      </w:r>
    </w:p>
    <w:p w:rsidR="00112B61" w:rsidRPr="00F1527B" w:rsidRDefault="00112B61" w:rsidP="00112B61">
      <w:pPr>
        <w:pStyle w:val="txt"/>
        <w:spacing w:before="0" w:beforeAutospacing="0" w:after="0" w:afterAutospacing="0" w:line="300" w:lineRule="auto"/>
        <w:ind w:firstLine="482"/>
        <w:rPr>
          <w:sz w:val="21"/>
          <w:szCs w:val="21"/>
        </w:rPr>
      </w:pPr>
      <w:r w:rsidRPr="00F1527B">
        <w:rPr>
          <w:sz w:val="21"/>
          <w:szCs w:val="21"/>
        </w:rPr>
        <w:t>识别潜在问题的影响程度，采取有效的预防措施，以消除潜在不合格的原因，防止不合格的发生。实现质量管理体系的不断完善和促进持续改进活动。</w:t>
      </w:r>
    </w:p>
    <w:p w:rsidR="00112B61" w:rsidRPr="00F1527B" w:rsidRDefault="00112B61" w:rsidP="00284564">
      <w:pPr>
        <w:pStyle w:val="txt"/>
        <w:spacing w:before="0" w:beforeAutospacing="0" w:after="0" w:afterAutospacing="0" w:line="300" w:lineRule="auto"/>
        <w:rPr>
          <w:b/>
          <w:sz w:val="21"/>
          <w:szCs w:val="21"/>
        </w:rPr>
      </w:pPr>
      <w:r w:rsidRPr="00F1527B">
        <w:rPr>
          <w:b/>
          <w:sz w:val="21"/>
          <w:szCs w:val="21"/>
        </w:rPr>
        <w:t>2.适用范围</w:t>
      </w:r>
    </w:p>
    <w:p w:rsidR="00112B61" w:rsidRPr="00F1527B" w:rsidRDefault="00112B61" w:rsidP="00112B61">
      <w:pPr>
        <w:pStyle w:val="txt"/>
        <w:spacing w:before="0" w:beforeAutospacing="0" w:after="0" w:afterAutospacing="0" w:line="300" w:lineRule="auto"/>
        <w:ind w:firstLine="482"/>
        <w:rPr>
          <w:sz w:val="21"/>
          <w:szCs w:val="21"/>
        </w:rPr>
      </w:pPr>
      <w:r w:rsidRPr="00F1527B">
        <w:rPr>
          <w:sz w:val="21"/>
          <w:szCs w:val="21"/>
        </w:rPr>
        <w:t>本程序适用公司各部门对潜在不合格原因所采取的预防措施的制订、实施与验证。</w:t>
      </w:r>
    </w:p>
    <w:p w:rsidR="00112B61" w:rsidRPr="00F1527B" w:rsidRDefault="00112B61" w:rsidP="00284564">
      <w:pPr>
        <w:pStyle w:val="txt"/>
        <w:spacing w:before="0" w:beforeAutospacing="0" w:after="0" w:afterAutospacing="0" w:line="300" w:lineRule="auto"/>
        <w:rPr>
          <w:b/>
          <w:sz w:val="21"/>
          <w:szCs w:val="21"/>
        </w:rPr>
      </w:pPr>
      <w:r w:rsidRPr="00F1527B">
        <w:rPr>
          <w:b/>
          <w:sz w:val="21"/>
          <w:szCs w:val="21"/>
        </w:rPr>
        <w:t>3.职责</w:t>
      </w:r>
    </w:p>
    <w:p w:rsidR="00112B61" w:rsidRPr="00F1527B" w:rsidRDefault="00112B61" w:rsidP="00112B61">
      <w:pPr>
        <w:pStyle w:val="txt"/>
        <w:spacing w:before="0" w:beforeAutospacing="0" w:after="0" w:afterAutospacing="0" w:line="300" w:lineRule="auto"/>
        <w:ind w:firstLine="482"/>
        <w:rPr>
          <w:sz w:val="21"/>
          <w:szCs w:val="21"/>
        </w:rPr>
      </w:pPr>
      <w:r w:rsidRPr="00F1527B">
        <w:rPr>
          <w:sz w:val="21"/>
          <w:szCs w:val="21"/>
        </w:rPr>
        <w:t>3.1质量部负责预防措施的管理。</w:t>
      </w:r>
    </w:p>
    <w:p w:rsidR="00112B61" w:rsidRPr="00F1527B" w:rsidRDefault="00112B61" w:rsidP="00112B61">
      <w:pPr>
        <w:pStyle w:val="txt"/>
        <w:spacing w:before="0" w:beforeAutospacing="0" w:after="0" w:afterAutospacing="0" w:line="300" w:lineRule="auto"/>
        <w:ind w:firstLine="482"/>
        <w:rPr>
          <w:sz w:val="21"/>
          <w:szCs w:val="21"/>
        </w:rPr>
      </w:pPr>
      <w:r w:rsidRPr="00F1527B">
        <w:rPr>
          <w:sz w:val="21"/>
          <w:szCs w:val="21"/>
        </w:rPr>
        <w:t>3.2</w:t>
      </w:r>
      <w:proofErr w:type="gramStart"/>
      <w:r w:rsidRPr="00F1527B">
        <w:rPr>
          <w:sz w:val="21"/>
          <w:szCs w:val="21"/>
        </w:rPr>
        <w:t>各</w:t>
      </w:r>
      <w:proofErr w:type="gramEnd"/>
      <w:r w:rsidRPr="00F1527B">
        <w:rPr>
          <w:sz w:val="21"/>
          <w:szCs w:val="21"/>
        </w:rPr>
        <w:t>部门负责制定和实施与本部门有关的预防措施。</w:t>
      </w:r>
    </w:p>
    <w:p w:rsidR="00112B61" w:rsidRPr="00F1527B" w:rsidRDefault="00112B61" w:rsidP="00112B61">
      <w:pPr>
        <w:pStyle w:val="txt"/>
        <w:spacing w:before="0" w:beforeAutospacing="0" w:after="0" w:afterAutospacing="0" w:line="300" w:lineRule="auto"/>
        <w:ind w:firstLine="482"/>
        <w:rPr>
          <w:sz w:val="21"/>
          <w:szCs w:val="21"/>
        </w:rPr>
      </w:pPr>
      <w:r w:rsidRPr="00F1527B">
        <w:rPr>
          <w:sz w:val="21"/>
          <w:szCs w:val="21"/>
        </w:rPr>
        <w:t>3.3总经理负责预防措施计划的审批、监督、协调以及资源配置。</w:t>
      </w:r>
    </w:p>
    <w:p w:rsidR="00112B61" w:rsidRPr="00F1527B" w:rsidRDefault="00112B61" w:rsidP="00284564">
      <w:pPr>
        <w:pStyle w:val="txt"/>
        <w:spacing w:before="0" w:beforeAutospacing="0" w:after="0" w:afterAutospacing="0" w:line="300" w:lineRule="auto"/>
        <w:rPr>
          <w:b/>
          <w:sz w:val="21"/>
          <w:szCs w:val="21"/>
        </w:rPr>
      </w:pPr>
      <w:r w:rsidRPr="00F1527B">
        <w:rPr>
          <w:b/>
          <w:sz w:val="21"/>
          <w:szCs w:val="21"/>
        </w:rPr>
        <w:t>4.工作程序</w:t>
      </w:r>
    </w:p>
    <w:p w:rsidR="00112B61" w:rsidRPr="00F1527B" w:rsidRDefault="00112B61" w:rsidP="00112B61">
      <w:pPr>
        <w:pStyle w:val="txt"/>
        <w:spacing w:before="0" w:beforeAutospacing="0" w:after="0" w:afterAutospacing="0" w:line="300" w:lineRule="auto"/>
        <w:ind w:firstLine="482"/>
        <w:rPr>
          <w:sz w:val="21"/>
          <w:szCs w:val="21"/>
        </w:rPr>
      </w:pPr>
      <w:r w:rsidRPr="00F1527B">
        <w:rPr>
          <w:sz w:val="21"/>
          <w:szCs w:val="21"/>
        </w:rPr>
        <w:t>4.1公司应识别潜在的不合格，采取预防措施，以消除潜在不合格的原因，防止不合格的发生，所采取的预防措施应与潜在问题的影响程度相适应。</w:t>
      </w:r>
    </w:p>
    <w:p w:rsidR="00112B61" w:rsidRPr="00F1527B" w:rsidRDefault="00112B61" w:rsidP="00112B61">
      <w:pPr>
        <w:pStyle w:val="txt"/>
        <w:spacing w:before="0" w:beforeAutospacing="0" w:after="0" w:afterAutospacing="0" w:line="300" w:lineRule="auto"/>
        <w:ind w:firstLine="482"/>
        <w:rPr>
          <w:sz w:val="21"/>
          <w:szCs w:val="21"/>
        </w:rPr>
      </w:pPr>
      <w:r w:rsidRPr="00F1527B">
        <w:rPr>
          <w:sz w:val="21"/>
          <w:szCs w:val="21"/>
        </w:rPr>
        <w:t>4.2确定潜在不合格及其原因</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4.2.1</w:t>
      </w:r>
      <w:r w:rsidR="00112B61" w:rsidRPr="00F1527B">
        <w:rPr>
          <w:sz w:val="21"/>
          <w:szCs w:val="21"/>
        </w:rPr>
        <w:t>质量部及时收集质量管理体系各过程输出的信息，如顾客的抱怨、不合格报告、过程和产品的测量结果、顾客满意度、数据和信息、审核报告、管理评审的输出、顾客的需求和期望、内审、能力验证和比对、内部质量控制发现的检测系统的变化趋势和风险分析、市场分析、操作条件失控的早期警示，发现不符合的潜在原因，找出公司人员、设备设施和使用方法不当的隐患以及出具虚假、错误数据和结论的隐患。</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4.2.2</w:t>
      </w:r>
      <w:r w:rsidR="00112B61" w:rsidRPr="00F1527B">
        <w:rPr>
          <w:sz w:val="21"/>
          <w:szCs w:val="21"/>
        </w:rPr>
        <w:t>在总经理的主持下，质量部每半年组织相关部门对质量趋势进行综合分析，利用本公司的经验、统计技术或其他适用的方法，确定体系、产品实现过程中潜在不合格</w:t>
      </w:r>
      <w:proofErr w:type="gramStart"/>
      <w:r w:rsidR="00112B61" w:rsidRPr="00F1527B">
        <w:rPr>
          <w:sz w:val="21"/>
          <w:szCs w:val="21"/>
        </w:rPr>
        <w:t>项及其</w:t>
      </w:r>
      <w:proofErr w:type="gramEnd"/>
      <w:r w:rsidR="00112B61" w:rsidRPr="00F1527B">
        <w:rPr>
          <w:sz w:val="21"/>
          <w:szCs w:val="21"/>
        </w:rPr>
        <w:t>原因。</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4.2.3</w:t>
      </w:r>
      <w:r w:rsidR="00112B61" w:rsidRPr="00F1527B">
        <w:rPr>
          <w:sz w:val="21"/>
          <w:szCs w:val="21"/>
        </w:rPr>
        <w:t>根据潜在不合格对体系和产品实现过程影响的程度排序，以便优先解决顾客的问题以及产品实现过程中的关键问题。</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4.3</w:t>
      </w:r>
      <w:r w:rsidR="00112B61" w:rsidRPr="00F1527B">
        <w:rPr>
          <w:sz w:val="21"/>
          <w:szCs w:val="21"/>
        </w:rPr>
        <w:t>预防措施的制订</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4.3.1</w:t>
      </w:r>
      <w:r w:rsidR="00112B61" w:rsidRPr="00F1527B">
        <w:rPr>
          <w:sz w:val="21"/>
          <w:szCs w:val="21"/>
        </w:rPr>
        <w:t>预防措施的制订，以利于体系的持续改进和提高顾客满意度为目的。</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4.3.2</w:t>
      </w:r>
      <w:r w:rsidR="00112B61" w:rsidRPr="00F1527B">
        <w:rPr>
          <w:sz w:val="21"/>
          <w:szCs w:val="21"/>
        </w:rPr>
        <w:t>总经理确定责任部门。</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4.3.3</w:t>
      </w:r>
      <w:r w:rsidR="00112B61" w:rsidRPr="00F1527B">
        <w:rPr>
          <w:sz w:val="21"/>
          <w:szCs w:val="21"/>
        </w:rPr>
        <w:t>质量部组织相关部门针对不合格原因，在权衡风险、利益和成本的基础上，确定适当的预防措施，并按重要度编制《</w:t>
      </w:r>
      <w:r w:rsidRPr="00F1527B">
        <w:rPr>
          <w:rFonts w:ascii="simsun" w:hAnsi="simsun" w:hint="eastAsia"/>
          <w:sz w:val="21"/>
          <w:szCs w:val="21"/>
        </w:rPr>
        <w:t>纠正和预防措施处置单</w:t>
      </w:r>
      <w:r w:rsidR="00112B61" w:rsidRPr="00F1527B">
        <w:rPr>
          <w:sz w:val="21"/>
          <w:szCs w:val="21"/>
        </w:rPr>
        <w:t>》。报总经理批准后，由相关责任部门纳入计划，组织实施。</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4.3.4</w:t>
      </w:r>
      <w:r w:rsidR="00AF4C1F" w:rsidRPr="00F1527B">
        <w:rPr>
          <w:sz w:val="21"/>
          <w:szCs w:val="21"/>
        </w:rPr>
        <w:t>质量主管</w:t>
      </w:r>
      <w:r w:rsidR="00112B61" w:rsidRPr="00F1527B">
        <w:rPr>
          <w:sz w:val="21"/>
          <w:szCs w:val="21"/>
        </w:rPr>
        <w:t>应指定专人定期检查并记录所采取措施的实施情况和结果，在管理评审前对其有效性组织评审并在管理评审会议上报告评审结果。</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4.4</w:t>
      </w:r>
      <w:r w:rsidR="00112B61" w:rsidRPr="00F1527B">
        <w:rPr>
          <w:sz w:val="21"/>
          <w:szCs w:val="21"/>
        </w:rPr>
        <w:t>预防措施的实施</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4.4.1</w:t>
      </w:r>
      <w:r w:rsidR="00112B61" w:rsidRPr="00F1527B">
        <w:rPr>
          <w:sz w:val="21"/>
          <w:szCs w:val="21"/>
        </w:rPr>
        <w:t>责任部门按计划实施预防措施。</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4.4.2</w:t>
      </w:r>
      <w:r w:rsidR="00112B61" w:rsidRPr="00F1527B">
        <w:rPr>
          <w:sz w:val="21"/>
          <w:szCs w:val="21"/>
        </w:rPr>
        <w:t>质量部负责记录实施的效果。对预防措施实施的进展情况进行跟踪、督促、检查及协调。</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4.4.3</w:t>
      </w:r>
      <w:r w:rsidR="00112B61" w:rsidRPr="00F1527B">
        <w:rPr>
          <w:sz w:val="21"/>
          <w:szCs w:val="21"/>
        </w:rPr>
        <w:t>在实施过程中，若出现意外情况或产生更有效的措施时，责任部门应向质量部提出改进计划，经总经理批准后实施。</w:t>
      </w:r>
    </w:p>
    <w:p w:rsidR="00284564" w:rsidRPr="00F1527B" w:rsidRDefault="00112B61" w:rsidP="00112B61">
      <w:pPr>
        <w:pStyle w:val="txt"/>
        <w:spacing w:before="0" w:beforeAutospacing="0" w:after="0" w:afterAutospacing="0" w:line="300" w:lineRule="auto"/>
        <w:ind w:firstLine="482"/>
        <w:rPr>
          <w:sz w:val="21"/>
          <w:szCs w:val="21"/>
        </w:rPr>
      </w:pPr>
      <w:r w:rsidRPr="00F1527B">
        <w:rPr>
          <w:sz w:val="21"/>
          <w:szCs w:val="21"/>
        </w:rPr>
        <w:lastRenderedPageBreak/>
        <w:t xml:space="preserve">在预防措施实施过程中，总经理负责确定责任部门、配置必要的资源、协助分析原因，并监督措施的实施过程。记录所采取措施的结果，作为管理评审的输入。 </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4.5</w:t>
      </w:r>
      <w:r w:rsidR="00112B61" w:rsidRPr="00F1527B">
        <w:rPr>
          <w:sz w:val="21"/>
          <w:szCs w:val="21"/>
        </w:rPr>
        <w:t>预防措施有效性评价</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4.5.1</w:t>
      </w:r>
      <w:r w:rsidR="00112B61" w:rsidRPr="00F1527B">
        <w:rPr>
          <w:sz w:val="21"/>
          <w:szCs w:val="21"/>
        </w:rPr>
        <w:t>预防措施实施后，在总经理主持下，质量部组织相关部门对实施的效果进行评价，评价结果记录在《</w:t>
      </w:r>
      <w:r w:rsidRPr="00F1527B">
        <w:rPr>
          <w:rFonts w:ascii="simsun" w:hAnsi="simsun" w:hint="eastAsia"/>
          <w:sz w:val="21"/>
          <w:szCs w:val="21"/>
        </w:rPr>
        <w:t>纠正和预防措施处置单</w:t>
      </w:r>
      <w:r w:rsidR="00112B61" w:rsidRPr="00F1527B">
        <w:rPr>
          <w:sz w:val="21"/>
          <w:szCs w:val="21"/>
        </w:rPr>
        <w:t>》上。</w:t>
      </w:r>
    </w:p>
    <w:p w:rsidR="00112B61"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4.5.2</w:t>
      </w:r>
      <w:r w:rsidR="00112B61" w:rsidRPr="00F1527B">
        <w:rPr>
          <w:sz w:val="21"/>
          <w:szCs w:val="21"/>
        </w:rPr>
        <w:t>对实施有效的预防措施，凡涉及文件修改时，由技术部或质量部按规定做出永久 性更改，以保持其后续有效性。</w:t>
      </w:r>
    </w:p>
    <w:p w:rsidR="00284564" w:rsidRPr="00F1527B" w:rsidRDefault="00284564" w:rsidP="00112B61">
      <w:pPr>
        <w:pStyle w:val="txt"/>
        <w:spacing w:before="0" w:beforeAutospacing="0" w:after="0" w:afterAutospacing="0" w:line="300" w:lineRule="auto"/>
        <w:ind w:firstLine="482"/>
        <w:rPr>
          <w:sz w:val="21"/>
          <w:szCs w:val="21"/>
        </w:rPr>
      </w:pPr>
      <w:r w:rsidRPr="00F1527B">
        <w:rPr>
          <w:rFonts w:hint="eastAsia"/>
          <w:sz w:val="21"/>
          <w:szCs w:val="21"/>
        </w:rPr>
        <w:t>4.5.3</w:t>
      </w:r>
      <w:r w:rsidR="00112B61" w:rsidRPr="00F1527B">
        <w:rPr>
          <w:sz w:val="21"/>
          <w:szCs w:val="21"/>
        </w:rPr>
        <w:t xml:space="preserve">实施结果未能达到计划要求的项目，应重复以上程序，直至结果满意为止。 </w:t>
      </w:r>
    </w:p>
    <w:p w:rsidR="00112B61" w:rsidRPr="00F1527B" w:rsidRDefault="00284564" w:rsidP="00284564">
      <w:pPr>
        <w:pStyle w:val="txt"/>
        <w:spacing w:before="0" w:beforeAutospacing="0" w:after="0" w:afterAutospacing="0" w:line="300" w:lineRule="auto"/>
        <w:rPr>
          <w:b/>
          <w:sz w:val="21"/>
          <w:szCs w:val="21"/>
        </w:rPr>
      </w:pPr>
      <w:r w:rsidRPr="00F1527B">
        <w:rPr>
          <w:rFonts w:hint="eastAsia"/>
          <w:b/>
          <w:sz w:val="21"/>
          <w:szCs w:val="21"/>
        </w:rPr>
        <w:t>5.</w:t>
      </w:r>
      <w:r w:rsidR="00112B61" w:rsidRPr="00F1527B">
        <w:rPr>
          <w:b/>
          <w:sz w:val="21"/>
          <w:szCs w:val="21"/>
        </w:rPr>
        <w:t>支持性文件</w:t>
      </w:r>
    </w:p>
    <w:p w:rsidR="00112B61" w:rsidRPr="00F1527B" w:rsidRDefault="00112B61" w:rsidP="00284564">
      <w:pPr>
        <w:pStyle w:val="txt"/>
        <w:spacing w:before="0" w:beforeAutospacing="0" w:after="0" w:afterAutospacing="0" w:line="300" w:lineRule="auto"/>
        <w:ind w:firstLineChars="200" w:firstLine="420"/>
        <w:rPr>
          <w:sz w:val="21"/>
          <w:szCs w:val="21"/>
        </w:rPr>
      </w:pPr>
      <w:r w:rsidRPr="00F1527B">
        <w:rPr>
          <w:sz w:val="21"/>
          <w:szCs w:val="21"/>
        </w:rPr>
        <w:t>《不符合工作的处理程序》</w:t>
      </w:r>
    </w:p>
    <w:p w:rsidR="00112B61" w:rsidRPr="00F1527B" w:rsidRDefault="00284564" w:rsidP="00284564">
      <w:pPr>
        <w:pStyle w:val="txt"/>
        <w:spacing w:before="0" w:beforeAutospacing="0" w:after="0" w:afterAutospacing="0" w:line="300" w:lineRule="auto"/>
        <w:rPr>
          <w:b/>
          <w:sz w:val="21"/>
          <w:szCs w:val="21"/>
        </w:rPr>
      </w:pPr>
      <w:r w:rsidRPr="00F1527B">
        <w:rPr>
          <w:rFonts w:hint="eastAsia"/>
          <w:b/>
          <w:sz w:val="21"/>
          <w:szCs w:val="21"/>
        </w:rPr>
        <w:t>6.</w:t>
      </w:r>
      <w:r w:rsidR="00112B61" w:rsidRPr="00F1527B">
        <w:rPr>
          <w:b/>
          <w:sz w:val="21"/>
          <w:szCs w:val="21"/>
        </w:rPr>
        <w:t>记录</w:t>
      </w:r>
    </w:p>
    <w:p w:rsidR="00A8648C" w:rsidRPr="00F1527B" w:rsidRDefault="00284564" w:rsidP="00284564">
      <w:pPr>
        <w:spacing w:line="300" w:lineRule="auto"/>
        <w:ind w:firstLineChars="200" w:firstLine="420"/>
        <w:rPr>
          <w:rFonts w:ascii="宋体" w:hAnsi="宋体"/>
          <w:szCs w:val="21"/>
        </w:rPr>
      </w:pPr>
      <w:r w:rsidRPr="00F1527B">
        <w:rPr>
          <w:rFonts w:ascii="simsun" w:hAnsi="simsun" w:hint="eastAsia"/>
          <w:szCs w:val="21"/>
        </w:rPr>
        <w:t>《纠正和预防措施处置单》</w:t>
      </w:r>
    </w:p>
    <w:p w:rsidR="008A40E6" w:rsidRPr="00F1527B" w:rsidRDefault="008A40E6" w:rsidP="00681EFC">
      <w:pPr>
        <w:spacing w:line="300" w:lineRule="auto"/>
        <w:ind w:firstLineChars="200" w:firstLine="420"/>
        <w:rPr>
          <w:rFonts w:ascii="宋体" w:hAnsi="宋体"/>
          <w:szCs w:val="21"/>
        </w:rPr>
        <w:sectPr w:rsidR="008A40E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8A40E6">
        <w:trPr>
          <w:cantSplit/>
          <w:trHeight w:hRule="exact" w:val="454"/>
          <w:jc w:val="center"/>
        </w:trPr>
        <w:tc>
          <w:tcPr>
            <w:tcW w:w="4422" w:type="dxa"/>
            <w:vAlign w:val="center"/>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vAlign w:val="center"/>
          </w:tcPr>
          <w:p w:rsidR="00681EFC" w:rsidRPr="00F1527B" w:rsidRDefault="007C38B7" w:rsidP="00A8648C">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8A40E6">
        <w:trPr>
          <w:cantSplit/>
          <w:trHeight w:hRule="exact" w:val="454"/>
          <w:jc w:val="center"/>
        </w:trPr>
        <w:tc>
          <w:tcPr>
            <w:tcW w:w="4422" w:type="dxa"/>
            <w:vAlign w:val="center"/>
          </w:tcPr>
          <w:p w:rsidR="00681EFC" w:rsidRPr="00F1527B" w:rsidRDefault="00681EFC" w:rsidP="00284564">
            <w:pPr>
              <w:adjustRightInd w:val="0"/>
              <w:snapToGrid w:val="0"/>
              <w:spacing w:before="48" w:after="48"/>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1</w:t>
            </w:r>
            <w:r w:rsidR="00284564" w:rsidRPr="00F1527B">
              <w:rPr>
                <w:rFonts w:ascii="宋体" w:hAnsi="宋体" w:hint="eastAsia"/>
                <w:szCs w:val="21"/>
              </w:rPr>
              <w:t>9</w:t>
            </w:r>
          </w:p>
        </w:tc>
        <w:tc>
          <w:tcPr>
            <w:tcW w:w="4664" w:type="dxa"/>
            <w:vAlign w:val="center"/>
          </w:tcPr>
          <w:p w:rsidR="00681EFC" w:rsidRPr="00F1527B" w:rsidRDefault="008278FF" w:rsidP="008A75EE">
            <w:pPr>
              <w:adjustRightInd w:val="0"/>
              <w:snapToGrid w:val="0"/>
              <w:spacing w:before="48" w:after="48"/>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8A40E6">
        <w:trPr>
          <w:cantSplit/>
          <w:trHeight w:hRule="exact" w:val="454"/>
          <w:jc w:val="center"/>
        </w:trPr>
        <w:tc>
          <w:tcPr>
            <w:tcW w:w="4422" w:type="dxa"/>
            <w:vAlign w:val="center"/>
          </w:tcPr>
          <w:p w:rsidR="00681EFC" w:rsidRPr="00F1527B" w:rsidRDefault="00681EFC" w:rsidP="00A8648C">
            <w:pPr>
              <w:adjustRightInd w:val="0"/>
              <w:snapToGrid w:val="0"/>
              <w:spacing w:before="48" w:after="48"/>
              <w:jc w:val="center"/>
              <w:rPr>
                <w:rFonts w:ascii="宋体" w:hAnsi="宋体"/>
                <w:szCs w:val="21"/>
              </w:rPr>
            </w:pPr>
            <w:r w:rsidRPr="00F1527B">
              <w:rPr>
                <w:rFonts w:ascii="宋体" w:hAnsi="宋体" w:hint="eastAsia"/>
                <w:b/>
                <w:szCs w:val="21"/>
              </w:rPr>
              <w:t>主题：</w:t>
            </w:r>
            <w:r w:rsidR="00A8648C" w:rsidRPr="00F1527B">
              <w:rPr>
                <w:rFonts w:ascii="宋体" w:hAnsi="宋体" w:hint="eastAsia"/>
                <w:b/>
                <w:szCs w:val="21"/>
              </w:rPr>
              <w:t>记录控制程序</w:t>
            </w:r>
          </w:p>
        </w:tc>
        <w:tc>
          <w:tcPr>
            <w:tcW w:w="4664" w:type="dxa"/>
            <w:vAlign w:val="center"/>
          </w:tcPr>
          <w:p w:rsidR="00681EFC" w:rsidRPr="00F1527B" w:rsidRDefault="00681EFC" w:rsidP="008A75EE">
            <w:pPr>
              <w:adjustRightInd w:val="0"/>
              <w:snapToGrid w:val="0"/>
              <w:spacing w:before="48" w:after="48"/>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8A40E6" w:rsidRPr="00F1527B" w:rsidRDefault="008A40E6" w:rsidP="008A40E6">
      <w:pPr>
        <w:pStyle w:val="ab"/>
      </w:pPr>
      <w:bookmarkStart w:id="22" w:name="_Toc22720087"/>
      <w:r w:rsidRPr="00F1527B">
        <w:rPr>
          <w:rFonts w:hint="eastAsia"/>
        </w:rPr>
        <w:t>十九、记录控制程序</w:t>
      </w:r>
      <w:bookmarkEnd w:id="22"/>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1</w:t>
      </w:r>
      <w:r w:rsidR="00284564" w:rsidRPr="00F1527B">
        <w:rPr>
          <w:rFonts w:ascii="宋体" w:hAnsi="宋体" w:hint="eastAsia"/>
          <w:b/>
          <w:szCs w:val="21"/>
        </w:rPr>
        <w:t>.</w:t>
      </w:r>
      <w:r w:rsidRPr="00F1527B">
        <w:rPr>
          <w:rFonts w:ascii="宋体" w:hAnsi="宋体" w:hint="eastAsia"/>
          <w:b/>
          <w:szCs w:val="21"/>
        </w:rPr>
        <w:t>目的</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应编制适合质量体系运行和检测活动的记录，并加以收集和利用，以提供质量体系的业绩和检测质量符合规定的证据，继而利用信息改进过程。</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本程序对记录的收集、归档、借阅、保管和处理做出了规定。</w:t>
      </w:r>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2</w:t>
      </w:r>
      <w:r w:rsidR="00284564" w:rsidRPr="00F1527B">
        <w:rPr>
          <w:rFonts w:ascii="宋体" w:hAnsi="宋体" w:hint="eastAsia"/>
          <w:b/>
          <w:szCs w:val="21"/>
        </w:rPr>
        <w:t>.</w:t>
      </w:r>
      <w:r w:rsidRPr="00F1527B">
        <w:rPr>
          <w:rFonts w:ascii="宋体" w:hAnsi="宋体" w:hint="eastAsia"/>
          <w:b/>
          <w:szCs w:val="21"/>
        </w:rPr>
        <w:t>范围</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本程序适用于公司质量体系运行和检测所要求的记录，包括：</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2.1与检测有关的记录；</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2.2与质量体系运行有关的记录。</w:t>
      </w:r>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3</w:t>
      </w:r>
      <w:r w:rsidR="00284564" w:rsidRPr="00F1527B">
        <w:rPr>
          <w:rFonts w:ascii="宋体" w:hAnsi="宋体" w:hint="eastAsia"/>
          <w:b/>
          <w:szCs w:val="21"/>
        </w:rPr>
        <w:t>.</w:t>
      </w:r>
      <w:r w:rsidRPr="00F1527B">
        <w:rPr>
          <w:rFonts w:ascii="宋体" w:hAnsi="宋体" w:hint="eastAsia"/>
          <w:b/>
          <w:szCs w:val="21"/>
        </w:rPr>
        <w:t>职责</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 xml:space="preserve">3.1 </w:t>
      </w:r>
      <w:r w:rsidR="00D53D11" w:rsidRPr="00F1527B">
        <w:rPr>
          <w:rFonts w:ascii="宋体" w:hAnsi="宋体" w:hint="eastAsia"/>
          <w:szCs w:val="21"/>
        </w:rPr>
        <w:t>质量主管</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3.1.1批准保存期满的质量记录的销毁。</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3.2 公司</w:t>
      </w:r>
      <w:r w:rsidR="008A40E6" w:rsidRPr="00F1527B">
        <w:rPr>
          <w:rFonts w:ascii="宋体" w:hAnsi="宋体" w:hint="eastAsia"/>
          <w:szCs w:val="21"/>
        </w:rPr>
        <w:t>综合部</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3.2.1负责质量记录表式的修改、确认、编码；</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3.2.2保存期满的质量记录的销毁鉴定；</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3.2.3保存质量记录表式样本。</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3.2.4负责归档记录的整理、编目、装订、管理和保存期满的质量记录的销毁。</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3.3 实验室文件档案管理员</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3.3.1负责记录的填写和指定范围记录的收集、整理、交公司</w:t>
      </w:r>
      <w:r w:rsidR="008A40E6" w:rsidRPr="00F1527B">
        <w:rPr>
          <w:rFonts w:ascii="宋体" w:hAnsi="宋体" w:hint="eastAsia"/>
          <w:szCs w:val="21"/>
        </w:rPr>
        <w:t>综合部</w:t>
      </w:r>
      <w:r w:rsidRPr="00F1527B">
        <w:rPr>
          <w:rFonts w:ascii="宋体" w:hAnsi="宋体" w:hint="eastAsia"/>
          <w:szCs w:val="21"/>
        </w:rPr>
        <w:t>保存。</w:t>
      </w:r>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4</w:t>
      </w:r>
      <w:r w:rsidR="00284564" w:rsidRPr="00F1527B">
        <w:rPr>
          <w:rFonts w:ascii="宋体" w:hAnsi="宋体" w:hint="eastAsia"/>
          <w:b/>
          <w:szCs w:val="21"/>
        </w:rPr>
        <w:t>.</w:t>
      </w:r>
      <w:r w:rsidRPr="00F1527B">
        <w:rPr>
          <w:rFonts w:ascii="宋体" w:hAnsi="宋体" w:hint="eastAsia"/>
          <w:b/>
          <w:szCs w:val="21"/>
        </w:rPr>
        <w:t>工作程序</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 记录表式的设计</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4.1.1</w:t>
        </w:r>
      </w:smartTag>
      <w:r w:rsidRPr="00F1527B">
        <w:rPr>
          <w:rFonts w:ascii="宋体" w:hAnsi="宋体" w:hint="eastAsia"/>
          <w:szCs w:val="21"/>
        </w:rPr>
        <w:t xml:space="preserve"> 记录表式的设计应能反映质量体系的运行和检测质量的状况，为实验室分析体系的有效性和检测质量问题，采取纠正/预防措施以及为保持和改进质量体系提供信息/证据。</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检测原始记录应包含检测方法所要求的全部信息，以再现检测过程。</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实验室的检测原始记录应包括以下信息：</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4.1.1.1被测样品的名称、编号、状态；</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4.1.1.2环境条件记录；</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4.1.1.3设备名称、规格型号和编号；</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4.1.1.4检测日期；</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4.1.1.5检测项目或参数；</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4.1.1.6检测方法（标准、规程、规范、细则）记录；</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4.1.1.7数据记录；</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4.1.1.8原始记录计量单位；</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4.1.1.9原始数据的计算及有效位数、有效数字修约等；</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4.1.1.10检测人、校核人签名。</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4.1.2</w:t>
        </w:r>
      </w:smartTag>
      <w:r w:rsidRPr="00F1527B">
        <w:rPr>
          <w:rFonts w:ascii="宋体" w:hAnsi="宋体" w:hint="eastAsia"/>
          <w:szCs w:val="21"/>
        </w:rPr>
        <w:t>质量体系运行涉及的记录</w:t>
      </w:r>
      <w:proofErr w:type="gramStart"/>
      <w:r w:rsidRPr="00F1527B">
        <w:rPr>
          <w:rFonts w:ascii="宋体" w:hAnsi="宋体" w:hint="eastAsia"/>
          <w:szCs w:val="21"/>
        </w:rPr>
        <w:t>表式由</w:t>
      </w:r>
      <w:proofErr w:type="gramEnd"/>
      <w:r w:rsidRPr="00F1527B">
        <w:rPr>
          <w:rFonts w:ascii="宋体" w:hAnsi="宋体" w:hint="eastAsia"/>
          <w:szCs w:val="21"/>
        </w:rPr>
        <w:t>其使用人根据检测工作和体系运作的内容编制适宜、规范</w:t>
      </w:r>
      <w:r w:rsidRPr="00F1527B">
        <w:rPr>
          <w:rFonts w:ascii="宋体" w:hAnsi="宋体" w:hint="eastAsia"/>
          <w:szCs w:val="21"/>
        </w:rPr>
        <w:lastRenderedPageBreak/>
        <w:t>和优化的格式，由实验室修改，连同质量手册和作业指导书一道批准。</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4.2 记录的标识</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记录标识见《管理体系文件控制程序》附录1的规定。</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4.3记录的印刷</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质量记录表式、检测记录</w:t>
      </w:r>
      <w:proofErr w:type="gramStart"/>
      <w:r w:rsidRPr="00F1527B">
        <w:rPr>
          <w:rFonts w:ascii="宋体" w:hAnsi="宋体" w:hint="eastAsia"/>
          <w:szCs w:val="21"/>
        </w:rPr>
        <w:t>表式由</w:t>
      </w:r>
      <w:r w:rsidR="008A40E6" w:rsidRPr="00F1527B">
        <w:rPr>
          <w:rFonts w:ascii="宋体" w:hAnsi="宋体" w:hint="eastAsia"/>
          <w:szCs w:val="21"/>
        </w:rPr>
        <w:t>综合部</w:t>
      </w:r>
      <w:r w:rsidRPr="00F1527B">
        <w:rPr>
          <w:rFonts w:ascii="宋体" w:hAnsi="宋体" w:hint="eastAsia"/>
          <w:szCs w:val="21"/>
        </w:rPr>
        <w:t>文件</w:t>
      </w:r>
      <w:proofErr w:type="gramEnd"/>
      <w:r w:rsidRPr="00F1527B">
        <w:rPr>
          <w:rFonts w:ascii="宋体" w:hAnsi="宋体" w:hint="eastAsia"/>
          <w:szCs w:val="21"/>
        </w:rPr>
        <w:t>档案管理员负责，提供一套表式样本存放到档案室，安排印刷（或复印），使用者直接去</w:t>
      </w:r>
      <w:r w:rsidR="008A40E6" w:rsidRPr="00F1527B">
        <w:rPr>
          <w:rFonts w:ascii="宋体" w:hAnsi="宋体" w:hint="eastAsia"/>
          <w:szCs w:val="21"/>
        </w:rPr>
        <w:t>综合</w:t>
      </w:r>
      <w:proofErr w:type="gramStart"/>
      <w:r w:rsidR="008A40E6" w:rsidRPr="00F1527B">
        <w:rPr>
          <w:rFonts w:ascii="宋体" w:hAnsi="宋体" w:hint="eastAsia"/>
          <w:szCs w:val="21"/>
        </w:rPr>
        <w:t>部</w:t>
      </w:r>
      <w:r w:rsidRPr="00F1527B">
        <w:rPr>
          <w:rFonts w:ascii="宋体" w:hAnsi="宋体" w:hint="eastAsia"/>
          <w:szCs w:val="21"/>
        </w:rPr>
        <w:t>文件</w:t>
      </w:r>
      <w:proofErr w:type="gramEnd"/>
      <w:r w:rsidRPr="00F1527B">
        <w:rPr>
          <w:rFonts w:ascii="宋体" w:hAnsi="宋体" w:hint="eastAsia"/>
          <w:szCs w:val="21"/>
        </w:rPr>
        <w:t>档案管理员处领用。</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4.4记录的填写</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4.4.1</w:t>
        </w:r>
      </w:smartTag>
      <w:r w:rsidRPr="00F1527B">
        <w:rPr>
          <w:rFonts w:ascii="宋体" w:hAnsi="宋体" w:hint="eastAsia"/>
          <w:szCs w:val="21"/>
        </w:rPr>
        <w:t xml:space="preserve"> 记录由有关人员正确、及时填写，要求字迹清晰、真实完整、规范、信息充分、文字表达清楚、具有可追溯性。检测原始记录的填写还应符合《检测/校准工作程序》的有关规定。</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4.4.2</w:t>
        </w:r>
      </w:smartTag>
      <w:r w:rsidRPr="00F1527B">
        <w:rPr>
          <w:rFonts w:ascii="宋体" w:hAnsi="宋体" w:hint="eastAsia"/>
          <w:szCs w:val="21"/>
        </w:rPr>
        <w:t xml:space="preserve"> 记录中列出的所有栏目，除备注栏和明确可以不填写的栏目外，必须填写齐全或划“/”。</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4.4.3</w:t>
        </w:r>
      </w:smartTag>
      <w:r w:rsidRPr="00F1527B">
        <w:rPr>
          <w:rFonts w:ascii="宋体" w:hAnsi="宋体" w:hint="eastAsia"/>
          <w:szCs w:val="21"/>
        </w:rPr>
        <w:t xml:space="preserve"> 同一项目的全部记录</w:t>
      </w:r>
      <w:proofErr w:type="gramStart"/>
      <w:r w:rsidRPr="00F1527B">
        <w:rPr>
          <w:rFonts w:ascii="宋体" w:hAnsi="宋体" w:hint="eastAsia"/>
          <w:szCs w:val="21"/>
        </w:rPr>
        <w:t>中项目</w:t>
      </w:r>
      <w:proofErr w:type="gramEnd"/>
      <w:r w:rsidRPr="00F1527B">
        <w:rPr>
          <w:rFonts w:ascii="宋体" w:hAnsi="宋体" w:hint="eastAsia"/>
          <w:szCs w:val="21"/>
        </w:rPr>
        <w:t>名称和编号必须一致。</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4.4.4 原始记录修改在该修改处划一斜杠，同时在右上角写上修改人名称和修改日期。</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4.5 记录的收集、整理、归档</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4.5.1</w:t>
        </w:r>
      </w:smartTag>
      <w:r w:rsidRPr="00F1527B">
        <w:rPr>
          <w:rFonts w:ascii="宋体" w:hAnsi="宋体" w:hint="eastAsia"/>
          <w:szCs w:val="21"/>
        </w:rPr>
        <w:t xml:space="preserve"> 质量记录由</w:t>
      </w:r>
      <w:r w:rsidR="008A40E6" w:rsidRPr="00F1527B">
        <w:rPr>
          <w:rFonts w:ascii="宋体" w:hAnsi="宋体" w:hint="eastAsia"/>
          <w:szCs w:val="21"/>
        </w:rPr>
        <w:t>综合部</w:t>
      </w:r>
      <w:r w:rsidRPr="00F1527B">
        <w:rPr>
          <w:rFonts w:ascii="宋体" w:hAnsi="宋体" w:hint="eastAsia"/>
          <w:szCs w:val="21"/>
        </w:rPr>
        <w:t>档案室按规定保存。</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4.5.2</w:t>
        </w:r>
      </w:smartTag>
      <w:r w:rsidRPr="00F1527B">
        <w:rPr>
          <w:rFonts w:ascii="宋体" w:hAnsi="宋体" w:hint="eastAsia"/>
          <w:szCs w:val="21"/>
        </w:rPr>
        <w:t xml:space="preserve"> 交由档案室保存的质量记录，均由归档人编制归档清单，办理交接手续。</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4.5.3</w:t>
        </w:r>
      </w:smartTag>
      <w:r w:rsidRPr="00F1527B">
        <w:rPr>
          <w:rFonts w:ascii="宋体" w:hAnsi="宋体" w:hint="eastAsia"/>
          <w:szCs w:val="21"/>
        </w:rPr>
        <w:t xml:space="preserve"> 归档清单一式两份，交接双方对所交记录清点无误后，在清单上签字，双方各执一份作为凭据。</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4.5.4</w:t>
        </w:r>
      </w:smartTag>
      <w:r w:rsidRPr="00F1527B">
        <w:rPr>
          <w:rFonts w:ascii="宋体" w:hAnsi="宋体" w:hint="eastAsia"/>
          <w:szCs w:val="21"/>
        </w:rPr>
        <w:t xml:space="preserve"> 检测记录由实验室在项目结束后收集、整理、装订成册或开列清单交档案室。所有归档的记录由档案室统一安排编目，并实行定置管理，以便于检索。</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4.6 记录的保存</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4.6.1</w:t>
        </w:r>
      </w:smartTag>
      <w:r w:rsidRPr="00F1527B">
        <w:rPr>
          <w:rFonts w:ascii="宋体" w:hAnsi="宋体" w:hint="eastAsia"/>
          <w:szCs w:val="21"/>
        </w:rPr>
        <w:t>记录的保存应有相应的专柜和卷宗（夹、袋、盒），并确保其防潮、霉变，防蛀以及有适宜的安全防范措施。</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4.6.2</w:t>
        </w:r>
      </w:smartTag>
      <w:r w:rsidRPr="00F1527B">
        <w:rPr>
          <w:rFonts w:ascii="宋体" w:hAnsi="宋体" w:hint="eastAsia"/>
          <w:szCs w:val="21"/>
        </w:rPr>
        <w:t xml:space="preserve"> 归档记录的保存期，按</w:t>
      </w:r>
      <w:r w:rsidR="008A40E6" w:rsidRPr="00F1527B">
        <w:rPr>
          <w:rFonts w:ascii="宋体" w:hAnsi="宋体" w:hint="eastAsia"/>
          <w:szCs w:val="21"/>
        </w:rPr>
        <w:t>综合部</w:t>
      </w:r>
      <w:r w:rsidRPr="00F1527B">
        <w:rPr>
          <w:rFonts w:ascii="宋体" w:hAnsi="宋体" w:hint="eastAsia"/>
          <w:szCs w:val="21"/>
        </w:rPr>
        <w:t>档案管理制度的有关规定，或体系程序文件的要求执行。</w:t>
      </w:r>
      <w:r w:rsidR="008A40E6" w:rsidRPr="00F1527B">
        <w:rPr>
          <w:rFonts w:ascii="宋体" w:hAnsi="宋体" w:hint="eastAsia"/>
          <w:szCs w:val="21"/>
        </w:rPr>
        <w:t>综合部</w:t>
      </w:r>
      <w:r w:rsidRPr="00F1527B">
        <w:rPr>
          <w:rFonts w:ascii="宋体" w:hAnsi="宋体" w:hint="eastAsia"/>
          <w:szCs w:val="21"/>
        </w:rPr>
        <w:t>保存的记录，</w:t>
      </w:r>
      <w:r w:rsidR="00284564" w:rsidRPr="00F1527B">
        <w:rPr>
          <w:rFonts w:ascii="宋体" w:hAnsi="宋体" w:hint="eastAsia"/>
          <w:szCs w:val="21"/>
        </w:rPr>
        <w:t>原始记录应保存6年，其余</w:t>
      </w:r>
      <w:proofErr w:type="gramStart"/>
      <w:r w:rsidRPr="00F1527B">
        <w:rPr>
          <w:rFonts w:ascii="宋体" w:hAnsi="宋体" w:hint="eastAsia"/>
          <w:szCs w:val="21"/>
        </w:rPr>
        <w:t>除程序</w:t>
      </w:r>
      <w:proofErr w:type="gramEnd"/>
      <w:r w:rsidRPr="00F1527B">
        <w:rPr>
          <w:rFonts w:ascii="宋体" w:hAnsi="宋体" w:hint="eastAsia"/>
          <w:szCs w:val="21"/>
        </w:rPr>
        <w:t>文件另有规定外，保存期均为三年。</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4.7 记录的检索、查阅/借阅和保密</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4.7.1</w:t>
        </w:r>
      </w:smartTag>
      <w:r w:rsidRPr="00F1527B">
        <w:rPr>
          <w:rFonts w:ascii="宋体" w:hAnsi="宋体" w:hint="eastAsia"/>
          <w:szCs w:val="21"/>
        </w:rPr>
        <w:t>归档的记录由文件管理人员按文件管理制度的要求建立</w:t>
      </w:r>
      <w:proofErr w:type="gramStart"/>
      <w:r w:rsidRPr="00F1527B">
        <w:rPr>
          <w:rFonts w:ascii="宋体" w:hAnsi="宋体" w:hint="eastAsia"/>
          <w:szCs w:val="21"/>
        </w:rPr>
        <w:t>检索卡</w:t>
      </w:r>
      <w:proofErr w:type="gramEnd"/>
      <w:r w:rsidRPr="00F1527B">
        <w:rPr>
          <w:rFonts w:ascii="宋体" w:hAnsi="宋体" w:hint="eastAsia"/>
          <w:szCs w:val="21"/>
        </w:rPr>
        <w:t>/帐，以便于查阅。</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4.7.2</w:t>
        </w:r>
      </w:smartTag>
      <w:r w:rsidRPr="00F1527B">
        <w:rPr>
          <w:rFonts w:ascii="宋体" w:hAnsi="宋体" w:hint="eastAsia"/>
          <w:szCs w:val="21"/>
        </w:rPr>
        <w:t xml:space="preserve"> 部门保管的记录由保管人员建立台帐，以便于查阅。</w:t>
      </w:r>
    </w:p>
    <w:p w:rsidR="00A8648C" w:rsidRPr="00F1527B" w:rsidRDefault="00A8648C" w:rsidP="008A40E6">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4.7.3</w:t>
        </w:r>
      </w:smartTag>
      <w:r w:rsidRPr="00F1527B">
        <w:rPr>
          <w:rFonts w:ascii="宋体" w:hAnsi="宋体" w:hint="eastAsia"/>
          <w:szCs w:val="21"/>
        </w:rPr>
        <w:t xml:space="preserve"> 与客户有关的检测原始记录和报告，应遵循《保密和保护客户所有权程序》的规定，非授权人一律不得借阅和复制，除非客户的同意。授权人（包括参与检测、校核、报告编制、监督以及认证认可机构和司法部门）需查证</w:t>
      </w:r>
      <w:proofErr w:type="gramStart"/>
      <w:r w:rsidRPr="00F1527B">
        <w:rPr>
          <w:rFonts w:ascii="宋体" w:hAnsi="宋体" w:hint="eastAsia"/>
          <w:szCs w:val="21"/>
        </w:rPr>
        <w:t>的确经</w:t>
      </w:r>
      <w:proofErr w:type="gramEnd"/>
      <w:r w:rsidRPr="00F1527B">
        <w:rPr>
          <w:rFonts w:ascii="宋体" w:hAnsi="宋体" w:hint="eastAsia"/>
          <w:szCs w:val="21"/>
        </w:rPr>
        <w:t>总经理同意后可查阅，原则上不得复制，若需复制则需说明原由，经总经理批准。与实验室有关的记录，公司人员要求借阅时，按文件管理制度的有关规定执行。所有借阅的记录要妥善保管，不准剪贴、涂改、转借和私自复制，必须按规定的时间归还。归还时管理人员应适当检查其完好、完整性后方可接收。</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4.8记录的作废与处理</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4.8.1</w:t>
        </w:r>
      </w:smartTag>
      <w:r w:rsidRPr="00F1527B">
        <w:rPr>
          <w:rFonts w:ascii="宋体" w:hAnsi="宋体" w:hint="eastAsia"/>
          <w:szCs w:val="21"/>
        </w:rPr>
        <w:t xml:space="preserve"> 记录应每年清查一次，由实验室负责，有关人员参加。</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4.8.2</w:t>
        </w:r>
      </w:smartTag>
      <w:r w:rsidRPr="00F1527B">
        <w:rPr>
          <w:rFonts w:ascii="宋体" w:hAnsi="宋体" w:hint="eastAsia"/>
          <w:szCs w:val="21"/>
        </w:rPr>
        <w:t xml:space="preserve"> 对已到保存期的记录，且经技术负责人鉴定，已无保存价值的记录可予以销毁。对有保存价值的记录可适当延长其保存期。</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4.8.3 需销毁的记录由文件管理员填写“文件销毁清单”，经技术负责人审查（需要时可商请</w:t>
      </w:r>
      <w:r w:rsidR="00D53D11" w:rsidRPr="00F1527B">
        <w:rPr>
          <w:rFonts w:ascii="宋体" w:hAnsi="宋体" w:hint="eastAsia"/>
          <w:szCs w:val="21"/>
        </w:rPr>
        <w:t>质量主管</w:t>
      </w:r>
      <w:r w:rsidRPr="00F1527B">
        <w:rPr>
          <w:rFonts w:ascii="宋体" w:hAnsi="宋体" w:hint="eastAsia"/>
          <w:szCs w:val="21"/>
        </w:rPr>
        <w:t>）批准，并由实验室指定人员监督销毁。</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4.9 记录的利用</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公司各级管理人员（包括监督员）应充分利用记录进行相互沟通交流，以提出改进的建议，技</w:t>
      </w:r>
      <w:r w:rsidRPr="00F1527B">
        <w:rPr>
          <w:rFonts w:ascii="宋体" w:hAnsi="宋体" w:hint="eastAsia"/>
          <w:szCs w:val="21"/>
        </w:rPr>
        <w:lastRenderedPageBreak/>
        <w:t>术负责人和</w:t>
      </w:r>
      <w:r w:rsidR="00D53D11" w:rsidRPr="00F1527B">
        <w:rPr>
          <w:rFonts w:ascii="宋体" w:hAnsi="宋体" w:hint="eastAsia"/>
          <w:szCs w:val="21"/>
        </w:rPr>
        <w:t>质量主管</w:t>
      </w:r>
      <w:r w:rsidRPr="00F1527B">
        <w:rPr>
          <w:rFonts w:ascii="宋体" w:hAnsi="宋体" w:hint="eastAsia"/>
          <w:szCs w:val="21"/>
        </w:rPr>
        <w:t>应就改进建议提出相应方案报总经理批准后，实施持续改进。</w:t>
      </w:r>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5</w:t>
      </w:r>
      <w:r w:rsidR="00284564" w:rsidRPr="00F1527B">
        <w:rPr>
          <w:rFonts w:ascii="宋体" w:hAnsi="宋体" w:hint="eastAsia"/>
          <w:b/>
          <w:szCs w:val="21"/>
        </w:rPr>
        <w:t>.</w:t>
      </w:r>
      <w:r w:rsidRPr="00F1527B">
        <w:rPr>
          <w:rFonts w:ascii="宋体" w:hAnsi="宋体" w:hint="eastAsia"/>
          <w:b/>
          <w:szCs w:val="21"/>
        </w:rPr>
        <w:t>相关程序</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5.1《管理体系文件控制程序》</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5.2《检测/校准工作程序》</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5.3《实验室管理制度》</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5.4《保密和保护客户所有权程序》</w:t>
      </w:r>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6</w:t>
      </w:r>
      <w:r w:rsidR="00284564" w:rsidRPr="00F1527B">
        <w:rPr>
          <w:rFonts w:ascii="宋体" w:hAnsi="宋体" w:hint="eastAsia"/>
          <w:b/>
          <w:szCs w:val="21"/>
        </w:rPr>
        <w:t>.</w:t>
      </w:r>
      <w:r w:rsidRPr="00F1527B">
        <w:rPr>
          <w:rFonts w:ascii="宋体" w:hAnsi="宋体" w:hint="eastAsia"/>
          <w:b/>
          <w:szCs w:val="21"/>
        </w:rPr>
        <w:t>记录</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6.1《质量</w:t>
      </w:r>
      <w:r w:rsidR="008A40E6" w:rsidRPr="00F1527B">
        <w:rPr>
          <w:rFonts w:ascii="宋体" w:hAnsi="宋体" w:hint="eastAsia"/>
          <w:szCs w:val="21"/>
        </w:rPr>
        <w:t>控制</w:t>
      </w:r>
      <w:r w:rsidRPr="00F1527B">
        <w:rPr>
          <w:rFonts w:ascii="宋体" w:hAnsi="宋体" w:hint="eastAsia"/>
          <w:szCs w:val="21"/>
        </w:rPr>
        <w:t>记录》</w:t>
      </w:r>
    </w:p>
    <w:p w:rsidR="00681EFC" w:rsidRPr="00F1527B" w:rsidRDefault="00681EFC" w:rsidP="00681EFC">
      <w:pPr>
        <w:spacing w:line="288" w:lineRule="auto"/>
        <w:rPr>
          <w:rFonts w:ascii="宋体" w:hAnsi="宋体"/>
        </w:rPr>
      </w:pPr>
    </w:p>
    <w:p w:rsidR="008A40E6" w:rsidRPr="00F1527B" w:rsidRDefault="008A40E6" w:rsidP="00681EFC">
      <w:pPr>
        <w:spacing w:line="288" w:lineRule="auto"/>
        <w:rPr>
          <w:rFonts w:ascii="宋体" w:hAnsi="宋体"/>
        </w:rPr>
        <w:sectPr w:rsidR="008A40E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8A40E6">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A8648C">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8A40E6">
        <w:trPr>
          <w:cantSplit/>
          <w:trHeight w:hRule="exact" w:val="454"/>
          <w:jc w:val="center"/>
        </w:trPr>
        <w:tc>
          <w:tcPr>
            <w:tcW w:w="4422" w:type="dxa"/>
          </w:tcPr>
          <w:p w:rsidR="00681EFC" w:rsidRPr="00F1527B" w:rsidRDefault="00681EFC" w:rsidP="00284564">
            <w:pPr>
              <w:adjustRightInd w:val="0"/>
              <w:snapToGrid w:val="0"/>
              <w:spacing w:before="48" w:after="48"/>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00284564" w:rsidRPr="00F1527B">
              <w:rPr>
                <w:rFonts w:ascii="宋体" w:hAnsi="宋体" w:hint="eastAsia"/>
                <w:szCs w:val="21"/>
              </w:rPr>
              <w:t>20</w:t>
            </w:r>
          </w:p>
        </w:tc>
        <w:tc>
          <w:tcPr>
            <w:tcW w:w="4664" w:type="dxa"/>
          </w:tcPr>
          <w:p w:rsidR="00681EFC" w:rsidRPr="00F1527B" w:rsidRDefault="008278FF" w:rsidP="008A75EE">
            <w:pPr>
              <w:adjustRightInd w:val="0"/>
              <w:snapToGrid w:val="0"/>
              <w:spacing w:before="48" w:after="48"/>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8A40E6">
        <w:trPr>
          <w:cantSplit/>
          <w:trHeight w:hRule="exact" w:val="454"/>
          <w:jc w:val="center"/>
        </w:trPr>
        <w:tc>
          <w:tcPr>
            <w:tcW w:w="4422" w:type="dxa"/>
          </w:tcPr>
          <w:p w:rsidR="00681EFC" w:rsidRPr="00F1527B" w:rsidRDefault="00681EFC" w:rsidP="00A8648C">
            <w:pPr>
              <w:adjustRightInd w:val="0"/>
              <w:snapToGrid w:val="0"/>
              <w:spacing w:before="48" w:after="48"/>
              <w:jc w:val="center"/>
              <w:rPr>
                <w:rFonts w:ascii="宋体" w:hAnsi="宋体"/>
                <w:szCs w:val="21"/>
              </w:rPr>
            </w:pPr>
            <w:r w:rsidRPr="00F1527B">
              <w:rPr>
                <w:rFonts w:ascii="宋体" w:hAnsi="宋体" w:hint="eastAsia"/>
                <w:b/>
                <w:szCs w:val="21"/>
              </w:rPr>
              <w:t>主题：</w:t>
            </w:r>
            <w:r w:rsidR="00A8648C" w:rsidRPr="00F1527B">
              <w:rPr>
                <w:rFonts w:ascii="宋体" w:hAnsi="宋体" w:hint="eastAsia"/>
                <w:b/>
                <w:szCs w:val="21"/>
              </w:rPr>
              <w:t>内部审核程序</w:t>
            </w:r>
          </w:p>
        </w:tc>
        <w:tc>
          <w:tcPr>
            <w:tcW w:w="4664" w:type="dxa"/>
          </w:tcPr>
          <w:p w:rsidR="00681EFC" w:rsidRPr="00F1527B" w:rsidRDefault="00681EFC" w:rsidP="008A75EE">
            <w:pPr>
              <w:adjustRightInd w:val="0"/>
              <w:snapToGrid w:val="0"/>
              <w:spacing w:before="48" w:after="48"/>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8A40E6" w:rsidRPr="00F1527B" w:rsidRDefault="008A40E6" w:rsidP="008A40E6">
      <w:pPr>
        <w:pStyle w:val="ab"/>
      </w:pPr>
      <w:bookmarkStart w:id="23" w:name="_Toc22720088"/>
      <w:r w:rsidRPr="00F1527B">
        <w:rPr>
          <w:rFonts w:hint="eastAsia"/>
        </w:rPr>
        <w:t>二十、内部审核程序</w:t>
      </w:r>
      <w:bookmarkEnd w:id="23"/>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1</w:t>
      </w:r>
      <w:r w:rsidR="00284564" w:rsidRPr="00F1527B">
        <w:rPr>
          <w:rFonts w:ascii="宋体" w:hAnsi="宋体" w:hint="eastAsia"/>
          <w:b/>
          <w:szCs w:val="21"/>
        </w:rPr>
        <w:t>.</w:t>
      </w:r>
      <w:r w:rsidRPr="00F1527B">
        <w:rPr>
          <w:rFonts w:ascii="宋体" w:hAnsi="宋体" w:hint="eastAsia"/>
          <w:b/>
          <w:szCs w:val="21"/>
        </w:rPr>
        <w:t>目的</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为证实质量体系的符合性、有效性和适合性，应依据《评审准则》、质量体系文件、合同和相应法律法规，对质量体系进行定期审核。本程序对内审策划与准备、现场审核、不合格控制作了规定。</w:t>
      </w:r>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2</w:t>
      </w:r>
      <w:r w:rsidR="00284564" w:rsidRPr="00F1527B">
        <w:rPr>
          <w:rFonts w:ascii="宋体" w:hAnsi="宋体" w:hint="eastAsia"/>
          <w:b/>
          <w:szCs w:val="21"/>
        </w:rPr>
        <w:t>.</w:t>
      </w:r>
      <w:r w:rsidRPr="00F1527B">
        <w:rPr>
          <w:rFonts w:ascii="宋体" w:hAnsi="宋体" w:hint="eastAsia"/>
          <w:b/>
          <w:szCs w:val="21"/>
        </w:rPr>
        <w:t>范围</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本程序适用于公司的内部审核。</w:t>
      </w:r>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3</w:t>
      </w:r>
      <w:r w:rsidR="00284564" w:rsidRPr="00F1527B">
        <w:rPr>
          <w:rFonts w:ascii="宋体" w:hAnsi="宋体" w:hint="eastAsia"/>
          <w:b/>
          <w:szCs w:val="21"/>
        </w:rPr>
        <w:t>.</w:t>
      </w:r>
      <w:r w:rsidRPr="00F1527B">
        <w:rPr>
          <w:rFonts w:ascii="宋体" w:hAnsi="宋体" w:hint="eastAsia"/>
          <w:b/>
          <w:szCs w:val="21"/>
        </w:rPr>
        <w:t>职责</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 xml:space="preserve">3.1 </w:t>
      </w:r>
      <w:r w:rsidR="00D53D11" w:rsidRPr="00F1527B">
        <w:rPr>
          <w:rFonts w:ascii="宋体" w:hAnsi="宋体" w:hint="eastAsia"/>
          <w:szCs w:val="21"/>
        </w:rPr>
        <w:t>质量主管</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3.1.1审批内部审核年度计划；聘任内部审核员。</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3.1.2批准内部审核工作计划，组织实施内部审核；</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3.1.3批准内部审核报告。</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3.2内部审核员</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3.2.1准备审核有关文件，编写检查表；</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3.2.2实施内部审核；跟踪验证纠正措施实施效果。</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 xml:space="preserve">3.3 </w:t>
      </w:r>
      <w:r w:rsidR="008A40E6" w:rsidRPr="00F1527B">
        <w:rPr>
          <w:rFonts w:ascii="宋体" w:hAnsi="宋体" w:hint="eastAsia"/>
          <w:szCs w:val="21"/>
        </w:rPr>
        <w:t>检测部</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3.3.1编制内部审核年度计划，编制内部审核工作计划，起草内部审核通知。</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3.3.2负责内部审核通知、内部审核工作计划内部审核报告的印发。</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3.4 受审核部门</w:t>
      </w:r>
    </w:p>
    <w:p w:rsidR="008A40E6"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3.4.1</w:t>
      </w:r>
      <w:proofErr w:type="gramStart"/>
      <w:r w:rsidRPr="00F1527B">
        <w:rPr>
          <w:rFonts w:ascii="宋体" w:hAnsi="宋体" w:hint="eastAsia"/>
          <w:szCs w:val="21"/>
        </w:rPr>
        <w:t>准备受</w:t>
      </w:r>
      <w:proofErr w:type="gramEnd"/>
      <w:r w:rsidRPr="00F1527B">
        <w:rPr>
          <w:rFonts w:ascii="宋体" w:hAnsi="宋体" w:hint="eastAsia"/>
          <w:szCs w:val="21"/>
        </w:rPr>
        <w:t>审核的全部文件和有</w:t>
      </w:r>
      <w:r w:rsidR="008A40E6" w:rsidRPr="00F1527B">
        <w:rPr>
          <w:rFonts w:ascii="宋体" w:hAnsi="宋体" w:hint="eastAsia"/>
          <w:szCs w:val="21"/>
        </w:rPr>
        <w:t>关质量记录，配合审核组实施对本部门的审核，分析不合格产生的原因。</w:t>
      </w:r>
    </w:p>
    <w:p w:rsidR="00A8648C" w:rsidRPr="00F1527B" w:rsidRDefault="008A40E6" w:rsidP="00A8648C">
      <w:pPr>
        <w:spacing w:line="300" w:lineRule="auto"/>
        <w:ind w:firstLineChars="200" w:firstLine="420"/>
        <w:rPr>
          <w:rFonts w:ascii="宋体" w:hAnsi="宋体"/>
          <w:szCs w:val="21"/>
        </w:rPr>
      </w:pPr>
      <w:r w:rsidRPr="00F1527B">
        <w:rPr>
          <w:rFonts w:ascii="宋体" w:hAnsi="宋体" w:hint="eastAsia"/>
          <w:szCs w:val="21"/>
        </w:rPr>
        <w:t>3.4.2</w:t>
      </w:r>
      <w:r w:rsidR="00A8648C" w:rsidRPr="00F1527B">
        <w:rPr>
          <w:rFonts w:ascii="宋体" w:hAnsi="宋体" w:hint="eastAsia"/>
          <w:szCs w:val="21"/>
        </w:rPr>
        <w:t>制定、实施纠正措施。</w:t>
      </w:r>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4</w:t>
      </w:r>
      <w:r w:rsidR="00284564" w:rsidRPr="00F1527B">
        <w:rPr>
          <w:rFonts w:ascii="宋体" w:hAnsi="宋体" w:hint="eastAsia"/>
          <w:b/>
          <w:szCs w:val="21"/>
        </w:rPr>
        <w:t>.</w:t>
      </w:r>
      <w:r w:rsidRPr="00F1527B">
        <w:rPr>
          <w:rFonts w:ascii="宋体" w:hAnsi="宋体" w:hint="eastAsia"/>
          <w:b/>
          <w:szCs w:val="21"/>
        </w:rPr>
        <w:t>工作程序</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 通则</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4.1.1</w:t>
        </w:r>
      </w:smartTag>
      <w:r w:rsidRPr="00F1527B">
        <w:rPr>
          <w:rFonts w:ascii="宋体" w:hAnsi="宋体" w:hint="eastAsia"/>
          <w:szCs w:val="21"/>
        </w:rPr>
        <w:t xml:space="preserve"> 公司每年应对质量体系涉及的全部要素、所有部门和全部检测能力,至少进行一次系统审核;</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4.1.2</w:t>
        </w:r>
      </w:smartTag>
      <w:r w:rsidRPr="00F1527B">
        <w:rPr>
          <w:rFonts w:ascii="宋体" w:hAnsi="宋体" w:hint="eastAsia"/>
          <w:szCs w:val="21"/>
        </w:rPr>
        <w:t>当出现以下一种或几种情况时，应适时进行审核：</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4.1.2.1发生了检测不合格，或客户投诉增加；</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4.1.2.2质量体系发生重大变化，如组织结构变动、技术标准等有较大改变；</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4.1.2.3依据的质量体系标准有变化；</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4.1.2.4其它导致必须审核的情况。</w:t>
      </w:r>
    </w:p>
    <w:p w:rsidR="00A8648C" w:rsidRPr="00F1527B" w:rsidRDefault="00A8648C" w:rsidP="00A8648C">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4.1.3</w:t>
        </w:r>
      </w:smartTag>
      <w:r w:rsidRPr="00F1527B">
        <w:rPr>
          <w:rFonts w:ascii="宋体" w:hAnsi="宋体" w:hint="eastAsia"/>
          <w:szCs w:val="21"/>
        </w:rPr>
        <w:t xml:space="preserve">内部审核应独立进行，审核人员不应审核自己的工作。 </w:t>
      </w:r>
    </w:p>
    <w:p w:rsidR="00A8648C" w:rsidRPr="00F1527B" w:rsidRDefault="00A8648C" w:rsidP="00A8648C">
      <w:pPr>
        <w:spacing w:line="300" w:lineRule="auto"/>
        <w:ind w:firstLineChars="200" w:firstLine="420"/>
        <w:rPr>
          <w:rFonts w:ascii="宋体" w:hAnsi="宋体"/>
          <w:b/>
          <w:szCs w:val="21"/>
        </w:rPr>
      </w:pPr>
      <w:r w:rsidRPr="00F1527B">
        <w:rPr>
          <w:rFonts w:ascii="宋体" w:hAnsi="宋体" w:hint="eastAsia"/>
          <w:szCs w:val="21"/>
        </w:rPr>
        <w:t>4.2 内部审核年度计划的编制、审核和批准</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4.2.1每年初由</w:t>
      </w:r>
      <w:r w:rsidR="00D53D11" w:rsidRPr="00F1527B">
        <w:rPr>
          <w:rFonts w:ascii="宋体" w:hAnsi="宋体" w:hint="eastAsia"/>
          <w:szCs w:val="21"/>
        </w:rPr>
        <w:t>质量主管</w:t>
      </w:r>
      <w:r w:rsidRPr="00F1527B">
        <w:rPr>
          <w:rFonts w:ascii="宋体" w:hAnsi="宋体" w:hint="eastAsia"/>
          <w:szCs w:val="21"/>
        </w:rPr>
        <w:t>根据往年的审核结果和质量体系运行组织编制本年度的内部审核计划,安排审核的频次、日期、方式和范围等。</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4.2.2内部审核年度计划由</w:t>
      </w:r>
      <w:r w:rsidR="00D53D11" w:rsidRPr="00F1527B">
        <w:rPr>
          <w:rFonts w:ascii="宋体" w:hAnsi="宋体" w:hint="eastAsia"/>
          <w:szCs w:val="21"/>
        </w:rPr>
        <w:t>质量主管</w:t>
      </w:r>
      <w:r w:rsidRPr="00F1527B">
        <w:rPr>
          <w:rFonts w:ascii="宋体" w:hAnsi="宋体" w:hint="eastAsia"/>
          <w:szCs w:val="21"/>
        </w:rPr>
        <w:t>审核，报总经理批准后实施。</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4.3 审核准备</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lastRenderedPageBreak/>
        <w:t>4.3.1组织审核组</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审核组组长由</w:t>
      </w:r>
      <w:r w:rsidR="00D53D11" w:rsidRPr="00F1527B">
        <w:rPr>
          <w:rFonts w:ascii="宋体" w:hAnsi="宋体" w:hint="eastAsia"/>
          <w:szCs w:val="21"/>
        </w:rPr>
        <w:t>质量主管</w:t>
      </w:r>
      <w:r w:rsidRPr="00F1527B">
        <w:rPr>
          <w:rFonts w:ascii="宋体" w:hAnsi="宋体" w:hint="eastAsia"/>
          <w:szCs w:val="21"/>
        </w:rPr>
        <w:t xml:space="preserve">担任，组长选择所需要的内部审核员组成审核组。内审核员由总经理任命。 </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4.3.2公司根据年度计划编制当次“内部审核计划”，计划的内容包括日程安排和分工，报审核组长批准后发给</w:t>
      </w:r>
      <w:proofErr w:type="gramStart"/>
      <w:r w:rsidRPr="00F1527B">
        <w:rPr>
          <w:rFonts w:ascii="宋体" w:hAnsi="宋体" w:hint="eastAsia"/>
          <w:szCs w:val="21"/>
        </w:rPr>
        <w:t>内审组成员</w:t>
      </w:r>
      <w:proofErr w:type="gramEnd"/>
      <w:r w:rsidRPr="00F1527B">
        <w:rPr>
          <w:rFonts w:ascii="宋体" w:hAnsi="宋体" w:hint="eastAsia"/>
          <w:szCs w:val="21"/>
        </w:rPr>
        <w:t>。</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4.3.3公司起草“内部审核通知”，连同经批准的“内部审核计划”在审核前5-7天印发，相关人员作好准备。</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4.3.4审核组长在“内部审核计划”批准后召开审核组全体审核员参加的预备会议，宣布审核分工，分发与审核有关的文件和记录表。</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4.3.5</w:t>
      </w:r>
      <w:proofErr w:type="gramStart"/>
      <w:r w:rsidRPr="00F1527B">
        <w:rPr>
          <w:rFonts w:ascii="宋体" w:hAnsi="宋体" w:hint="eastAsia"/>
          <w:szCs w:val="21"/>
        </w:rPr>
        <w:t>各</w:t>
      </w:r>
      <w:proofErr w:type="gramEnd"/>
      <w:r w:rsidRPr="00F1527B">
        <w:rPr>
          <w:rFonts w:ascii="宋体" w:hAnsi="宋体" w:hint="eastAsia"/>
          <w:szCs w:val="21"/>
        </w:rPr>
        <w:t>审核员根据分工，编制内部审核检查表， 经审核组长审查后供现场审核使用。</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4.4 现场审核</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 xml:space="preserve">4.4.1 首次会议 </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首次会议由审核组长主持召开，公司体系人员及内部审核员参加，与会人员应签到。审核组长宣布现场审核计划和注意事项。</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4.4.2现场检查</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审核</w:t>
      </w:r>
      <w:proofErr w:type="gramStart"/>
      <w:r w:rsidRPr="00F1527B">
        <w:rPr>
          <w:rFonts w:ascii="宋体" w:hAnsi="宋体" w:hint="eastAsia"/>
          <w:szCs w:val="21"/>
        </w:rPr>
        <w:t>员依据</w:t>
      </w:r>
      <w:proofErr w:type="gramEnd"/>
      <w:r w:rsidRPr="00F1527B">
        <w:rPr>
          <w:rFonts w:ascii="宋体" w:hAnsi="宋体" w:hint="eastAsia"/>
          <w:szCs w:val="21"/>
        </w:rPr>
        <w:t>检查表通过随机抽样的方法，通过听取介绍、提问、现场观察、查阅记录等方式，现场收集质量体系运行的客观证据，并作好记录。记录必须清晰、准确、客观，不能有推断、评论。</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审核中凡有下列情况之一者，即为不合格项：</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4.4.2.1体系运行现状不符合体系文件的要求；</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4.4.2.2 按体系文件的要求运行后未达到预期的要求。</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4.4.3审核组内部会议</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审核组长按现场审核计划召开审核组内部会议。会议内容包括交流审核情况（审核证据和审核发现）、进行审核协调，并对审核中发现的不合格项逐一进行讨论，正式判定不合格项和不符合的条款，并确定纠正措施的完成日期。</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审核员根据会议确定的不合格项开具不合格项报告。</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4.4.4审核组（长）与受审核人员进行沟通，通报对其审核的结果和确定的不合格项。</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4.4.5 末次会议</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末次会议前，审核组长应就质量体系的运行、保持、存在的问题、审核结论、改进意见与总经理进行沟通。</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末次会议由审核组长主持，总经理、受审核负责人及内部审核员参加，通报本次内</w:t>
      </w:r>
      <w:proofErr w:type="gramStart"/>
      <w:r w:rsidRPr="00F1527B">
        <w:rPr>
          <w:rFonts w:ascii="宋体" w:hAnsi="宋体" w:hint="eastAsia"/>
          <w:szCs w:val="21"/>
        </w:rPr>
        <w:t>审情况</w:t>
      </w:r>
      <w:proofErr w:type="gramEnd"/>
      <w:r w:rsidRPr="00F1527B">
        <w:rPr>
          <w:rFonts w:ascii="宋体" w:hAnsi="宋体" w:hint="eastAsia"/>
          <w:szCs w:val="21"/>
        </w:rPr>
        <w:t>和对质量体系运行情况的评价意见，宣读不合格项报告，要求责任人确认不合格项，对不合格项无异议时，在不合格项报告单上签字确认。受审核负责人应对不合格事实予以确认，并在不合格报告上签署。受审核部门如对不合格项有异议，由</w:t>
      </w:r>
      <w:r w:rsidR="00D53D11" w:rsidRPr="00F1527B">
        <w:rPr>
          <w:rFonts w:ascii="宋体" w:hAnsi="宋体" w:hint="eastAsia"/>
          <w:szCs w:val="21"/>
        </w:rPr>
        <w:t>质量主管</w:t>
      </w:r>
      <w:r w:rsidRPr="00F1527B">
        <w:rPr>
          <w:rFonts w:ascii="宋体" w:hAnsi="宋体" w:hint="eastAsia"/>
          <w:szCs w:val="21"/>
        </w:rPr>
        <w:t>主持协商解决或裁决。</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 xml:space="preserve"> 4.5 不合格项的原因分析和纠正措施的制定</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 xml:space="preserve"> 受审负责人应对不合格</w:t>
      </w:r>
      <w:proofErr w:type="gramStart"/>
      <w:r w:rsidRPr="00F1527B">
        <w:rPr>
          <w:rFonts w:ascii="宋体" w:hAnsi="宋体" w:hint="eastAsia"/>
          <w:szCs w:val="21"/>
        </w:rPr>
        <w:t>项组织</w:t>
      </w:r>
      <w:proofErr w:type="gramEnd"/>
      <w:r w:rsidRPr="00F1527B">
        <w:rPr>
          <w:rFonts w:ascii="宋体" w:hAnsi="宋体" w:hint="eastAsia"/>
          <w:szCs w:val="21"/>
        </w:rPr>
        <w:t>有关人员进行原因分析，并制定纠正措施，交审核组认可后，复印一份，复印件交受审负责人，作为实施纠正措施的依据，原件留审核组，用于纠正措施实施的跟踪检查和效果验证。</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4.6编制、分发内部审核报告</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 xml:space="preserve">审核组长或由其指定一名审核员编制内部审核报告。 </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内部审核报告经</w:t>
      </w:r>
      <w:r w:rsidR="00D53D11" w:rsidRPr="00F1527B">
        <w:rPr>
          <w:rFonts w:ascii="宋体" w:hAnsi="宋体" w:hint="eastAsia"/>
          <w:szCs w:val="21"/>
        </w:rPr>
        <w:t>质量主管</w:t>
      </w:r>
      <w:r w:rsidRPr="00F1527B">
        <w:rPr>
          <w:rFonts w:ascii="宋体" w:hAnsi="宋体" w:hint="eastAsia"/>
          <w:szCs w:val="21"/>
        </w:rPr>
        <w:t>批准后分发至相关部门。</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4.7 纠正措施实施效果的跟踪验证</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lastRenderedPageBreak/>
        <w:t>到达要求纠正措施完成的日期后，审核组长即组织审核员进行跟踪验证，将验证结果填入不合格报告单的相应栏目中。对检测工作的不合格，如果纠正措施实施结果查明检测结果对客户有影响，则应由公司及时书面通知客户。</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审核组长应根据跟踪验证结果编写跟踪验证报告，由</w:t>
      </w:r>
      <w:r w:rsidR="00D53D11" w:rsidRPr="00F1527B">
        <w:rPr>
          <w:rFonts w:ascii="宋体" w:hAnsi="宋体" w:hint="eastAsia"/>
          <w:szCs w:val="21"/>
        </w:rPr>
        <w:t>质量主管</w:t>
      </w:r>
      <w:r w:rsidRPr="00F1527B">
        <w:rPr>
          <w:rFonts w:ascii="宋体" w:hAnsi="宋体" w:hint="eastAsia"/>
          <w:szCs w:val="21"/>
        </w:rPr>
        <w:t>输入管理评审。内部审核年度计划、现场审核计划和内部审核报告由实验室保存，其余年底送档案室归档。</w:t>
      </w:r>
    </w:p>
    <w:p w:rsidR="00A8648C" w:rsidRPr="00F1527B" w:rsidRDefault="00A8648C" w:rsidP="00A8648C">
      <w:pPr>
        <w:adjustRightInd w:val="0"/>
        <w:snapToGrid w:val="0"/>
        <w:spacing w:line="288" w:lineRule="auto"/>
        <w:rPr>
          <w:rFonts w:ascii="宋体" w:hAnsi="宋体"/>
          <w:b/>
          <w:szCs w:val="21"/>
        </w:rPr>
      </w:pPr>
      <w:r w:rsidRPr="00F1527B">
        <w:rPr>
          <w:rFonts w:ascii="宋体" w:hAnsi="宋体" w:hint="eastAsia"/>
          <w:b/>
          <w:szCs w:val="21"/>
        </w:rPr>
        <w:t>5</w:t>
      </w:r>
      <w:r w:rsidR="00284564" w:rsidRPr="00F1527B">
        <w:rPr>
          <w:rFonts w:ascii="宋体" w:hAnsi="宋体" w:hint="eastAsia"/>
          <w:b/>
          <w:szCs w:val="21"/>
        </w:rPr>
        <w:t>.</w:t>
      </w:r>
      <w:r w:rsidRPr="00F1527B">
        <w:rPr>
          <w:rFonts w:ascii="宋体" w:hAnsi="宋体" w:hint="eastAsia"/>
          <w:b/>
          <w:szCs w:val="21"/>
        </w:rPr>
        <w:t>记录</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5.1《</w:t>
      </w:r>
      <w:r w:rsidRPr="00F1527B">
        <w:rPr>
          <w:rFonts w:ascii="宋体" w:hAnsi="宋体"/>
          <w:szCs w:val="21"/>
        </w:rPr>
        <w:t>内部质量体系审核计划表</w:t>
      </w:r>
      <w:r w:rsidRPr="00F1527B">
        <w:rPr>
          <w:rFonts w:ascii="宋体" w:hAnsi="宋体" w:hint="eastAsia"/>
          <w:szCs w:val="21"/>
        </w:rPr>
        <w:t xml:space="preserve">》 </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5.2《</w:t>
      </w:r>
      <w:r w:rsidRPr="00F1527B">
        <w:rPr>
          <w:rFonts w:ascii="宋体" w:hAnsi="宋体"/>
          <w:szCs w:val="21"/>
        </w:rPr>
        <w:t>内部质量体系审核</w:t>
      </w:r>
      <w:r w:rsidRPr="00F1527B">
        <w:rPr>
          <w:rFonts w:ascii="宋体" w:hAnsi="宋体" w:hint="eastAsia"/>
          <w:szCs w:val="21"/>
        </w:rPr>
        <w:t>检查</w:t>
      </w:r>
      <w:r w:rsidRPr="00F1527B">
        <w:rPr>
          <w:rFonts w:ascii="宋体" w:hAnsi="宋体"/>
          <w:szCs w:val="21"/>
        </w:rPr>
        <w:t>表</w:t>
      </w:r>
      <w:r w:rsidRPr="00F1527B">
        <w:rPr>
          <w:rFonts w:ascii="宋体" w:hAnsi="宋体" w:hint="eastAsia"/>
          <w:szCs w:val="21"/>
        </w:rPr>
        <w:t xml:space="preserve">》 </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5.3《内审员任命书》</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5.4《内部质量体系审核不符合报告》</w:t>
      </w:r>
    </w:p>
    <w:p w:rsidR="00A8648C" w:rsidRPr="00F1527B" w:rsidRDefault="00A8648C" w:rsidP="00A8648C">
      <w:pPr>
        <w:spacing w:line="300" w:lineRule="auto"/>
        <w:ind w:firstLineChars="200" w:firstLine="420"/>
        <w:rPr>
          <w:rFonts w:ascii="宋体" w:hAnsi="宋体"/>
          <w:szCs w:val="21"/>
        </w:rPr>
      </w:pPr>
      <w:r w:rsidRPr="00F1527B">
        <w:rPr>
          <w:rFonts w:ascii="宋体" w:hAnsi="宋体" w:hint="eastAsia"/>
          <w:szCs w:val="21"/>
        </w:rPr>
        <w:t>5.5《会议签到单》</w:t>
      </w:r>
    </w:p>
    <w:p w:rsidR="008A40E6" w:rsidRPr="00F1527B" w:rsidRDefault="008A40E6" w:rsidP="00A8648C">
      <w:pPr>
        <w:spacing w:line="300" w:lineRule="auto"/>
        <w:rPr>
          <w:rFonts w:ascii="宋体" w:hAnsi="宋体"/>
          <w:szCs w:val="21"/>
        </w:rPr>
        <w:sectPr w:rsidR="008A40E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8A40E6">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DA33B4">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8A40E6">
        <w:trPr>
          <w:cantSplit/>
          <w:trHeight w:hRule="exact" w:val="454"/>
          <w:jc w:val="center"/>
        </w:trPr>
        <w:tc>
          <w:tcPr>
            <w:tcW w:w="4422" w:type="dxa"/>
          </w:tcPr>
          <w:p w:rsidR="00681EFC" w:rsidRPr="00F1527B" w:rsidRDefault="00681EFC" w:rsidP="00284564">
            <w:pPr>
              <w:adjustRightInd w:val="0"/>
              <w:snapToGrid w:val="0"/>
              <w:spacing w:before="48" w:after="48"/>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2</w:t>
            </w:r>
            <w:r w:rsidR="00284564" w:rsidRPr="00F1527B">
              <w:rPr>
                <w:rFonts w:ascii="宋体" w:hAnsi="宋体" w:hint="eastAsia"/>
                <w:szCs w:val="21"/>
              </w:rPr>
              <w:t>1</w:t>
            </w:r>
          </w:p>
        </w:tc>
        <w:tc>
          <w:tcPr>
            <w:tcW w:w="4664" w:type="dxa"/>
          </w:tcPr>
          <w:p w:rsidR="00681EFC" w:rsidRPr="00F1527B" w:rsidRDefault="008278FF" w:rsidP="008A75EE">
            <w:pPr>
              <w:adjustRightInd w:val="0"/>
              <w:snapToGrid w:val="0"/>
              <w:spacing w:before="48" w:after="48"/>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8A40E6">
        <w:trPr>
          <w:cantSplit/>
          <w:trHeight w:hRule="exact" w:val="454"/>
          <w:jc w:val="center"/>
        </w:trPr>
        <w:tc>
          <w:tcPr>
            <w:tcW w:w="4422" w:type="dxa"/>
          </w:tcPr>
          <w:p w:rsidR="00681EFC" w:rsidRPr="00F1527B" w:rsidRDefault="00681EFC" w:rsidP="00A8648C">
            <w:pPr>
              <w:adjustRightInd w:val="0"/>
              <w:snapToGrid w:val="0"/>
              <w:spacing w:before="48" w:after="48"/>
              <w:jc w:val="center"/>
              <w:rPr>
                <w:rFonts w:ascii="宋体" w:hAnsi="宋体"/>
                <w:szCs w:val="21"/>
              </w:rPr>
            </w:pPr>
            <w:r w:rsidRPr="00F1527B">
              <w:rPr>
                <w:rFonts w:ascii="宋体" w:hAnsi="宋体" w:hint="eastAsia"/>
                <w:b/>
                <w:szCs w:val="21"/>
              </w:rPr>
              <w:t>主题：</w:t>
            </w:r>
            <w:r w:rsidR="00A8648C" w:rsidRPr="00F1527B">
              <w:rPr>
                <w:rFonts w:ascii="宋体" w:hAnsi="宋体" w:hint="eastAsia"/>
                <w:b/>
                <w:szCs w:val="21"/>
              </w:rPr>
              <w:t>管理评审程</w:t>
            </w:r>
            <w:r w:rsidRPr="00F1527B">
              <w:rPr>
                <w:rFonts w:ascii="宋体" w:hAnsi="宋体" w:hint="eastAsia"/>
                <w:b/>
                <w:szCs w:val="21"/>
              </w:rPr>
              <w:t>序</w:t>
            </w:r>
          </w:p>
        </w:tc>
        <w:tc>
          <w:tcPr>
            <w:tcW w:w="4664" w:type="dxa"/>
          </w:tcPr>
          <w:p w:rsidR="00681EFC" w:rsidRPr="00F1527B" w:rsidRDefault="00681EFC" w:rsidP="008A75EE">
            <w:pPr>
              <w:adjustRightInd w:val="0"/>
              <w:snapToGrid w:val="0"/>
              <w:spacing w:before="48" w:after="48"/>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8A40E6" w:rsidRPr="00F1527B" w:rsidRDefault="008A40E6" w:rsidP="00F1527B">
      <w:pPr>
        <w:pStyle w:val="ab"/>
        <w:spacing w:line="360" w:lineRule="auto"/>
      </w:pPr>
      <w:bookmarkStart w:id="24" w:name="_Toc22720089"/>
      <w:r w:rsidRPr="00F1527B">
        <w:rPr>
          <w:rFonts w:hint="eastAsia"/>
        </w:rPr>
        <w:t>二十一、管理评审程序</w:t>
      </w:r>
      <w:bookmarkEnd w:id="24"/>
    </w:p>
    <w:p w:rsidR="00DA33B4" w:rsidRPr="00F1527B" w:rsidRDefault="00DA33B4" w:rsidP="00F1527B">
      <w:pPr>
        <w:adjustRightInd w:val="0"/>
        <w:snapToGrid w:val="0"/>
        <w:spacing w:line="360" w:lineRule="auto"/>
        <w:rPr>
          <w:rFonts w:ascii="宋体" w:hAnsi="宋体"/>
          <w:b/>
          <w:szCs w:val="21"/>
        </w:rPr>
      </w:pPr>
      <w:r w:rsidRPr="00F1527B">
        <w:rPr>
          <w:rFonts w:ascii="宋体" w:hAnsi="宋体" w:hint="eastAsia"/>
          <w:b/>
          <w:szCs w:val="21"/>
        </w:rPr>
        <w:t>1</w:t>
      </w:r>
      <w:r w:rsidR="00284564" w:rsidRPr="00F1527B">
        <w:rPr>
          <w:rFonts w:ascii="宋体" w:hAnsi="宋体" w:hint="eastAsia"/>
          <w:b/>
          <w:szCs w:val="21"/>
        </w:rPr>
        <w:t>.</w:t>
      </w:r>
      <w:r w:rsidRPr="00F1527B">
        <w:rPr>
          <w:rFonts w:ascii="宋体" w:hAnsi="宋体" w:hint="eastAsia"/>
          <w:b/>
          <w:szCs w:val="21"/>
        </w:rPr>
        <w:t>目的</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确定公司质量体系持续适宜性、充分性和有效性，公司应就质量方针、质量目标、受益者期望、内外部环境变化，对质量体系每年至少进行一次评审，以推进质量体系的持续改进和增强客户满意。</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本程序对管理评审的计划、准备、实施、记录及其评审的内容、输出做出了规定。</w:t>
      </w:r>
    </w:p>
    <w:p w:rsidR="00DA33B4" w:rsidRPr="00F1527B" w:rsidRDefault="00DA33B4" w:rsidP="00F1527B">
      <w:pPr>
        <w:adjustRightInd w:val="0"/>
        <w:snapToGrid w:val="0"/>
        <w:spacing w:line="360" w:lineRule="auto"/>
        <w:rPr>
          <w:rFonts w:ascii="宋体" w:hAnsi="宋体"/>
          <w:b/>
          <w:szCs w:val="21"/>
        </w:rPr>
      </w:pPr>
      <w:r w:rsidRPr="00F1527B">
        <w:rPr>
          <w:rFonts w:ascii="宋体" w:hAnsi="宋体" w:hint="eastAsia"/>
          <w:b/>
          <w:szCs w:val="21"/>
        </w:rPr>
        <w:t>2</w:t>
      </w:r>
      <w:r w:rsidR="00284564" w:rsidRPr="00F1527B">
        <w:rPr>
          <w:rFonts w:ascii="宋体" w:hAnsi="宋体" w:hint="eastAsia"/>
          <w:b/>
          <w:szCs w:val="21"/>
        </w:rPr>
        <w:t>.</w:t>
      </w:r>
      <w:r w:rsidRPr="00F1527B">
        <w:rPr>
          <w:rFonts w:ascii="宋体" w:hAnsi="宋体" w:hint="eastAsia"/>
          <w:b/>
          <w:szCs w:val="21"/>
        </w:rPr>
        <w:t>范围</w:t>
      </w:r>
    </w:p>
    <w:p w:rsidR="00DA33B4" w:rsidRPr="00F1527B" w:rsidRDefault="00DA33B4" w:rsidP="00F1527B">
      <w:pPr>
        <w:spacing w:line="360" w:lineRule="auto"/>
        <w:rPr>
          <w:rFonts w:ascii="宋体" w:hAnsi="宋体"/>
          <w:szCs w:val="21"/>
        </w:rPr>
      </w:pPr>
      <w:r w:rsidRPr="00F1527B">
        <w:rPr>
          <w:rFonts w:ascii="宋体" w:hAnsi="宋体" w:hint="eastAsia"/>
          <w:szCs w:val="21"/>
        </w:rPr>
        <w:t>本程序适用于公司的管理评审。</w:t>
      </w:r>
    </w:p>
    <w:p w:rsidR="00DA33B4" w:rsidRPr="00F1527B" w:rsidRDefault="00DA33B4" w:rsidP="00F1527B">
      <w:pPr>
        <w:adjustRightInd w:val="0"/>
        <w:snapToGrid w:val="0"/>
        <w:spacing w:line="360" w:lineRule="auto"/>
        <w:rPr>
          <w:rFonts w:ascii="宋体" w:hAnsi="宋体"/>
          <w:szCs w:val="21"/>
        </w:rPr>
      </w:pPr>
      <w:r w:rsidRPr="00F1527B">
        <w:rPr>
          <w:rFonts w:ascii="宋体" w:hAnsi="宋体" w:hint="eastAsia"/>
          <w:b/>
          <w:szCs w:val="21"/>
        </w:rPr>
        <w:t>3</w:t>
      </w:r>
      <w:r w:rsidR="00284564" w:rsidRPr="00F1527B">
        <w:rPr>
          <w:rFonts w:ascii="宋体" w:hAnsi="宋体" w:hint="eastAsia"/>
          <w:b/>
          <w:szCs w:val="21"/>
        </w:rPr>
        <w:t>.</w:t>
      </w:r>
      <w:r w:rsidRPr="00F1527B">
        <w:rPr>
          <w:rFonts w:ascii="宋体" w:hAnsi="宋体" w:hint="eastAsia"/>
          <w:b/>
          <w:szCs w:val="21"/>
        </w:rPr>
        <w:t>职责</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 xml:space="preserve">3.1 总经理 </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3.1.1主持管理评审，批准管理评审计划和管理评审报告。</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 xml:space="preserve">3.2 </w:t>
      </w:r>
      <w:r w:rsidR="00D53D11" w:rsidRPr="00F1527B">
        <w:rPr>
          <w:rFonts w:ascii="宋体" w:hAnsi="宋体" w:hint="eastAsia"/>
          <w:szCs w:val="21"/>
        </w:rPr>
        <w:t>质量主管</w:t>
      </w:r>
      <w:r w:rsidRPr="00F1527B">
        <w:rPr>
          <w:rFonts w:ascii="宋体" w:hAnsi="宋体" w:hint="eastAsia"/>
          <w:szCs w:val="21"/>
        </w:rPr>
        <w:t xml:space="preserve"> </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3.2.1组织管理评审的准备工作；审核管理评审计划和管理评审报告；检查改进的落实情况，并加以协调、评价。</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3.2.2编制管理评审计划和管理评审报告；填写、分发质量改进表；跟踪检查改进效果。</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3.2.3发放管理评审计划和管理评审报告。</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3.3 各有关人员</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3.3.1提供管理评审输入所需的资料，参加管理评审，制定并实施改进措施。</w:t>
      </w:r>
    </w:p>
    <w:p w:rsidR="00DA33B4" w:rsidRPr="00F1527B" w:rsidRDefault="00DA33B4" w:rsidP="00F1527B">
      <w:pPr>
        <w:adjustRightInd w:val="0"/>
        <w:snapToGrid w:val="0"/>
        <w:spacing w:line="360" w:lineRule="auto"/>
        <w:rPr>
          <w:rFonts w:ascii="宋体" w:hAnsi="宋体"/>
          <w:b/>
          <w:szCs w:val="21"/>
        </w:rPr>
      </w:pPr>
      <w:r w:rsidRPr="00F1527B">
        <w:rPr>
          <w:rFonts w:ascii="宋体" w:hAnsi="宋体" w:hint="eastAsia"/>
          <w:b/>
          <w:szCs w:val="21"/>
        </w:rPr>
        <w:t>4</w:t>
      </w:r>
      <w:r w:rsidR="00284564" w:rsidRPr="00F1527B">
        <w:rPr>
          <w:rFonts w:ascii="宋体" w:hAnsi="宋体" w:hint="eastAsia"/>
          <w:b/>
          <w:szCs w:val="21"/>
        </w:rPr>
        <w:t>.</w:t>
      </w:r>
      <w:r w:rsidRPr="00F1527B">
        <w:rPr>
          <w:rFonts w:ascii="宋体" w:hAnsi="宋体" w:hint="eastAsia"/>
          <w:b/>
          <w:szCs w:val="21"/>
        </w:rPr>
        <w:t>工作程序</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 通则</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4.1.1管理评审的频次和时机</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管理评审一般每年进行一次，通常在内部审核结束一个月后进行，但两次评审的间隔一般不超过12个月。当发生下列情况时，应及时组织管理评审：</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4.1.1.1社会环境、市场需求有重大变化；</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4.1.1.2发生重大质量事故或质量问题频发；</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4.1.1.3实验室内部组织结构、经营体制发生重大变化；</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4.1.1.4用户有重大抱怨；</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4.1.1.5不能满足持续改进的需求时；</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4.1.1.6质量方针和质量目标不能实现时。</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4.1.2管理评审的输入</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4.1.2.1内部/外部审核的结果；</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lastRenderedPageBreak/>
        <w:t>4.1.2.2测试过程业绩,包括存在问题和改进的建议；</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4.1.2.3检测能力及其公正性、诚实性，检测数据的准确性和可靠性；</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4.1.2.4以往管理评审改进措施的跟踪；</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4.1.2.5来自各方面包括用户抱怨的信息反馈。</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4.1.2.6上级有关部门对实验室检测质量抽查或年检结果；</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4.1.2.7纠正和预防措施的实施情况；</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4.1.2.8可感知的可能影响到质量体系的内、外部环境的变化；</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4.1.2.9改进的建议。</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以上资料将作为管理评审记录的附件予以保存。</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4.1.3 管理评审的内容</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管理评审应对质量体系的以下方面做出评价：</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4.1.3.1适应性：质量体系适应方针、目标、受益者期望和适应内、外环境变化的能力以及质量方针、目标本身的适宜性；</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4.1.3.2充分性：质量体系过程展开的充分性、质量活动及其结果满足要求、提供证据的充分性和资源满足要求的充分性；</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4.1.3.3有效性：质量体系过程和活动实现质量策划的有效程度、质量体系实现质量方针和质量目标的程度、满足客户要求的程度，质量体系自我完善机制及其持续改进的程度，员工质量意识提高的程度以及检测数据的准确性和可靠性程度；</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4.1.3.4质量体系（包括质量方针和目标）变更/改进的需要。</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4.2 管理评审的准备</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4.2.1编制计划</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在管理评审前适宜时间，由实验室主任编制管理评审计划，并起草管理评审通知，报</w:t>
      </w:r>
      <w:r w:rsidR="00D53D11" w:rsidRPr="00F1527B">
        <w:rPr>
          <w:rFonts w:ascii="宋体" w:hAnsi="宋体" w:hint="eastAsia"/>
          <w:szCs w:val="21"/>
        </w:rPr>
        <w:t>质量主管</w:t>
      </w:r>
      <w:r w:rsidRPr="00F1527B">
        <w:rPr>
          <w:rFonts w:ascii="宋体" w:hAnsi="宋体" w:hint="eastAsia"/>
          <w:szCs w:val="21"/>
        </w:rPr>
        <w:t xml:space="preserve">审核和总经理批准。 </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4.2.2 实验室主任将管理评审通知及计划提前3-5天发放至参加管理评审通知管理评审会议的各人员。</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4.2.3参加管理评审的人员应按计划的要求，收集相关资料和信息，并作好书面准备，作为管理评审的输入。需要时，由</w:t>
      </w:r>
      <w:r w:rsidR="00D53D11" w:rsidRPr="00F1527B">
        <w:rPr>
          <w:rFonts w:ascii="宋体" w:hAnsi="宋体" w:hint="eastAsia"/>
          <w:szCs w:val="21"/>
        </w:rPr>
        <w:t>质量主管</w:t>
      </w:r>
      <w:r w:rsidRPr="00F1527B">
        <w:rPr>
          <w:rFonts w:ascii="宋体" w:hAnsi="宋体" w:hint="eastAsia"/>
          <w:szCs w:val="21"/>
        </w:rPr>
        <w:t>汇总各小组准备的资料，并反馈给管理评审参与者。有关人员作好评审的资料准备。</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4.3管理评审的实施</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参加管理评审的人员应予签到，总经理主持管理评审会议，公司派人负责会议记录。会议按下列议程进行：</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4.3.1</w:t>
      </w:r>
      <w:proofErr w:type="gramStart"/>
      <w:r w:rsidRPr="00F1527B">
        <w:rPr>
          <w:rFonts w:ascii="宋体" w:hAnsi="宋体" w:hint="eastAsia"/>
          <w:szCs w:val="21"/>
        </w:rPr>
        <w:t>各</w:t>
      </w:r>
      <w:proofErr w:type="gramEnd"/>
      <w:r w:rsidRPr="00F1527B">
        <w:rPr>
          <w:rFonts w:ascii="宋体" w:hAnsi="宋体" w:hint="eastAsia"/>
          <w:szCs w:val="21"/>
        </w:rPr>
        <w:t>成员汇报和交流准备的信息；</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4.3.2讨论质量体系的适宜性、充分性、有效性；</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4.3.3对“三性”做出评价，并提出决策意见，确定改进的项目和要求。</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4.4 管理评审报告的编制、审核、批准和发放</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lastRenderedPageBreak/>
        <w:t>公司根据会议记录编制管理评审报告，经</w:t>
      </w:r>
      <w:r w:rsidR="00D53D11" w:rsidRPr="00F1527B">
        <w:rPr>
          <w:rFonts w:ascii="宋体" w:hAnsi="宋体" w:hint="eastAsia"/>
          <w:szCs w:val="21"/>
        </w:rPr>
        <w:t>质量主管</w:t>
      </w:r>
      <w:r w:rsidRPr="00F1527B">
        <w:rPr>
          <w:rFonts w:ascii="宋体" w:hAnsi="宋体" w:hint="eastAsia"/>
          <w:szCs w:val="21"/>
        </w:rPr>
        <w:t>审核、总经理批准。</w:t>
      </w:r>
    </w:p>
    <w:p w:rsidR="00DA33B4" w:rsidRPr="00F1527B" w:rsidRDefault="005A23D6" w:rsidP="00F1527B">
      <w:pPr>
        <w:spacing w:line="360" w:lineRule="auto"/>
        <w:ind w:firstLineChars="200" w:firstLine="420"/>
        <w:rPr>
          <w:rFonts w:ascii="宋体" w:hAnsi="宋体"/>
          <w:szCs w:val="21"/>
        </w:rPr>
      </w:pPr>
      <w:r w:rsidRPr="00F1527B">
        <w:rPr>
          <w:rFonts w:ascii="宋体" w:hAnsi="宋体" w:hint="eastAsia"/>
          <w:szCs w:val="21"/>
        </w:rPr>
        <w:t>综合部</w:t>
      </w:r>
      <w:r w:rsidR="00DA33B4" w:rsidRPr="00F1527B">
        <w:rPr>
          <w:rFonts w:ascii="宋体" w:hAnsi="宋体" w:hint="eastAsia"/>
          <w:szCs w:val="21"/>
        </w:rPr>
        <w:t>对文件编号后组织印制，发放到相关人员阅办。</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评审报告的内容应包括：评审概述；对质量体系的适宜性、充分性、有效性的评价；质量体系及其过程有效性与客户要求有关的检测服务的改进；资源需求（包括人员素质改进）；报告分发范围。</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 xml:space="preserve"> 4.5 质量改进的实施和跟踪检查</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实验室在管理评审报告发放后，各有关人员根据改进的要求，制定措施并加以实施。</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到改进完成日期后，由公司对各成员的措施完成情况和效果进行跟踪检查验证，并将结果形成文件报总经理和作为下次管理评审的输入。</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当改进涉及到体系文件更改时，应按照《文件控制程序》的规定及时实施更改。</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管理评审计划和报告由办公司保存，其它记录年底送档案室归档。</w:t>
      </w:r>
    </w:p>
    <w:p w:rsidR="00DA33B4" w:rsidRPr="00F1527B" w:rsidRDefault="00DA33B4" w:rsidP="00F1527B">
      <w:pPr>
        <w:adjustRightInd w:val="0"/>
        <w:snapToGrid w:val="0"/>
        <w:spacing w:line="360" w:lineRule="auto"/>
        <w:rPr>
          <w:rFonts w:ascii="宋体" w:hAnsi="宋体"/>
          <w:b/>
          <w:szCs w:val="21"/>
        </w:rPr>
      </w:pPr>
      <w:r w:rsidRPr="00F1527B">
        <w:rPr>
          <w:rFonts w:ascii="宋体" w:hAnsi="宋体" w:hint="eastAsia"/>
          <w:b/>
          <w:szCs w:val="21"/>
        </w:rPr>
        <w:t>5</w:t>
      </w:r>
      <w:r w:rsidR="00284564" w:rsidRPr="00F1527B">
        <w:rPr>
          <w:rFonts w:ascii="宋体" w:hAnsi="宋体" w:hint="eastAsia"/>
          <w:b/>
          <w:szCs w:val="21"/>
        </w:rPr>
        <w:t>.</w:t>
      </w:r>
      <w:r w:rsidRPr="00F1527B">
        <w:rPr>
          <w:rFonts w:ascii="宋体" w:hAnsi="宋体" w:hint="eastAsia"/>
          <w:b/>
          <w:szCs w:val="21"/>
        </w:rPr>
        <w:t>相关程序</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5.1《文件控制程序》</w:t>
      </w:r>
    </w:p>
    <w:p w:rsidR="00DA33B4" w:rsidRPr="00F1527B" w:rsidRDefault="00DA33B4" w:rsidP="00F1527B">
      <w:pPr>
        <w:pStyle w:val="a6"/>
        <w:spacing w:line="360" w:lineRule="auto"/>
        <w:rPr>
          <w:rFonts w:hAnsi="宋体"/>
          <w:b/>
          <w:szCs w:val="21"/>
        </w:rPr>
      </w:pPr>
      <w:r w:rsidRPr="00F1527B">
        <w:rPr>
          <w:rFonts w:hAnsi="宋体" w:hint="eastAsia"/>
          <w:b/>
          <w:szCs w:val="21"/>
        </w:rPr>
        <w:t>6</w:t>
      </w:r>
      <w:r w:rsidR="00284564" w:rsidRPr="00F1527B">
        <w:rPr>
          <w:rFonts w:hAnsi="宋体" w:hint="eastAsia"/>
          <w:b/>
          <w:szCs w:val="21"/>
        </w:rPr>
        <w:t>.</w:t>
      </w:r>
      <w:r w:rsidRPr="00F1527B">
        <w:rPr>
          <w:rFonts w:hAnsi="宋体" w:hint="eastAsia"/>
          <w:b/>
          <w:szCs w:val="21"/>
        </w:rPr>
        <w:t>记录</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6.1《管理评审计划》</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6.2《管理评审年度计划》</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6.3《会议记录》</w:t>
      </w:r>
    </w:p>
    <w:p w:rsidR="00DA33B4" w:rsidRPr="00F1527B" w:rsidRDefault="00DA33B4" w:rsidP="00F1527B">
      <w:pPr>
        <w:spacing w:line="360" w:lineRule="auto"/>
        <w:ind w:firstLineChars="200" w:firstLine="420"/>
        <w:rPr>
          <w:rFonts w:ascii="宋体" w:hAnsi="宋体"/>
          <w:szCs w:val="21"/>
        </w:rPr>
      </w:pPr>
      <w:r w:rsidRPr="00F1527B">
        <w:rPr>
          <w:rFonts w:ascii="宋体" w:hAnsi="宋体" w:hint="eastAsia"/>
          <w:szCs w:val="21"/>
        </w:rPr>
        <w:t xml:space="preserve">6.4《管理评审报告》 </w:t>
      </w:r>
    </w:p>
    <w:p w:rsidR="005A23D6" w:rsidRPr="00F1527B" w:rsidRDefault="005A23D6" w:rsidP="00DA33B4">
      <w:pPr>
        <w:adjustRightInd w:val="0"/>
        <w:snapToGrid w:val="0"/>
        <w:spacing w:line="360" w:lineRule="auto"/>
        <w:ind w:leftChars="200" w:left="420"/>
        <w:rPr>
          <w:rFonts w:ascii="宋体" w:hAnsi="宋体"/>
          <w:szCs w:val="21"/>
        </w:rPr>
        <w:sectPr w:rsidR="005A23D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5A23D6">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AF7C2A">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5A23D6">
        <w:trPr>
          <w:cantSplit/>
          <w:trHeight w:hRule="exact" w:val="454"/>
          <w:jc w:val="center"/>
        </w:trPr>
        <w:tc>
          <w:tcPr>
            <w:tcW w:w="4422" w:type="dxa"/>
          </w:tcPr>
          <w:p w:rsidR="00681EFC" w:rsidRPr="00F1527B" w:rsidRDefault="00681EFC" w:rsidP="00592967">
            <w:pPr>
              <w:adjustRightInd w:val="0"/>
              <w:snapToGrid w:val="0"/>
              <w:spacing w:before="48" w:after="48"/>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00592967" w:rsidRPr="00F1527B">
              <w:rPr>
                <w:rFonts w:ascii="宋体" w:hAnsi="宋体" w:hint="eastAsia"/>
                <w:szCs w:val="21"/>
              </w:rPr>
              <w:t>22</w:t>
            </w:r>
          </w:p>
        </w:tc>
        <w:tc>
          <w:tcPr>
            <w:tcW w:w="4664" w:type="dxa"/>
          </w:tcPr>
          <w:p w:rsidR="00681EFC" w:rsidRPr="00F1527B" w:rsidRDefault="008278FF" w:rsidP="008A75EE">
            <w:pPr>
              <w:adjustRightInd w:val="0"/>
              <w:snapToGrid w:val="0"/>
              <w:spacing w:before="48" w:after="48"/>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5A23D6">
        <w:trPr>
          <w:cantSplit/>
          <w:trHeight w:hRule="exact" w:val="454"/>
          <w:jc w:val="center"/>
        </w:trPr>
        <w:tc>
          <w:tcPr>
            <w:tcW w:w="4422" w:type="dxa"/>
          </w:tcPr>
          <w:p w:rsidR="00681EFC" w:rsidRPr="00F1527B" w:rsidRDefault="00681EFC" w:rsidP="00592967">
            <w:pPr>
              <w:adjustRightInd w:val="0"/>
              <w:snapToGrid w:val="0"/>
              <w:spacing w:before="48" w:after="48"/>
              <w:jc w:val="center"/>
              <w:rPr>
                <w:rFonts w:ascii="宋体" w:hAnsi="宋体"/>
                <w:szCs w:val="21"/>
              </w:rPr>
            </w:pPr>
            <w:r w:rsidRPr="00F1527B">
              <w:rPr>
                <w:rFonts w:ascii="宋体" w:hAnsi="宋体" w:hint="eastAsia"/>
                <w:b/>
                <w:szCs w:val="21"/>
              </w:rPr>
              <w:t>主题：</w:t>
            </w:r>
            <w:r w:rsidR="00592967" w:rsidRPr="00F1527B">
              <w:rPr>
                <w:rFonts w:ascii="宋体" w:hAnsi="宋体" w:hint="eastAsia"/>
                <w:b/>
                <w:szCs w:val="21"/>
              </w:rPr>
              <w:t>检测方法使用和确认程序</w:t>
            </w:r>
          </w:p>
        </w:tc>
        <w:tc>
          <w:tcPr>
            <w:tcW w:w="4664" w:type="dxa"/>
          </w:tcPr>
          <w:p w:rsidR="00681EFC" w:rsidRPr="00F1527B" w:rsidRDefault="00681EFC" w:rsidP="008A75EE">
            <w:pPr>
              <w:adjustRightInd w:val="0"/>
              <w:snapToGrid w:val="0"/>
              <w:spacing w:before="48" w:after="48"/>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5A23D6" w:rsidRPr="00F1527B" w:rsidRDefault="005A23D6" w:rsidP="005A23D6">
      <w:pPr>
        <w:pStyle w:val="ab"/>
        <w:rPr>
          <w:sz w:val="21"/>
        </w:rPr>
      </w:pPr>
      <w:bookmarkStart w:id="25" w:name="_Toc22720090"/>
      <w:r w:rsidRPr="00F1527B">
        <w:rPr>
          <w:rFonts w:hint="eastAsia"/>
        </w:rPr>
        <w:t>二十二、检测方法使用和确认程序</w:t>
      </w:r>
      <w:bookmarkEnd w:id="25"/>
    </w:p>
    <w:p w:rsidR="00AF7C2A" w:rsidRPr="00F1527B" w:rsidRDefault="00AF7C2A" w:rsidP="00AF7C2A">
      <w:pPr>
        <w:pStyle w:val="txt"/>
        <w:spacing w:before="0" w:beforeAutospacing="0" w:after="0" w:afterAutospacing="0" w:line="300" w:lineRule="auto"/>
        <w:rPr>
          <w:b/>
          <w:sz w:val="21"/>
          <w:szCs w:val="21"/>
        </w:rPr>
      </w:pPr>
      <w:r w:rsidRPr="00F1527B">
        <w:rPr>
          <w:b/>
          <w:sz w:val="21"/>
          <w:szCs w:val="21"/>
        </w:rPr>
        <w:t>1.目的</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为满足客户的要求，有计划、有步骤地拓展检测服务能力，编制本程序。</w:t>
      </w:r>
    </w:p>
    <w:p w:rsidR="00AF7C2A" w:rsidRPr="00F1527B" w:rsidRDefault="00AF7C2A" w:rsidP="00AF7C2A">
      <w:pPr>
        <w:pStyle w:val="txt"/>
        <w:spacing w:before="0" w:beforeAutospacing="0" w:after="0" w:afterAutospacing="0" w:line="300" w:lineRule="auto"/>
        <w:rPr>
          <w:b/>
          <w:sz w:val="21"/>
          <w:szCs w:val="21"/>
        </w:rPr>
      </w:pPr>
      <w:r w:rsidRPr="00F1527B">
        <w:rPr>
          <w:b/>
          <w:sz w:val="21"/>
          <w:szCs w:val="21"/>
        </w:rPr>
        <w:t>2.范围</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按照客户要求和公司的计划使用新方法的准备。</w:t>
      </w:r>
    </w:p>
    <w:p w:rsidR="00AF7C2A" w:rsidRPr="00F1527B" w:rsidRDefault="00AF7C2A" w:rsidP="00AF7C2A">
      <w:pPr>
        <w:pStyle w:val="txt"/>
        <w:spacing w:before="0" w:beforeAutospacing="0" w:after="0" w:afterAutospacing="0" w:line="300" w:lineRule="auto"/>
        <w:rPr>
          <w:b/>
          <w:sz w:val="21"/>
          <w:szCs w:val="21"/>
        </w:rPr>
      </w:pPr>
      <w:r w:rsidRPr="00F1527B">
        <w:rPr>
          <w:b/>
          <w:sz w:val="21"/>
          <w:szCs w:val="21"/>
        </w:rPr>
        <w:t>3.职责</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3.1技术负责人:</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3.1.1根据公司的发展规划和市场需求制定使用新方法的实施计划；</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3.1.2组织检测室负责人和</w:t>
      </w:r>
      <w:r w:rsidR="00AF4C1F" w:rsidRPr="00F1527B">
        <w:rPr>
          <w:sz w:val="21"/>
          <w:szCs w:val="21"/>
        </w:rPr>
        <w:t>质量主管</w:t>
      </w:r>
      <w:r w:rsidRPr="00F1527B">
        <w:rPr>
          <w:sz w:val="21"/>
          <w:szCs w:val="21"/>
        </w:rPr>
        <w:t>使用新方法实施前的评审活动。</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3.2质量</w:t>
      </w:r>
      <w:r w:rsidRPr="00F1527B">
        <w:rPr>
          <w:rFonts w:hint="eastAsia"/>
          <w:sz w:val="21"/>
          <w:szCs w:val="21"/>
        </w:rPr>
        <w:t>主管</w:t>
      </w:r>
      <w:r w:rsidRPr="00F1527B">
        <w:rPr>
          <w:sz w:val="21"/>
          <w:szCs w:val="21"/>
        </w:rPr>
        <w:t>:</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3.2.1对新项目准备中形成的文件进行编号控制；</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3.3</w:t>
      </w:r>
      <w:r w:rsidRPr="00F1527B">
        <w:rPr>
          <w:rFonts w:hint="eastAsia"/>
          <w:sz w:val="21"/>
          <w:szCs w:val="21"/>
        </w:rPr>
        <w:t>文件档案</w:t>
      </w:r>
      <w:r w:rsidRPr="00F1527B">
        <w:rPr>
          <w:sz w:val="21"/>
          <w:szCs w:val="21"/>
        </w:rPr>
        <w:t>员:</w:t>
      </w:r>
    </w:p>
    <w:p w:rsidR="00AF7C2A" w:rsidRPr="00F1527B" w:rsidRDefault="005A23D6" w:rsidP="00AF7C2A">
      <w:pPr>
        <w:pStyle w:val="txt"/>
        <w:spacing w:before="0" w:beforeAutospacing="0" w:after="0" w:afterAutospacing="0" w:line="300" w:lineRule="auto"/>
        <w:ind w:firstLine="480"/>
        <w:rPr>
          <w:sz w:val="21"/>
          <w:szCs w:val="21"/>
        </w:rPr>
      </w:pPr>
      <w:r w:rsidRPr="00F1527B">
        <w:rPr>
          <w:rFonts w:hint="eastAsia"/>
          <w:sz w:val="21"/>
          <w:szCs w:val="21"/>
        </w:rPr>
        <w:t>3.3.1</w:t>
      </w:r>
      <w:r w:rsidR="00AF7C2A" w:rsidRPr="00F1527B">
        <w:rPr>
          <w:sz w:val="21"/>
          <w:szCs w:val="21"/>
        </w:rPr>
        <w:t>实施文件管理和归档保存评审的记录。</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3.4总经理：</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3.4.1召开新方法准备的管理评审；</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3.4.2批准正式使用新方法的检测。</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3.5技术负责人应当维护本程序的有效性。</w:t>
      </w:r>
    </w:p>
    <w:p w:rsidR="00AF7C2A" w:rsidRPr="00F1527B" w:rsidRDefault="00AF7C2A" w:rsidP="00AF4C1F">
      <w:pPr>
        <w:pStyle w:val="txt"/>
        <w:spacing w:before="0" w:beforeAutospacing="0" w:after="0" w:afterAutospacing="0" w:line="300" w:lineRule="auto"/>
        <w:rPr>
          <w:b/>
          <w:sz w:val="21"/>
          <w:szCs w:val="21"/>
        </w:rPr>
      </w:pPr>
      <w:r w:rsidRPr="00F1527B">
        <w:rPr>
          <w:b/>
          <w:sz w:val="21"/>
          <w:szCs w:val="21"/>
        </w:rPr>
        <w:t>4.工作程序</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4.1计划的编制</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4.1.1技术负责人应根据公司的发展规划和市场需求编制新方法的实施计划。</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4.1.2实施计划由总经理批准后，技术负责人组织实施。</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4.2实施计划的分工</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4.2.1技术负责人：</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4.2.1.1</w:t>
      </w:r>
      <w:r w:rsidRPr="00F1527B">
        <w:rPr>
          <w:sz w:val="21"/>
          <w:szCs w:val="21"/>
        </w:rPr>
        <w:t>组织制定和审核相关文件；</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4.2.1.2</w:t>
      </w:r>
      <w:r w:rsidRPr="00F1527B">
        <w:rPr>
          <w:sz w:val="21"/>
          <w:szCs w:val="21"/>
        </w:rPr>
        <w:t>落实资源准备；</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4.2.1.3</w:t>
      </w:r>
      <w:r w:rsidRPr="00F1527B">
        <w:rPr>
          <w:sz w:val="21"/>
          <w:szCs w:val="21"/>
        </w:rPr>
        <w:t>开展人员培训和考核；</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4.2.1.4</w:t>
      </w:r>
      <w:r w:rsidRPr="00F1527B">
        <w:rPr>
          <w:sz w:val="21"/>
          <w:szCs w:val="21"/>
        </w:rPr>
        <w:t>批准技术文件；</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4.2.1.5</w:t>
      </w:r>
      <w:r w:rsidRPr="00F1527B">
        <w:rPr>
          <w:sz w:val="21"/>
          <w:szCs w:val="21"/>
        </w:rPr>
        <w:t>技术准备工作的组织和协调；</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4.2.1.6</w:t>
      </w:r>
      <w:r w:rsidRPr="00F1527B">
        <w:rPr>
          <w:sz w:val="21"/>
          <w:szCs w:val="21"/>
        </w:rPr>
        <w:t>准备提交评审的所有文件；</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4.2.1.7授</w:t>
      </w:r>
      <w:r w:rsidRPr="00F1527B">
        <w:rPr>
          <w:sz w:val="21"/>
          <w:szCs w:val="21"/>
        </w:rPr>
        <w:t>权主持评审。</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4.2.2</w:t>
      </w:r>
      <w:r w:rsidRPr="00F1527B">
        <w:rPr>
          <w:rFonts w:hint="eastAsia"/>
          <w:sz w:val="21"/>
          <w:szCs w:val="21"/>
        </w:rPr>
        <w:t>实验室主任</w:t>
      </w:r>
      <w:r w:rsidRPr="00F1527B">
        <w:rPr>
          <w:sz w:val="21"/>
          <w:szCs w:val="21"/>
        </w:rPr>
        <w:t>:</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4.2.2.1</w:t>
      </w:r>
      <w:r w:rsidRPr="00F1527B">
        <w:rPr>
          <w:sz w:val="21"/>
          <w:szCs w:val="21"/>
        </w:rPr>
        <w:t>收集承检标准或制定检测方法；</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4.2.2.2</w:t>
      </w:r>
      <w:r w:rsidRPr="00F1527B">
        <w:rPr>
          <w:sz w:val="21"/>
          <w:szCs w:val="21"/>
        </w:rPr>
        <w:t>确定应配置的仪器设备和供应品；</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4.2.2.3</w:t>
      </w:r>
      <w:r w:rsidRPr="00F1527B">
        <w:rPr>
          <w:sz w:val="21"/>
          <w:szCs w:val="21"/>
        </w:rPr>
        <w:t>提出人员的培训计划；</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4.2.2.4</w:t>
      </w:r>
      <w:r w:rsidRPr="00F1527B">
        <w:rPr>
          <w:sz w:val="21"/>
          <w:szCs w:val="21"/>
        </w:rPr>
        <w:t>确定设施和环境条件的要求；</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4.2.2.5</w:t>
      </w:r>
      <w:r w:rsidRPr="00F1527B">
        <w:rPr>
          <w:sz w:val="21"/>
          <w:szCs w:val="21"/>
        </w:rPr>
        <w:t>组织起草必要的作业文件和记录格式；</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lastRenderedPageBreak/>
        <w:t>4.2.2.6</w:t>
      </w:r>
      <w:r w:rsidRPr="00F1527B">
        <w:rPr>
          <w:sz w:val="21"/>
          <w:szCs w:val="21"/>
        </w:rPr>
        <w:t>设计检测报告；</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4.2.2.7</w:t>
      </w:r>
      <w:r w:rsidRPr="00F1527B">
        <w:rPr>
          <w:sz w:val="21"/>
          <w:szCs w:val="21"/>
        </w:rPr>
        <w:t>选定分包公司（如果需要）；</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4.2.3仪器设备管理员:</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4.2.3.1</w:t>
      </w:r>
      <w:r w:rsidRPr="00F1527B">
        <w:rPr>
          <w:sz w:val="21"/>
          <w:szCs w:val="21"/>
        </w:rPr>
        <w:t>准备仪器设备和供应品；</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4.2.3.2</w:t>
      </w:r>
      <w:r w:rsidRPr="00F1527B">
        <w:rPr>
          <w:sz w:val="21"/>
          <w:szCs w:val="21"/>
        </w:rPr>
        <w:t>建立仪器设备的补充档案；</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4.2.3.4</w:t>
      </w:r>
      <w:r w:rsidRPr="00F1527B">
        <w:rPr>
          <w:sz w:val="21"/>
          <w:szCs w:val="21"/>
        </w:rPr>
        <w:t>实施相关仪器设备的检定/校准。</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4.2.</w:t>
      </w:r>
      <w:r w:rsidRPr="00F1527B">
        <w:rPr>
          <w:rFonts w:hint="eastAsia"/>
          <w:sz w:val="21"/>
          <w:szCs w:val="21"/>
        </w:rPr>
        <w:t>4</w:t>
      </w:r>
      <w:r w:rsidRPr="00F1527B">
        <w:rPr>
          <w:sz w:val="21"/>
          <w:szCs w:val="21"/>
        </w:rPr>
        <w:t>质量</w:t>
      </w:r>
      <w:r w:rsidRPr="00F1527B">
        <w:rPr>
          <w:rFonts w:hint="eastAsia"/>
          <w:sz w:val="21"/>
          <w:szCs w:val="21"/>
        </w:rPr>
        <w:t>主管</w:t>
      </w:r>
      <w:r w:rsidRPr="00F1527B">
        <w:rPr>
          <w:sz w:val="21"/>
          <w:szCs w:val="21"/>
        </w:rPr>
        <w:t>:</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4.2.4.1</w:t>
      </w:r>
      <w:r w:rsidRPr="00F1527B">
        <w:rPr>
          <w:sz w:val="21"/>
          <w:szCs w:val="21"/>
        </w:rPr>
        <w:t>调整、补充、完善管理体系文件（需要时）；</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4.2.4.2</w:t>
      </w:r>
      <w:r w:rsidRPr="00F1527B">
        <w:rPr>
          <w:sz w:val="21"/>
          <w:szCs w:val="21"/>
        </w:rPr>
        <w:t>更新替换新旧文件；</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4.2.4.3</w:t>
      </w:r>
      <w:r w:rsidRPr="00F1527B">
        <w:rPr>
          <w:sz w:val="21"/>
          <w:szCs w:val="21"/>
        </w:rPr>
        <w:t>组织对与新方法相关的管理体系进行审核。</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4.2.</w:t>
      </w:r>
      <w:r w:rsidRPr="00F1527B">
        <w:rPr>
          <w:rFonts w:hint="eastAsia"/>
          <w:sz w:val="21"/>
          <w:szCs w:val="21"/>
        </w:rPr>
        <w:t>5</w:t>
      </w:r>
      <w:r w:rsidRPr="00F1527B">
        <w:rPr>
          <w:sz w:val="21"/>
          <w:szCs w:val="21"/>
        </w:rPr>
        <w:t>检测员：</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4.2.5.1</w:t>
      </w:r>
      <w:r w:rsidRPr="00F1527B">
        <w:rPr>
          <w:sz w:val="21"/>
          <w:szCs w:val="21"/>
        </w:rPr>
        <w:t>参加培训；</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4.2.5.2</w:t>
      </w:r>
      <w:r w:rsidRPr="00F1527B">
        <w:rPr>
          <w:sz w:val="21"/>
          <w:szCs w:val="21"/>
        </w:rPr>
        <w:t>开展检测的人员比对；</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4.2.5.3</w:t>
      </w:r>
      <w:r w:rsidRPr="00F1527B">
        <w:rPr>
          <w:sz w:val="21"/>
          <w:szCs w:val="21"/>
        </w:rPr>
        <w:t>熟悉检测方法掌握新配备仪器设备的操作；</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4.2.5.4</w:t>
      </w:r>
      <w:r w:rsidRPr="00F1527B">
        <w:rPr>
          <w:sz w:val="21"/>
          <w:szCs w:val="21"/>
        </w:rPr>
        <w:t>正确、清晰地出具检测结果。</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4.2.5监督员：了解、熟悉、掌握新方法检测的全部过程。</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4.3熟悉检测</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4.3.1技术负责人与有关检测室的负责人应选定检测样品或对象，对承检人员新方法的检测活动实施全过程跟踪检查，即对检测准备、执行标准或方法的理解、样品制备、仪器设备的操作、环境控制、检测记录的内容、计算评价检测结果、出具检测报告等检测过程和环节进行考核。</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4.3.2技术负责人应组织不同人员的检测熟练性比对检测，和公司之间比对测试。</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4.3.3技术负责人应指导和要求检测人员熟练、准确地掌握新方法检测过程针对不同样品出具若干份检测报告。</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4.4新工作准备的评审</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4.4.1技术负责人应将新方法检测准备的结果和存在的问题向总经理汇报。</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4.4.2总经理应（或授权负责人）按照《管理评审程序》的要求组织对新方法检测准备结果进行评审。</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4.4.3评审应至少包含以下内容：</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4.4.3.1</w:t>
      </w:r>
      <w:r w:rsidRPr="00F1527B">
        <w:rPr>
          <w:sz w:val="21"/>
          <w:szCs w:val="21"/>
        </w:rPr>
        <w:t>检测目的和法律、法规的要求；</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4.4.3.2</w:t>
      </w:r>
      <w:r w:rsidRPr="00F1527B">
        <w:rPr>
          <w:sz w:val="21"/>
          <w:szCs w:val="21"/>
        </w:rPr>
        <w:t>检测标准/方法和作业文件；</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4.4.3.3</w:t>
      </w:r>
      <w:r w:rsidRPr="00F1527B">
        <w:rPr>
          <w:sz w:val="21"/>
          <w:szCs w:val="21"/>
        </w:rPr>
        <w:t>检测仪器设备的配备和溯源结果；</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4.4.3.4</w:t>
      </w:r>
      <w:r w:rsidRPr="00F1527B">
        <w:rPr>
          <w:sz w:val="21"/>
          <w:szCs w:val="21"/>
        </w:rPr>
        <w:t>检测供应品的来源及其质量；</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4.4.3.5</w:t>
      </w:r>
      <w:r w:rsidRPr="00F1527B">
        <w:rPr>
          <w:sz w:val="21"/>
          <w:szCs w:val="21"/>
        </w:rPr>
        <w:t>检测环境和设施；</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4.4.3.6</w:t>
      </w:r>
      <w:r w:rsidRPr="00F1527B">
        <w:rPr>
          <w:sz w:val="21"/>
          <w:szCs w:val="21"/>
        </w:rPr>
        <w:t>人员职责与培训；</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4.4.3.7</w:t>
      </w:r>
      <w:r w:rsidRPr="00F1527B">
        <w:rPr>
          <w:sz w:val="21"/>
          <w:szCs w:val="21"/>
        </w:rPr>
        <w:t>熟练检测和比对的结果；</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4.4.3.8</w:t>
      </w:r>
      <w:r w:rsidRPr="00F1527B">
        <w:rPr>
          <w:sz w:val="21"/>
          <w:szCs w:val="21"/>
        </w:rPr>
        <w:t>相关活动的内审结果。</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4.5批准和认可</w:t>
      </w:r>
    </w:p>
    <w:p w:rsidR="00AF7C2A" w:rsidRPr="00F1527B" w:rsidRDefault="00AF7C2A" w:rsidP="00AF7C2A">
      <w:pPr>
        <w:pStyle w:val="txt"/>
        <w:spacing w:before="0" w:beforeAutospacing="0" w:after="0" w:afterAutospacing="0" w:line="300" w:lineRule="auto"/>
        <w:ind w:firstLine="480"/>
        <w:rPr>
          <w:sz w:val="21"/>
          <w:szCs w:val="21"/>
        </w:rPr>
      </w:pPr>
      <w:r w:rsidRPr="00F1527B">
        <w:rPr>
          <w:sz w:val="21"/>
          <w:szCs w:val="21"/>
        </w:rPr>
        <w:t>4.5.1总经理在确认检测准备达到了预期的要求后，应亲自批准检测的准备结果 并授权报告签字人正式对社会发布开展该新方法的检测。</w:t>
      </w:r>
    </w:p>
    <w:p w:rsidR="00AF7C2A" w:rsidRPr="00F1527B" w:rsidRDefault="00AF7C2A" w:rsidP="00AF7C2A">
      <w:pPr>
        <w:pStyle w:val="txt"/>
        <w:spacing w:before="0" w:beforeAutospacing="0" w:after="0" w:afterAutospacing="0" w:line="300" w:lineRule="auto"/>
        <w:rPr>
          <w:b/>
          <w:sz w:val="21"/>
          <w:szCs w:val="21"/>
        </w:rPr>
      </w:pPr>
      <w:r w:rsidRPr="00F1527B">
        <w:rPr>
          <w:rFonts w:hint="eastAsia"/>
          <w:b/>
          <w:sz w:val="21"/>
          <w:szCs w:val="21"/>
        </w:rPr>
        <w:t>5.</w:t>
      </w:r>
      <w:r w:rsidRPr="00F1527B">
        <w:rPr>
          <w:b/>
          <w:sz w:val="21"/>
          <w:szCs w:val="21"/>
        </w:rPr>
        <w:t>支持性文件</w:t>
      </w:r>
    </w:p>
    <w:p w:rsidR="008358AA" w:rsidRPr="00F1527B" w:rsidRDefault="008358AA" w:rsidP="008358AA">
      <w:pPr>
        <w:pStyle w:val="txt"/>
        <w:spacing w:before="0" w:beforeAutospacing="0" w:after="0" w:afterAutospacing="0" w:line="300" w:lineRule="auto"/>
        <w:ind w:firstLine="480"/>
        <w:rPr>
          <w:sz w:val="21"/>
          <w:szCs w:val="21"/>
        </w:rPr>
      </w:pPr>
      <w:r w:rsidRPr="00F1527B">
        <w:rPr>
          <w:rFonts w:hint="eastAsia"/>
          <w:sz w:val="21"/>
          <w:szCs w:val="21"/>
        </w:rPr>
        <w:t>5.1《新开展检测项目的评审程序》</w:t>
      </w:r>
    </w:p>
    <w:p w:rsidR="008358AA" w:rsidRPr="00F1527B" w:rsidRDefault="008358AA" w:rsidP="008358AA">
      <w:pPr>
        <w:pStyle w:val="txt"/>
        <w:spacing w:before="0" w:beforeAutospacing="0" w:after="0" w:afterAutospacing="0" w:line="300" w:lineRule="auto"/>
        <w:ind w:firstLine="480"/>
        <w:rPr>
          <w:sz w:val="21"/>
          <w:szCs w:val="21"/>
        </w:rPr>
      </w:pPr>
      <w:r w:rsidRPr="00F1527B">
        <w:rPr>
          <w:rFonts w:hint="eastAsia"/>
          <w:sz w:val="21"/>
          <w:szCs w:val="21"/>
        </w:rPr>
        <w:lastRenderedPageBreak/>
        <w:t>5.2《检测结果质量控制程序》</w:t>
      </w:r>
    </w:p>
    <w:p w:rsidR="008358AA" w:rsidRPr="00F1527B" w:rsidRDefault="008358AA" w:rsidP="008358AA">
      <w:pPr>
        <w:pStyle w:val="txt"/>
        <w:spacing w:before="0" w:beforeAutospacing="0" w:after="0" w:afterAutospacing="0" w:line="300" w:lineRule="auto"/>
        <w:ind w:firstLine="480"/>
        <w:rPr>
          <w:sz w:val="21"/>
          <w:szCs w:val="21"/>
        </w:rPr>
      </w:pPr>
      <w:r w:rsidRPr="00F1527B">
        <w:rPr>
          <w:rFonts w:hint="eastAsia"/>
          <w:sz w:val="21"/>
          <w:szCs w:val="21"/>
        </w:rPr>
        <w:t>5.3《检测方法管理程序》</w:t>
      </w:r>
    </w:p>
    <w:p w:rsidR="00AF7C2A" w:rsidRPr="00F1527B" w:rsidRDefault="00AF7C2A" w:rsidP="008358AA">
      <w:pPr>
        <w:pStyle w:val="txt"/>
        <w:spacing w:line="300" w:lineRule="auto"/>
        <w:rPr>
          <w:b/>
          <w:sz w:val="21"/>
          <w:szCs w:val="21"/>
        </w:rPr>
      </w:pPr>
      <w:r w:rsidRPr="00F1527B">
        <w:rPr>
          <w:rFonts w:hint="eastAsia"/>
          <w:b/>
          <w:sz w:val="21"/>
          <w:szCs w:val="21"/>
        </w:rPr>
        <w:t>6.</w:t>
      </w:r>
      <w:r w:rsidRPr="00F1527B">
        <w:rPr>
          <w:b/>
          <w:sz w:val="21"/>
          <w:szCs w:val="21"/>
        </w:rPr>
        <w:t>记录</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6.1</w:t>
      </w:r>
      <w:r w:rsidRPr="00F1527B">
        <w:rPr>
          <w:sz w:val="21"/>
          <w:szCs w:val="21"/>
        </w:rPr>
        <w:t>《</w:t>
      </w:r>
      <w:r w:rsidR="008358AA" w:rsidRPr="00F1527B">
        <w:rPr>
          <w:rFonts w:hint="eastAsia"/>
          <w:sz w:val="21"/>
          <w:szCs w:val="21"/>
        </w:rPr>
        <w:t>检测方法标准</w:t>
      </w:r>
      <w:r w:rsidRPr="00F1527B">
        <w:rPr>
          <w:rFonts w:hint="eastAsia"/>
          <w:sz w:val="21"/>
          <w:szCs w:val="21"/>
        </w:rPr>
        <w:t>新记录</w:t>
      </w:r>
      <w:r w:rsidRPr="00F1527B">
        <w:rPr>
          <w:sz w:val="21"/>
          <w:szCs w:val="21"/>
        </w:rPr>
        <w:t>》</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6.2</w:t>
      </w:r>
      <w:r w:rsidRPr="00F1527B">
        <w:rPr>
          <w:sz w:val="21"/>
          <w:szCs w:val="21"/>
        </w:rPr>
        <w:t>《</w:t>
      </w:r>
      <w:r w:rsidRPr="00F1527B">
        <w:rPr>
          <w:rFonts w:hint="eastAsia"/>
          <w:sz w:val="21"/>
          <w:szCs w:val="21"/>
        </w:rPr>
        <w:t>开展新项目申请表</w:t>
      </w:r>
      <w:r w:rsidRPr="00F1527B">
        <w:rPr>
          <w:sz w:val="21"/>
          <w:szCs w:val="21"/>
        </w:rPr>
        <w:t>》</w:t>
      </w:r>
    </w:p>
    <w:p w:rsidR="00AF7C2A" w:rsidRPr="00F1527B" w:rsidRDefault="00AF7C2A" w:rsidP="00AF7C2A">
      <w:pPr>
        <w:pStyle w:val="txt"/>
        <w:spacing w:before="0" w:beforeAutospacing="0" w:after="0" w:afterAutospacing="0" w:line="300" w:lineRule="auto"/>
        <w:ind w:firstLine="480"/>
        <w:rPr>
          <w:sz w:val="21"/>
          <w:szCs w:val="21"/>
        </w:rPr>
      </w:pPr>
      <w:r w:rsidRPr="00F1527B">
        <w:rPr>
          <w:rFonts w:hint="eastAsia"/>
          <w:sz w:val="21"/>
          <w:szCs w:val="21"/>
        </w:rPr>
        <w:t>6.3</w:t>
      </w:r>
      <w:r w:rsidRPr="00F1527B">
        <w:rPr>
          <w:sz w:val="21"/>
          <w:szCs w:val="21"/>
        </w:rPr>
        <w:t>《</w:t>
      </w:r>
      <w:r w:rsidRPr="00F1527B">
        <w:rPr>
          <w:rFonts w:hint="eastAsia"/>
          <w:sz w:val="21"/>
          <w:szCs w:val="21"/>
        </w:rPr>
        <w:t>开展新项目评审表</w:t>
      </w:r>
      <w:r w:rsidRPr="00F1527B">
        <w:rPr>
          <w:sz w:val="21"/>
          <w:szCs w:val="21"/>
        </w:rPr>
        <w:t>》</w:t>
      </w:r>
    </w:p>
    <w:p w:rsidR="005A23D6" w:rsidRPr="00F1527B" w:rsidRDefault="005A23D6" w:rsidP="00AF7C2A">
      <w:pPr>
        <w:pStyle w:val="txt"/>
        <w:spacing w:before="0" w:beforeAutospacing="0" w:after="0" w:afterAutospacing="0" w:line="300" w:lineRule="auto"/>
        <w:ind w:firstLine="480"/>
        <w:rPr>
          <w:sz w:val="21"/>
          <w:szCs w:val="21"/>
        </w:rPr>
        <w:sectPr w:rsidR="005A23D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5A23D6">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E72EC8">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5A23D6">
        <w:trPr>
          <w:cantSplit/>
          <w:trHeight w:hRule="exact" w:val="454"/>
          <w:jc w:val="center"/>
        </w:trPr>
        <w:tc>
          <w:tcPr>
            <w:tcW w:w="4422" w:type="dxa"/>
          </w:tcPr>
          <w:p w:rsidR="00681EFC" w:rsidRPr="00F1527B" w:rsidRDefault="00681EFC" w:rsidP="00592967">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2</w:t>
            </w:r>
            <w:r w:rsidR="00592967" w:rsidRPr="00F1527B">
              <w:rPr>
                <w:rFonts w:ascii="宋体" w:hAnsi="宋体" w:hint="eastAsia"/>
                <w:szCs w:val="21"/>
              </w:rPr>
              <w:t>3</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5A23D6">
        <w:trPr>
          <w:cantSplit/>
          <w:trHeight w:hRule="exact" w:val="454"/>
          <w:jc w:val="center"/>
        </w:trPr>
        <w:tc>
          <w:tcPr>
            <w:tcW w:w="4422" w:type="dxa"/>
          </w:tcPr>
          <w:p w:rsidR="00681EFC" w:rsidRPr="00F1527B" w:rsidRDefault="00681EFC" w:rsidP="00592967">
            <w:pPr>
              <w:adjustRightInd w:val="0"/>
              <w:snapToGrid w:val="0"/>
              <w:spacing w:before="62" w:after="62"/>
              <w:jc w:val="center"/>
              <w:rPr>
                <w:rFonts w:ascii="宋体" w:hAnsi="宋体"/>
                <w:szCs w:val="21"/>
              </w:rPr>
            </w:pPr>
            <w:r w:rsidRPr="00F1527B">
              <w:rPr>
                <w:rFonts w:ascii="宋体" w:hAnsi="宋体" w:hint="eastAsia"/>
                <w:b/>
                <w:szCs w:val="21"/>
              </w:rPr>
              <w:t>主题：</w:t>
            </w:r>
            <w:r w:rsidR="00592967" w:rsidRPr="00F1527B">
              <w:rPr>
                <w:rFonts w:ascii="宋体" w:hAnsi="宋体" w:hint="eastAsia"/>
                <w:b/>
                <w:szCs w:val="21"/>
              </w:rPr>
              <w:t>特定方法开发确认程序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5A23D6" w:rsidRPr="00F1527B" w:rsidRDefault="005A23D6" w:rsidP="005A23D6">
      <w:pPr>
        <w:pStyle w:val="ab"/>
        <w:rPr>
          <w:sz w:val="21"/>
        </w:rPr>
      </w:pPr>
      <w:bookmarkStart w:id="26" w:name="_Toc22720091"/>
      <w:r w:rsidRPr="00F1527B">
        <w:rPr>
          <w:rFonts w:hint="eastAsia"/>
        </w:rPr>
        <w:t>二十三、特定方法开发确认程序</w:t>
      </w:r>
      <w:bookmarkEnd w:id="26"/>
    </w:p>
    <w:p w:rsidR="00436659" w:rsidRPr="00F1527B" w:rsidRDefault="00436659" w:rsidP="00436659">
      <w:pPr>
        <w:pStyle w:val="txt"/>
        <w:spacing w:before="0" w:beforeAutospacing="0" w:after="0" w:afterAutospacing="0" w:line="300" w:lineRule="auto"/>
        <w:rPr>
          <w:b/>
          <w:sz w:val="21"/>
          <w:szCs w:val="21"/>
        </w:rPr>
      </w:pPr>
      <w:r w:rsidRPr="00F1527B">
        <w:rPr>
          <w:b/>
          <w:sz w:val="21"/>
          <w:szCs w:val="21"/>
        </w:rPr>
        <w:t>1.目的</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对特殊情况下本检测室需要制定适用于本检测室内部检测的新检测方法时，对新检测方法制定的流程、方法被采纳的过程进行控制。</w:t>
      </w:r>
    </w:p>
    <w:p w:rsidR="00436659" w:rsidRPr="00F1527B" w:rsidRDefault="00436659" w:rsidP="00436659">
      <w:pPr>
        <w:pStyle w:val="txt"/>
        <w:spacing w:before="0" w:beforeAutospacing="0" w:after="0" w:afterAutospacing="0" w:line="300" w:lineRule="auto"/>
        <w:rPr>
          <w:b/>
          <w:sz w:val="21"/>
          <w:szCs w:val="21"/>
        </w:rPr>
      </w:pPr>
      <w:r w:rsidRPr="00F1527B">
        <w:rPr>
          <w:b/>
          <w:sz w:val="21"/>
          <w:szCs w:val="21"/>
        </w:rPr>
        <w:t>2.范围</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适用于无国家或地方标准检测方法、采用的标准方法不能适应现有检测、客户要求采用非标准检测方法等需变更检测方法的情况。</w:t>
      </w:r>
    </w:p>
    <w:p w:rsidR="00436659" w:rsidRPr="00F1527B" w:rsidRDefault="00436659" w:rsidP="00436659">
      <w:pPr>
        <w:pStyle w:val="txt"/>
        <w:spacing w:before="0" w:beforeAutospacing="0" w:after="0" w:afterAutospacing="0" w:line="300" w:lineRule="auto"/>
        <w:rPr>
          <w:b/>
          <w:sz w:val="21"/>
          <w:szCs w:val="21"/>
        </w:rPr>
      </w:pPr>
      <w:r w:rsidRPr="00F1527B">
        <w:rPr>
          <w:b/>
          <w:sz w:val="21"/>
          <w:szCs w:val="21"/>
        </w:rPr>
        <w:t>3.职责</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3.1检测人员、技术负责人、</w:t>
      </w:r>
      <w:r w:rsidR="00AF4C1F" w:rsidRPr="00F1527B">
        <w:rPr>
          <w:sz w:val="21"/>
          <w:szCs w:val="21"/>
        </w:rPr>
        <w:t>质量主管</w:t>
      </w:r>
      <w:r w:rsidRPr="00F1527B">
        <w:rPr>
          <w:sz w:val="21"/>
          <w:szCs w:val="21"/>
        </w:rPr>
        <w:t>负责根据标准方法的适用性剔除是否开发检测方法的建议。</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3.2技术负责人负责根据开发检测方法的建议制定开发流程与计划</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3.3技术负责人会同检测室负责制定详细的检测方法开发流程，并对检测方法进行试验验证</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3.4质量管理</w:t>
      </w:r>
      <w:r w:rsidR="008A40E6" w:rsidRPr="00F1527B">
        <w:rPr>
          <w:sz w:val="21"/>
          <w:szCs w:val="21"/>
        </w:rPr>
        <w:t>综合部</w:t>
      </w:r>
      <w:r w:rsidRPr="00F1527B">
        <w:rPr>
          <w:sz w:val="21"/>
          <w:szCs w:val="21"/>
        </w:rPr>
        <w:t>负责依据检测方法验证结果会同检测室、技术负责人进行评定，并</w:t>
      </w:r>
      <w:proofErr w:type="gramStart"/>
      <w:r w:rsidRPr="00F1527B">
        <w:rPr>
          <w:sz w:val="21"/>
          <w:szCs w:val="21"/>
        </w:rPr>
        <w:t>报最高</w:t>
      </w:r>
      <w:proofErr w:type="gramEnd"/>
      <w:r w:rsidRPr="00F1527B">
        <w:rPr>
          <w:sz w:val="21"/>
          <w:szCs w:val="21"/>
        </w:rPr>
        <w:t>管理者同意后发布。</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3.5</w:t>
      </w:r>
      <w:r w:rsidR="005A23D6" w:rsidRPr="00F1527B">
        <w:rPr>
          <w:rFonts w:hint="eastAsia"/>
          <w:sz w:val="21"/>
          <w:szCs w:val="21"/>
        </w:rPr>
        <w:t>总经理</w:t>
      </w:r>
      <w:r w:rsidRPr="00F1527B">
        <w:rPr>
          <w:sz w:val="21"/>
          <w:szCs w:val="21"/>
        </w:rPr>
        <w:t>负责批准开发的检测方法。</w:t>
      </w:r>
    </w:p>
    <w:p w:rsidR="00436659" w:rsidRPr="00F1527B" w:rsidRDefault="00436659" w:rsidP="00AF4C1F">
      <w:pPr>
        <w:pStyle w:val="txt"/>
        <w:spacing w:before="0" w:beforeAutospacing="0" w:after="0" w:afterAutospacing="0" w:line="300" w:lineRule="auto"/>
        <w:rPr>
          <w:b/>
          <w:sz w:val="21"/>
          <w:szCs w:val="21"/>
        </w:rPr>
      </w:pPr>
      <w:r w:rsidRPr="00F1527B">
        <w:rPr>
          <w:b/>
          <w:sz w:val="21"/>
          <w:szCs w:val="21"/>
        </w:rPr>
        <w:t>4.工作程序</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4.1技术负责人根据检测方法开发的建议制定检测方法开发计划，计划至少应包含下列内容：</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4.1.1</w:t>
      </w:r>
      <w:r w:rsidR="00436659" w:rsidRPr="00F1527B">
        <w:rPr>
          <w:sz w:val="21"/>
          <w:szCs w:val="21"/>
        </w:rPr>
        <w:t>了解现有检测方法及可参考的文献资料</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4.1.2</w:t>
      </w:r>
      <w:r w:rsidR="00436659" w:rsidRPr="00F1527B">
        <w:rPr>
          <w:sz w:val="21"/>
          <w:szCs w:val="21"/>
        </w:rPr>
        <w:t>制定检测方法草案</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4.1.3</w:t>
      </w:r>
      <w:r w:rsidR="00436659" w:rsidRPr="00F1527B">
        <w:rPr>
          <w:sz w:val="21"/>
          <w:szCs w:val="21"/>
        </w:rPr>
        <w:t>通过试验应确定的相关检测方法参数</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4.1.4</w:t>
      </w:r>
      <w:r w:rsidR="00436659" w:rsidRPr="00F1527B">
        <w:rPr>
          <w:sz w:val="21"/>
          <w:szCs w:val="21"/>
        </w:rPr>
        <w:t>对检测方法不确定度评定方法</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4.1.5</w:t>
      </w:r>
      <w:r w:rsidR="00436659" w:rsidRPr="00F1527B">
        <w:rPr>
          <w:sz w:val="21"/>
          <w:szCs w:val="21"/>
        </w:rPr>
        <w:t>验证方法有效性、可行性方法</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4.2会同检测室对现有各种方法和检测工作需求开展调查研究，对比、筛选后提出工作方案，初步编写标准草案。草案应包含以下主要内容：</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4.2.1</w:t>
      </w:r>
      <w:r w:rsidR="00436659" w:rsidRPr="00F1527B">
        <w:rPr>
          <w:sz w:val="21"/>
          <w:szCs w:val="21"/>
        </w:rPr>
        <w:t>试用范围</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4.2.2</w:t>
      </w:r>
      <w:r w:rsidR="00436659" w:rsidRPr="00F1527B">
        <w:rPr>
          <w:sz w:val="21"/>
          <w:szCs w:val="21"/>
        </w:rPr>
        <w:t>参考文献及文件资料</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4.2.3</w:t>
      </w:r>
      <w:r w:rsidR="00436659" w:rsidRPr="00F1527B">
        <w:rPr>
          <w:sz w:val="21"/>
          <w:szCs w:val="21"/>
        </w:rPr>
        <w:t>检测</w:t>
      </w:r>
      <w:r w:rsidRPr="00F1527B">
        <w:rPr>
          <w:rFonts w:hint="eastAsia"/>
          <w:sz w:val="21"/>
          <w:szCs w:val="21"/>
        </w:rPr>
        <w:t>原理</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4.2.4</w:t>
      </w:r>
      <w:r w:rsidR="00436659" w:rsidRPr="00F1527B">
        <w:rPr>
          <w:sz w:val="21"/>
          <w:szCs w:val="21"/>
        </w:rPr>
        <w:t>使用仪器</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4.2.5</w:t>
      </w:r>
      <w:r w:rsidR="00436659" w:rsidRPr="00F1527B">
        <w:rPr>
          <w:sz w:val="21"/>
          <w:szCs w:val="21"/>
        </w:rPr>
        <w:t>所需试剂及纯度</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4.2.6</w:t>
      </w:r>
      <w:r w:rsidR="00436659" w:rsidRPr="00F1527B">
        <w:rPr>
          <w:sz w:val="21"/>
          <w:szCs w:val="21"/>
        </w:rPr>
        <w:t>样品的采集、运输和保存</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4.2.7</w:t>
      </w:r>
      <w:r w:rsidR="00436659" w:rsidRPr="00F1527B">
        <w:rPr>
          <w:sz w:val="21"/>
          <w:szCs w:val="21"/>
        </w:rPr>
        <w:t>分析步骤</w:t>
      </w:r>
    </w:p>
    <w:p w:rsidR="00436659"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4.2.8</w:t>
      </w:r>
      <w:r w:rsidR="00436659" w:rsidRPr="00F1527B">
        <w:rPr>
          <w:sz w:val="21"/>
          <w:szCs w:val="21"/>
        </w:rPr>
        <w:t>结果计算</w:t>
      </w:r>
    </w:p>
    <w:p w:rsidR="00E72EC8" w:rsidRPr="00F1527B" w:rsidRDefault="00AF4C1F" w:rsidP="00436659">
      <w:pPr>
        <w:pStyle w:val="txt"/>
        <w:spacing w:before="0" w:beforeAutospacing="0" w:after="0" w:afterAutospacing="0" w:line="300" w:lineRule="auto"/>
        <w:ind w:firstLine="480"/>
        <w:rPr>
          <w:sz w:val="21"/>
          <w:szCs w:val="21"/>
        </w:rPr>
      </w:pPr>
      <w:r w:rsidRPr="00F1527B">
        <w:rPr>
          <w:rFonts w:hint="eastAsia"/>
          <w:sz w:val="21"/>
          <w:szCs w:val="21"/>
        </w:rPr>
        <w:t>4.2.9</w:t>
      </w:r>
      <w:r w:rsidR="00436659" w:rsidRPr="00F1527B">
        <w:rPr>
          <w:sz w:val="21"/>
          <w:szCs w:val="21"/>
        </w:rPr>
        <w:t>其他</w:t>
      </w:r>
      <w:r w:rsidR="005A23D6" w:rsidRPr="00F1527B">
        <w:rPr>
          <w:sz w:val="21"/>
          <w:szCs w:val="21"/>
        </w:rPr>
        <w:t>情况或问题的</w:t>
      </w:r>
      <w:r w:rsidR="00436659" w:rsidRPr="00F1527B">
        <w:rPr>
          <w:sz w:val="21"/>
          <w:szCs w:val="21"/>
        </w:rPr>
        <w:t>说明</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4.3技术负责人会同检测</w:t>
      </w:r>
      <w:proofErr w:type="gramStart"/>
      <w:r w:rsidRPr="00F1527B">
        <w:rPr>
          <w:sz w:val="21"/>
          <w:szCs w:val="21"/>
        </w:rPr>
        <w:t>室按照</w:t>
      </w:r>
      <w:proofErr w:type="gramEnd"/>
      <w:r w:rsidRPr="00F1527B">
        <w:rPr>
          <w:sz w:val="21"/>
          <w:szCs w:val="21"/>
        </w:rPr>
        <w:t>检测方案草案，进一步开展实验研究工作，通过对比方法的各项技术参数和条件进行优化实验，确定具体的技术内容及检出限、测定下限、实验室内精密度和准确度、测定范围等方法特性。在此基础尚修订标准草案等。</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lastRenderedPageBreak/>
        <w:t>4.4最终确定的检测方法草案至少由5名技术熟练的检测员（至少包含技术负责人）进行检测；应分别进行内标法、外标法、标准物质检验、重现性检验，且单项检验重复次数不少于10次。不同人员间、各项检验方法检测结果不存在显著性差异的可行度在95%以上。检测方法草案应至少在3台不同试验室的同一类型检测仪器上进行实验，三个实验结果不存在显著性差异的可行度在95%及以上。</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4.5技术负责人会同检测室对各实验数据进行汇总、整理分析，对分析方法进行评估，在此基础上对检测方法草案进行完善。如方法的技术指标未达到预期要求，标准编制组应通过进一步实验，并组织方法验证。</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4.6技术负责人会同检测室对检测方法开发、实验、验证过程进行总结，行程方法验证报告，并组织检验室所有人员、技术负责人、</w:t>
      </w:r>
      <w:r w:rsidR="00AF4C1F" w:rsidRPr="00F1527B">
        <w:rPr>
          <w:sz w:val="21"/>
          <w:szCs w:val="21"/>
        </w:rPr>
        <w:t>质量主管</w:t>
      </w:r>
      <w:r w:rsidRPr="00F1527B">
        <w:rPr>
          <w:sz w:val="21"/>
          <w:szCs w:val="21"/>
        </w:rPr>
        <w:t>、质量管理</w:t>
      </w:r>
      <w:r w:rsidR="008A40E6" w:rsidRPr="00F1527B">
        <w:rPr>
          <w:sz w:val="21"/>
          <w:szCs w:val="21"/>
        </w:rPr>
        <w:t>综合部</w:t>
      </w:r>
      <w:r w:rsidRPr="00F1527B">
        <w:rPr>
          <w:sz w:val="21"/>
          <w:szCs w:val="21"/>
        </w:rPr>
        <w:t>、内审员、</w:t>
      </w:r>
      <w:proofErr w:type="gramStart"/>
      <w:r w:rsidRPr="00F1527B">
        <w:rPr>
          <w:sz w:val="21"/>
          <w:szCs w:val="21"/>
        </w:rPr>
        <w:t>质量监督员组的</w:t>
      </w:r>
      <w:proofErr w:type="gramEnd"/>
      <w:r w:rsidRPr="00F1527B">
        <w:rPr>
          <w:sz w:val="21"/>
          <w:szCs w:val="21"/>
        </w:rPr>
        <w:t>评定小组对报告进行评定，并行程检测方法有效性、可行性的最终决议。</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4.7由</w:t>
      </w:r>
      <w:r w:rsidR="00AF4C1F" w:rsidRPr="00F1527B">
        <w:rPr>
          <w:sz w:val="21"/>
          <w:szCs w:val="21"/>
        </w:rPr>
        <w:t>质量主管</w:t>
      </w:r>
      <w:r w:rsidRPr="00F1527B">
        <w:rPr>
          <w:sz w:val="21"/>
          <w:szCs w:val="21"/>
        </w:rPr>
        <w:t>、技术负责人共同将拟采用检测方法草案及评定决议</w:t>
      </w:r>
      <w:proofErr w:type="gramStart"/>
      <w:r w:rsidRPr="00F1527B">
        <w:rPr>
          <w:sz w:val="21"/>
          <w:szCs w:val="21"/>
        </w:rPr>
        <w:t>报最高</w:t>
      </w:r>
      <w:proofErr w:type="gramEnd"/>
      <w:r w:rsidRPr="00F1527B">
        <w:rPr>
          <w:sz w:val="21"/>
          <w:szCs w:val="21"/>
        </w:rPr>
        <w:t>管理者审阅。</w:t>
      </w:r>
    </w:p>
    <w:p w:rsidR="00436659" w:rsidRPr="00F1527B" w:rsidRDefault="00436659" w:rsidP="00436659">
      <w:pPr>
        <w:pStyle w:val="txt"/>
        <w:spacing w:before="0" w:beforeAutospacing="0" w:after="0" w:afterAutospacing="0" w:line="300" w:lineRule="auto"/>
        <w:ind w:firstLine="480"/>
        <w:rPr>
          <w:sz w:val="21"/>
          <w:szCs w:val="21"/>
        </w:rPr>
      </w:pPr>
      <w:r w:rsidRPr="00F1527B">
        <w:rPr>
          <w:sz w:val="21"/>
          <w:szCs w:val="21"/>
        </w:rPr>
        <w:t>4.8最高管理者经审阅后批准，并交由</w:t>
      </w:r>
      <w:r w:rsidR="00AF4C1F" w:rsidRPr="00F1527B">
        <w:rPr>
          <w:sz w:val="21"/>
          <w:szCs w:val="21"/>
        </w:rPr>
        <w:t>质量主管</w:t>
      </w:r>
      <w:r w:rsidRPr="00F1527B">
        <w:rPr>
          <w:sz w:val="21"/>
          <w:szCs w:val="21"/>
        </w:rPr>
        <w:t>，由质量管理</w:t>
      </w:r>
      <w:r w:rsidR="008A40E6" w:rsidRPr="00F1527B">
        <w:rPr>
          <w:sz w:val="21"/>
          <w:szCs w:val="21"/>
        </w:rPr>
        <w:t>综合部</w:t>
      </w:r>
      <w:r w:rsidRPr="00F1527B">
        <w:rPr>
          <w:sz w:val="21"/>
          <w:szCs w:val="21"/>
        </w:rPr>
        <w:t>制作行程有效可控检测方法文件并下发至相关人员，同时组织对新采用检测方法进行培训。</w:t>
      </w:r>
    </w:p>
    <w:p w:rsidR="00436659" w:rsidRPr="00F1527B" w:rsidRDefault="00AF4C1F" w:rsidP="00E72EC8">
      <w:pPr>
        <w:pStyle w:val="txt"/>
        <w:spacing w:before="0" w:beforeAutospacing="0" w:after="0" w:afterAutospacing="0" w:line="300" w:lineRule="auto"/>
        <w:rPr>
          <w:b/>
          <w:sz w:val="21"/>
          <w:szCs w:val="21"/>
        </w:rPr>
      </w:pPr>
      <w:r w:rsidRPr="00F1527B">
        <w:rPr>
          <w:rFonts w:hint="eastAsia"/>
          <w:b/>
          <w:sz w:val="21"/>
          <w:szCs w:val="21"/>
        </w:rPr>
        <w:t>5.</w:t>
      </w:r>
      <w:r w:rsidR="00436659" w:rsidRPr="00F1527B">
        <w:rPr>
          <w:b/>
          <w:sz w:val="21"/>
          <w:szCs w:val="21"/>
        </w:rPr>
        <w:t>支持性文件</w:t>
      </w:r>
    </w:p>
    <w:p w:rsidR="00436659" w:rsidRPr="00F1527B" w:rsidRDefault="00E72EC8" w:rsidP="00436659">
      <w:pPr>
        <w:pStyle w:val="txt"/>
        <w:spacing w:before="0" w:beforeAutospacing="0" w:after="0" w:afterAutospacing="0" w:line="300" w:lineRule="auto"/>
        <w:ind w:firstLine="480"/>
        <w:rPr>
          <w:sz w:val="21"/>
          <w:szCs w:val="21"/>
        </w:rPr>
      </w:pPr>
      <w:r w:rsidRPr="00F1527B">
        <w:rPr>
          <w:rFonts w:hint="eastAsia"/>
          <w:sz w:val="21"/>
          <w:szCs w:val="21"/>
        </w:rPr>
        <w:t>5.1</w:t>
      </w:r>
      <w:r w:rsidR="00436659" w:rsidRPr="00F1527B">
        <w:rPr>
          <w:sz w:val="21"/>
          <w:szCs w:val="21"/>
        </w:rPr>
        <w:t xml:space="preserve"> 《检验检测机构资质认定评审准则》</w:t>
      </w:r>
    </w:p>
    <w:p w:rsidR="00E72EC8" w:rsidRPr="00F1527B" w:rsidRDefault="00E72EC8" w:rsidP="00436659">
      <w:pPr>
        <w:pStyle w:val="txt"/>
        <w:spacing w:before="0" w:beforeAutospacing="0" w:after="0" w:afterAutospacing="0" w:line="300" w:lineRule="auto"/>
        <w:ind w:firstLine="480"/>
        <w:rPr>
          <w:sz w:val="21"/>
          <w:szCs w:val="21"/>
        </w:rPr>
      </w:pPr>
      <w:r w:rsidRPr="00F1527B">
        <w:rPr>
          <w:rFonts w:hint="eastAsia"/>
          <w:sz w:val="21"/>
          <w:szCs w:val="21"/>
        </w:rPr>
        <w:t>5.2</w:t>
      </w:r>
      <w:r w:rsidR="00436659" w:rsidRPr="00F1527B">
        <w:rPr>
          <w:sz w:val="21"/>
          <w:szCs w:val="21"/>
        </w:rPr>
        <w:t>《质量控制程序》</w:t>
      </w:r>
    </w:p>
    <w:p w:rsidR="00436659" w:rsidRPr="00F1527B" w:rsidRDefault="00E72EC8" w:rsidP="00436659">
      <w:pPr>
        <w:pStyle w:val="txt"/>
        <w:spacing w:before="0" w:beforeAutospacing="0" w:after="0" w:afterAutospacing="0" w:line="300" w:lineRule="auto"/>
        <w:ind w:firstLine="480"/>
        <w:rPr>
          <w:sz w:val="21"/>
          <w:szCs w:val="21"/>
        </w:rPr>
      </w:pPr>
      <w:r w:rsidRPr="00F1527B">
        <w:rPr>
          <w:rFonts w:hint="eastAsia"/>
          <w:sz w:val="21"/>
          <w:szCs w:val="21"/>
        </w:rPr>
        <w:t>5.3</w:t>
      </w:r>
      <w:r w:rsidR="00436659" w:rsidRPr="00F1527B">
        <w:rPr>
          <w:sz w:val="21"/>
          <w:szCs w:val="21"/>
        </w:rPr>
        <w:t>《能力验证程序》</w:t>
      </w:r>
    </w:p>
    <w:p w:rsidR="00436659" w:rsidRPr="00F1527B" w:rsidRDefault="00E72EC8" w:rsidP="00436659">
      <w:pPr>
        <w:pStyle w:val="txt"/>
        <w:spacing w:before="0" w:beforeAutospacing="0" w:after="0" w:afterAutospacing="0" w:line="300" w:lineRule="auto"/>
        <w:ind w:firstLine="480"/>
        <w:rPr>
          <w:sz w:val="21"/>
          <w:szCs w:val="21"/>
        </w:rPr>
      </w:pPr>
      <w:r w:rsidRPr="00F1527B">
        <w:rPr>
          <w:rFonts w:hint="eastAsia"/>
          <w:sz w:val="21"/>
          <w:szCs w:val="21"/>
        </w:rPr>
        <w:t>5.4</w:t>
      </w:r>
      <w:r w:rsidRPr="00F1527B">
        <w:rPr>
          <w:sz w:val="21"/>
          <w:szCs w:val="21"/>
        </w:rPr>
        <w:t>《</w:t>
      </w:r>
      <w:r w:rsidRPr="00F1527B">
        <w:rPr>
          <w:rFonts w:hint="eastAsia"/>
          <w:sz w:val="21"/>
          <w:szCs w:val="21"/>
        </w:rPr>
        <w:t>检验检测结果</w:t>
      </w:r>
      <w:r w:rsidR="00436659" w:rsidRPr="00F1527B">
        <w:rPr>
          <w:sz w:val="21"/>
          <w:szCs w:val="21"/>
        </w:rPr>
        <w:t>发布程序》</w:t>
      </w:r>
    </w:p>
    <w:p w:rsidR="00436659" w:rsidRPr="00F1527B" w:rsidRDefault="00E72EC8" w:rsidP="00E72EC8">
      <w:pPr>
        <w:pStyle w:val="txt"/>
        <w:spacing w:before="0" w:beforeAutospacing="0" w:after="0" w:afterAutospacing="0" w:line="300" w:lineRule="auto"/>
        <w:rPr>
          <w:b/>
          <w:sz w:val="21"/>
          <w:szCs w:val="21"/>
        </w:rPr>
      </w:pPr>
      <w:r w:rsidRPr="00F1527B">
        <w:rPr>
          <w:rFonts w:hint="eastAsia"/>
          <w:b/>
          <w:sz w:val="21"/>
          <w:szCs w:val="21"/>
        </w:rPr>
        <w:t>6.</w:t>
      </w:r>
      <w:r w:rsidR="00436659" w:rsidRPr="00F1527B">
        <w:rPr>
          <w:b/>
          <w:sz w:val="21"/>
          <w:szCs w:val="21"/>
        </w:rPr>
        <w:t>记录</w:t>
      </w:r>
    </w:p>
    <w:p w:rsidR="00436659" w:rsidRPr="00F1527B" w:rsidRDefault="00E72EC8" w:rsidP="00436659">
      <w:pPr>
        <w:pStyle w:val="txt"/>
        <w:spacing w:before="0" w:beforeAutospacing="0" w:after="0" w:afterAutospacing="0" w:line="300" w:lineRule="auto"/>
        <w:ind w:firstLine="480"/>
        <w:rPr>
          <w:sz w:val="21"/>
          <w:szCs w:val="21"/>
        </w:rPr>
      </w:pPr>
      <w:r w:rsidRPr="00F1527B">
        <w:rPr>
          <w:sz w:val="21"/>
          <w:szCs w:val="21"/>
        </w:rPr>
        <w:t>无</w:t>
      </w:r>
    </w:p>
    <w:p w:rsidR="005A23D6" w:rsidRPr="00F1527B" w:rsidRDefault="005A23D6" w:rsidP="00436659">
      <w:pPr>
        <w:pStyle w:val="a6"/>
        <w:spacing w:line="300" w:lineRule="auto"/>
        <w:rPr>
          <w:rFonts w:hAnsi="宋体"/>
          <w:szCs w:val="21"/>
        </w:rPr>
        <w:sectPr w:rsidR="005A23D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5A23D6">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592967">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5A23D6">
        <w:trPr>
          <w:cantSplit/>
          <w:trHeight w:hRule="exact" w:val="454"/>
          <w:jc w:val="center"/>
        </w:trPr>
        <w:tc>
          <w:tcPr>
            <w:tcW w:w="4422" w:type="dxa"/>
          </w:tcPr>
          <w:p w:rsidR="00681EFC" w:rsidRPr="00F1527B" w:rsidRDefault="00681EFC" w:rsidP="00592967">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2</w:t>
            </w:r>
            <w:r w:rsidR="00592967" w:rsidRPr="00F1527B">
              <w:rPr>
                <w:rFonts w:ascii="宋体" w:hAnsi="宋体" w:hint="eastAsia"/>
                <w:szCs w:val="21"/>
              </w:rPr>
              <w:t>4</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5A23D6">
        <w:trPr>
          <w:cantSplit/>
          <w:trHeight w:hRule="exact" w:val="454"/>
          <w:jc w:val="center"/>
        </w:trPr>
        <w:tc>
          <w:tcPr>
            <w:tcW w:w="4422" w:type="dxa"/>
          </w:tcPr>
          <w:p w:rsidR="00681EFC" w:rsidRPr="00F1527B" w:rsidRDefault="00681EFC" w:rsidP="00592967">
            <w:pPr>
              <w:adjustRightInd w:val="0"/>
              <w:snapToGrid w:val="0"/>
              <w:spacing w:before="62" w:after="62"/>
              <w:jc w:val="center"/>
              <w:rPr>
                <w:rFonts w:ascii="宋体" w:hAnsi="宋体"/>
                <w:szCs w:val="21"/>
              </w:rPr>
            </w:pPr>
            <w:r w:rsidRPr="00F1527B">
              <w:rPr>
                <w:rFonts w:ascii="宋体" w:hAnsi="宋体" w:hint="eastAsia"/>
                <w:b/>
                <w:szCs w:val="21"/>
              </w:rPr>
              <w:t>主题：</w:t>
            </w:r>
            <w:r w:rsidR="00592967" w:rsidRPr="00F1527B">
              <w:rPr>
                <w:rFonts w:ascii="宋体" w:hAnsi="宋体" w:hint="eastAsia"/>
                <w:b/>
                <w:szCs w:val="21"/>
              </w:rPr>
              <w:t>测量不确定度应用评定程序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5A23D6" w:rsidRPr="00F1527B" w:rsidRDefault="005A23D6" w:rsidP="005A23D6">
      <w:pPr>
        <w:pStyle w:val="ab"/>
      </w:pPr>
      <w:bookmarkStart w:id="27" w:name="_Toc22720092"/>
      <w:r w:rsidRPr="00F1527B">
        <w:rPr>
          <w:rFonts w:hint="eastAsia"/>
        </w:rPr>
        <w:t>二十四、测量不确定度应用评定程序</w:t>
      </w:r>
      <w:bookmarkEnd w:id="27"/>
    </w:p>
    <w:p w:rsidR="008358AA" w:rsidRPr="00F1527B" w:rsidRDefault="008358AA" w:rsidP="008358AA">
      <w:pPr>
        <w:spacing w:line="300" w:lineRule="auto"/>
        <w:rPr>
          <w:rFonts w:ascii="宋体" w:hAnsi="宋体"/>
          <w:b/>
          <w:szCs w:val="21"/>
        </w:rPr>
      </w:pPr>
      <w:r w:rsidRPr="00F1527B">
        <w:rPr>
          <w:rFonts w:ascii="宋体" w:hAnsi="宋体" w:hint="eastAsia"/>
          <w:b/>
          <w:szCs w:val="21"/>
        </w:rPr>
        <w:t>1、目的</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为合理表征测量结果的不确定度，给出合理统一的不确定度评定方式和步骤，定量说明测量结果的可信度，保证检验检测数据的准确可靠。</w:t>
      </w:r>
    </w:p>
    <w:p w:rsidR="008358AA" w:rsidRPr="00F1527B" w:rsidRDefault="008358AA" w:rsidP="008358AA">
      <w:pPr>
        <w:spacing w:line="300" w:lineRule="auto"/>
        <w:rPr>
          <w:rFonts w:ascii="宋体" w:hAnsi="宋体"/>
          <w:b/>
          <w:szCs w:val="21"/>
        </w:rPr>
      </w:pPr>
      <w:r w:rsidRPr="00F1527B">
        <w:rPr>
          <w:rFonts w:ascii="宋体" w:hAnsi="宋体" w:hint="eastAsia"/>
          <w:b/>
          <w:szCs w:val="21"/>
        </w:rPr>
        <w:t>2、适用范围</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适用于本公司检验检测过程中可能导致不确定度来源的管理和测量不确定度的评定。</w:t>
      </w:r>
    </w:p>
    <w:p w:rsidR="008358AA" w:rsidRPr="00F1527B" w:rsidRDefault="008358AA" w:rsidP="008358AA">
      <w:pPr>
        <w:spacing w:line="300" w:lineRule="auto"/>
        <w:rPr>
          <w:rFonts w:ascii="宋体" w:hAnsi="宋体"/>
          <w:b/>
          <w:szCs w:val="21"/>
        </w:rPr>
      </w:pPr>
      <w:r w:rsidRPr="00F1527B">
        <w:rPr>
          <w:rFonts w:ascii="宋体" w:hAnsi="宋体" w:hint="eastAsia"/>
          <w:b/>
          <w:szCs w:val="21"/>
        </w:rPr>
        <w:t>3、职责</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3.1质量监督员组织对测量不确定度的评定；</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3.2质量负责人对评定的测量不确定度确认；</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3.3检验检测人员提供采样、测量过程中有关不确定度信息，并实施本程序；</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3.4仪器设备管理员提供测量仪器特性的不确定度信息。</w:t>
      </w:r>
    </w:p>
    <w:p w:rsidR="008358AA" w:rsidRPr="00F1527B" w:rsidRDefault="008358AA" w:rsidP="008358AA">
      <w:pPr>
        <w:spacing w:line="300" w:lineRule="auto"/>
        <w:rPr>
          <w:rFonts w:ascii="宋体" w:hAnsi="宋体"/>
          <w:b/>
          <w:szCs w:val="21"/>
        </w:rPr>
      </w:pPr>
      <w:r w:rsidRPr="00F1527B">
        <w:rPr>
          <w:rFonts w:ascii="宋体" w:hAnsi="宋体" w:hint="eastAsia"/>
          <w:b/>
          <w:szCs w:val="21"/>
        </w:rPr>
        <w:t>4、程序</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4.1检验检测工作中测量不确定度有以下主要来源，具体由检验检测人员、设备管理人员提供相关信息：</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(1)采样代表性不够；</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(2)样品均匀性；</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(3)测量过程中环境条件不完善；</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(4)测量仪器分辨率、精度不能满足要求；</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(5)分析测试方法和检验检测过程的偏差(主要指反应效率、分析空白、基体效应、干扰影响、回收率等不确定度分量)；</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(6)标准物质的不确定度；</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(7)试剂纯度；</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(8)数据处理和修约；</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(9)操作人员素质因素。</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4.2测量不确定度由质量监督员组织评定计算。</w:t>
      </w:r>
    </w:p>
    <w:p w:rsidR="008358AA" w:rsidRPr="00F1527B" w:rsidRDefault="008358AA" w:rsidP="008358AA">
      <w:pPr>
        <w:spacing w:line="300" w:lineRule="auto"/>
        <w:ind w:firstLineChars="200" w:firstLine="420"/>
        <w:rPr>
          <w:rFonts w:ascii="宋体" w:hAnsi="宋体"/>
          <w:szCs w:val="21"/>
        </w:rPr>
      </w:pPr>
      <w:r w:rsidRPr="00F1527B">
        <w:rPr>
          <w:rFonts w:ascii="宋体" w:hAnsi="宋体" w:hint="eastAsia"/>
          <w:szCs w:val="21"/>
        </w:rPr>
        <w:t>4.3测量不确定度分类</w:t>
      </w:r>
    </w:p>
    <w:p w:rsidR="008358AA" w:rsidRPr="00F1527B" w:rsidRDefault="008358AA" w:rsidP="008358AA">
      <w:pPr>
        <w:spacing w:line="300" w:lineRule="auto"/>
        <w:rPr>
          <w:rFonts w:ascii="宋体" w:hAnsi="宋体"/>
          <w:szCs w:val="21"/>
        </w:rPr>
      </w:pPr>
      <w:r w:rsidRPr="00F1527B">
        <w:rPr>
          <w:rFonts w:ascii="宋体" w:hAnsi="宋体" w:hint="eastAsia"/>
          <w:szCs w:val="21"/>
        </w:rPr>
        <w:t>测量不确定度分类见图 1 。</w:t>
      </w: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w:lastRenderedPageBreak/>
        <mc:AlternateContent>
          <mc:Choice Requires="wps">
            <w:drawing>
              <wp:anchor distT="0" distB="0" distL="114300" distR="114300" simplePos="0" relativeHeight="251670528" behindDoc="0" locked="0" layoutInCell="1" allowOverlap="1" wp14:anchorId="6BF67A30" wp14:editId="69BA7D92">
                <wp:simplePos x="0" y="0"/>
                <wp:positionH relativeFrom="column">
                  <wp:posOffset>4387586</wp:posOffset>
                </wp:positionH>
                <wp:positionV relativeFrom="paragraph">
                  <wp:posOffset>130552</wp:posOffset>
                </wp:positionV>
                <wp:extent cx="1266092" cy="522514"/>
                <wp:effectExtent l="0" t="0" r="10795" b="11430"/>
                <wp:wrapNone/>
                <wp:docPr id="1147" name="矩形 2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092" cy="522514"/>
                        </a:xfrm>
                        <a:prstGeom prst="rect">
                          <a:avLst/>
                        </a:prstGeom>
                        <a:solidFill>
                          <a:srgbClr val="FFFFFF"/>
                        </a:solidFill>
                        <a:ln w="9525">
                          <a:solidFill>
                            <a:srgbClr val="000000"/>
                          </a:solidFill>
                          <a:miter lim="800000"/>
                          <a:headEnd/>
                          <a:tailEnd/>
                        </a:ln>
                      </wps:spPr>
                      <wps:txbx>
                        <w:txbxContent>
                          <w:p w:rsidR="007D3C4A" w:rsidRDefault="007D3C4A" w:rsidP="008358AA">
                            <w:pPr>
                              <w:tabs>
                                <w:tab w:val="left" w:pos="260"/>
                              </w:tabs>
                              <w:spacing w:line="0" w:lineRule="atLeast"/>
                              <w:rPr>
                                <w:sz w:val="24"/>
                                <w:szCs w:val="24"/>
                              </w:rPr>
                            </w:pPr>
                            <w:r>
                              <w:rPr>
                                <w:rFonts w:ascii="宋体" w:hAnsi="宋体"/>
                                <w:sz w:val="24"/>
                                <w:szCs w:val="24"/>
                              </w:rPr>
                              <w:t>类标准不确定度</w:t>
                            </w:r>
                            <w:r>
                              <w:rPr>
                                <w:rFonts w:ascii="宋体" w:hAnsi="宋体"/>
                                <w:sz w:val="23"/>
                              </w:rPr>
                              <w:t>U</w:t>
                            </w:r>
                            <w:r>
                              <w:rPr>
                                <w:rFonts w:ascii="宋体" w:hAnsi="宋体"/>
                                <w:sz w:val="30"/>
                                <w:vertAlign w:val="subscript"/>
                              </w:rPr>
                              <w:t>A</w:t>
                            </w:r>
                            <w:r>
                              <w:rPr>
                                <w:rFonts w:ascii="宋体" w:hAnsi="宋体"/>
                                <w:sz w:val="23"/>
                              </w:rPr>
                              <w:t>(ui)</w:t>
                            </w:r>
                            <w:r>
                              <w:rPr>
                                <w:rFonts w:ascii="宋体" w:hAnsi="宋体"/>
                                <w:sz w:val="24"/>
                                <w:szCs w:val="24"/>
                              </w:rPr>
                              <w:t xml:space="preserve"> </w:t>
                            </w:r>
                            <w:r>
                              <w:rPr>
                                <w:sz w:val="24"/>
                                <w:szCs w:val="24"/>
                              </w:rPr>
                              <w:t>U</w:t>
                            </w:r>
                            <w:r>
                              <w:rPr>
                                <w:sz w:val="24"/>
                                <w:szCs w:val="24"/>
                                <w:vertAlign w:val="subscript"/>
                              </w:rPr>
                              <w:t>A</w:t>
                            </w:r>
                            <w:r>
                              <w:rPr>
                                <w:sz w:val="24"/>
                                <w:szCs w:val="24"/>
                              </w:rPr>
                              <w:t>(ui)</w:t>
                            </w:r>
                          </w:p>
                          <w:p w:rsidR="007D3C4A" w:rsidRDefault="007D3C4A" w:rsidP="008358A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21" o:spid="_x0000_s1029" style="position:absolute;left:0;text-align:left;margin-left:345.5pt;margin-top:10.3pt;width:99.7pt;height:41.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">
                <v:textbox>
                  <w:txbxContent>
                    <w:p w:rsidR="007D3C4A" w:rsidRDefault="007D3C4A" w:rsidP="008358AA">
                      <w:pPr>
                        <w:tabs>
                          <w:tab w:val="left" w:pos="260"/>
                        </w:tabs>
                        <w:spacing w:line="0" w:lineRule="atLeast"/>
                        <w:rPr>
                          <w:sz w:val="24"/>
                          <w:szCs w:val="24"/>
                        </w:rPr>
                      </w:pPr>
                      <w:r>
                        <w:rPr>
                          <w:rFonts w:ascii="宋体" w:hAnsi="宋体"/>
                          <w:sz w:val="24"/>
                          <w:szCs w:val="24"/>
                        </w:rPr>
                        <w:t>类标准不确定度</w:t>
                      </w:r>
                      <w:r>
                        <w:rPr>
                          <w:rFonts w:ascii="宋体" w:hAnsi="宋体"/>
                          <w:sz w:val="23"/>
                        </w:rPr>
                        <w:t>U</w:t>
                      </w:r>
                      <w:r>
                        <w:rPr>
                          <w:rFonts w:ascii="宋体" w:hAnsi="宋体"/>
                          <w:sz w:val="30"/>
                          <w:vertAlign w:val="subscript"/>
                        </w:rPr>
                        <w:t>A</w:t>
                      </w:r>
                      <w:r>
                        <w:rPr>
                          <w:rFonts w:ascii="宋体" w:hAnsi="宋体"/>
                          <w:sz w:val="23"/>
                        </w:rPr>
                        <w:t>(ui)</w:t>
                      </w:r>
                      <w:r>
                        <w:rPr>
                          <w:rFonts w:ascii="宋体" w:hAnsi="宋体"/>
                          <w:sz w:val="24"/>
                          <w:szCs w:val="24"/>
                        </w:rPr>
                        <w:t xml:space="preserve"> </w:t>
                      </w:r>
                      <w:r>
                        <w:rPr>
                          <w:sz w:val="24"/>
                          <w:szCs w:val="24"/>
                        </w:rPr>
                        <w:t>U</w:t>
                      </w:r>
                      <w:r>
                        <w:rPr>
                          <w:sz w:val="24"/>
                          <w:szCs w:val="24"/>
                          <w:vertAlign w:val="subscript"/>
                        </w:rPr>
                        <w:t>A</w:t>
                      </w:r>
                      <w:r>
                        <w:rPr>
                          <w:sz w:val="24"/>
                          <w:szCs w:val="24"/>
                        </w:rPr>
                        <w:t>(ui)</w:t>
                      </w:r>
                    </w:p>
                    <w:p w:rsidR="007D3C4A" w:rsidRDefault="007D3C4A" w:rsidP="008358AA"/>
                  </w:txbxContent>
                </v:textbox>
              </v:rect>
            </w:pict>
          </mc:Fallback>
        </mc:AlternateContent>
      </w:r>
    </w:p>
    <w:p w:rsidR="008358AA" w:rsidRPr="00F1527B" w:rsidRDefault="008358AA" w:rsidP="008358AA">
      <w:pPr>
        <w:rPr>
          <w:rFonts w:ascii="仿宋_GB2312" w:eastAsia="仿宋_GB2312" w:hAnsi="仿宋_GB2312" w:cs="仿宋_GB2312"/>
        </w:rPr>
      </w:pP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666432" behindDoc="0" locked="0" layoutInCell="1" allowOverlap="1" wp14:anchorId="0A2C9EB4" wp14:editId="6CD11869">
                <wp:simplePos x="0" y="0"/>
                <wp:positionH relativeFrom="column">
                  <wp:posOffset>4066038</wp:posOffset>
                </wp:positionH>
                <wp:positionV relativeFrom="paragraph">
                  <wp:posOffset>65831</wp:posOffset>
                </wp:positionV>
                <wp:extent cx="10048" cy="1075173"/>
                <wp:effectExtent l="0" t="0" r="28575" b="10795"/>
                <wp:wrapNone/>
                <wp:docPr id="1145" name="自选图形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48" cy="1075173"/>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自选图形 217" o:spid="_x0000_s1026" type="#_x0000_t32" style="position:absolute;left:0;text-align:left;margin-left:320.15pt;margin-top:5.2pt;width:.8pt;height:84.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"/>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67456" behindDoc="0" locked="0" layoutInCell="1" allowOverlap="1" wp14:anchorId="6AE6DF16" wp14:editId="360938F1">
                <wp:simplePos x="0" y="0"/>
                <wp:positionH relativeFrom="column">
                  <wp:posOffset>4062730</wp:posOffset>
                </wp:positionH>
                <wp:positionV relativeFrom="paragraph">
                  <wp:posOffset>58489</wp:posOffset>
                </wp:positionV>
                <wp:extent cx="323850" cy="0"/>
                <wp:effectExtent l="0" t="76200" r="19050" b="95250"/>
                <wp:wrapNone/>
                <wp:docPr id="1146" name="自选图形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18" o:spid="_x0000_s1026" type="#_x0000_t32" style="position:absolute;left:0;text-align:left;margin-left:319.9pt;margin-top:4.6pt;width:25.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">
                <v:stroke endarrow="block"/>
              </v:shape>
            </w:pict>
          </mc:Fallback>
        </mc:AlternateContent>
      </w:r>
    </w:p>
    <w:p w:rsidR="008358AA" w:rsidRPr="00F1527B" w:rsidRDefault="008358AA" w:rsidP="008358AA">
      <w:pPr>
        <w:rPr>
          <w:rFonts w:ascii="仿宋_GB2312" w:eastAsia="仿宋_GB2312" w:hAnsi="仿宋_GB2312" w:cs="仿宋_GB2312"/>
        </w:rPr>
      </w:pP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660288" behindDoc="0" locked="0" layoutInCell="1" allowOverlap="1" wp14:anchorId="34FB7655" wp14:editId="2DF75C38">
                <wp:simplePos x="0" y="0"/>
                <wp:positionH relativeFrom="column">
                  <wp:posOffset>2740660</wp:posOffset>
                </wp:positionH>
                <wp:positionV relativeFrom="paragraph">
                  <wp:posOffset>144780</wp:posOffset>
                </wp:positionV>
                <wp:extent cx="1217930" cy="314325"/>
                <wp:effectExtent l="0" t="0" r="20320" b="28575"/>
                <wp:wrapNone/>
                <wp:docPr id="1123" name="矩形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7930" cy="314325"/>
                        </a:xfrm>
                        <a:prstGeom prst="rect">
                          <a:avLst/>
                        </a:prstGeom>
                        <a:solidFill>
                          <a:srgbClr val="FFFFFF"/>
                        </a:solidFill>
                        <a:ln w="9525">
                          <a:solidFill>
                            <a:srgbClr val="000000"/>
                          </a:solidFill>
                          <a:miter lim="800000"/>
                          <a:headEnd/>
                          <a:tailEnd/>
                        </a:ln>
                      </wps:spPr>
                      <wps:txbx>
                        <w:txbxContent>
                          <w:p w:rsidR="007D3C4A" w:rsidRDefault="007D3C4A" w:rsidP="008358AA">
                            <w:pPr>
                              <w:jc w:val="center"/>
                              <w:rPr>
                                <w:sz w:val="24"/>
                                <w:szCs w:val="24"/>
                              </w:rPr>
                            </w:pPr>
                            <w:r>
                              <w:rPr>
                                <w:rFonts w:hint="eastAsia"/>
                                <w:sz w:val="24"/>
                                <w:szCs w:val="24"/>
                              </w:rPr>
                              <w:t>标准不确定度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11" o:spid="_x0000_s1030" style="position:absolute;left:0;text-align:left;margin-left:215.8pt;margin-top:11.4pt;width:95.9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">
                <v:textbox>
                  <w:txbxContent>
                    <w:p w:rsidR="007D3C4A" w:rsidRDefault="007D3C4A" w:rsidP="008358AA">
                      <w:pPr>
                        <w:jc w:val="center"/>
                        <w:rPr>
                          <w:sz w:val="24"/>
                          <w:szCs w:val="24"/>
                        </w:rPr>
                      </w:pPr>
                      <w:r>
                        <w:rPr>
                          <w:rFonts w:hint="eastAsia"/>
                          <w:sz w:val="24"/>
                          <w:szCs w:val="24"/>
                        </w:rPr>
                        <w:t>标准不确定度</w:t>
                      </w:r>
                    </w:p>
                  </w:txbxContent>
                </v:textbox>
              </v:rect>
            </w:pict>
          </mc:Fallback>
        </mc:AlternateContent>
      </w:r>
      <w:r w:rsidRPr="00F1527B">
        <w:rPr>
          <w:rFonts w:ascii="仿宋_GB2312" w:eastAsia="仿宋_GB2312" w:hAnsi="仿宋_GB2312" w:cs="仿宋_GB2312" w:hint="eastAsia"/>
          <w:noProof/>
        </w:rPr>
        <mc:AlternateContent>
          <mc:Choice Requires="wps">
            <w:drawing>
              <wp:anchor distT="0" distB="0" distL="114300" distR="114300" simplePos="0" relativeHeight="251669504" behindDoc="0" locked="0" layoutInCell="1" allowOverlap="1" wp14:anchorId="72DD8754" wp14:editId="379D8CD0">
                <wp:simplePos x="0" y="0"/>
                <wp:positionH relativeFrom="column">
                  <wp:posOffset>4387215</wp:posOffset>
                </wp:positionH>
                <wp:positionV relativeFrom="paragraph">
                  <wp:posOffset>31003</wp:posOffset>
                </wp:positionV>
                <wp:extent cx="1265555" cy="466725"/>
                <wp:effectExtent l="0" t="0" r="10795" b="28575"/>
                <wp:wrapNone/>
                <wp:docPr id="1127" name="矩形 2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5555" cy="466725"/>
                        </a:xfrm>
                        <a:prstGeom prst="rect">
                          <a:avLst/>
                        </a:prstGeom>
                        <a:solidFill>
                          <a:srgbClr val="FFFFFF"/>
                        </a:solidFill>
                        <a:ln w="9525">
                          <a:solidFill>
                            <a:srgbClr val="000000"/>
                          </a:solidFill>
                          <a:miter lim="800000"/>
                          <a:headEnd/>
                          <a:tailEnd/>
                        </a:ln>
                      </wps:spPr>
                      <wps:txbx>
                        <w:txbxContent>
                          <w:p w:rsidR="007D3C4A" w:rsidRDefault="007D3C4A" w:rsidP="008358AA">
                            <w:pPr>
                              <w:rPr>
                                <w:rFonts w:ascii="宋体" w:hAnsi="宋体"/>
                                <w:sz w:val="24"/>
                                <w:szCs w:val="24"/>
                              </w:rPr>
                            </w:pPr>
                            <w:r>
                              <w:rPr>
                                <w:rFonts w:ascii="宋体" w:hAnsi="宋体"/>
                                <w:sz w:val="24"/>
                                <w:szCs w:val="24"/>
                              </w:rPr>
                              <w:t>类标准不确定度U</w:t>
                            </w:r>
                            <w:r>
                              <w:rPr>
                                <w:rFonts w:hint="eastAsia"/>
                                <w:sz w:val="15"/>
                              </w:rPr>
                              <w:t>B</w:t>
                            </w:r>
                            <w:r>
                              <w:rPr>
                                <w:rFonts w:ascii="宋体" w:hAnsi="宋体"/>
                                <w:sz w:val="24"/>
                                <w:szCs w:val="24"/>
                              </w:rPr>
                              <w:t>(ui)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20" o:spid="_x0000_s1031" style="position:absolute;left:0;text-align:left;margin-left:345.45pt;margin-top:2.45pt;width:99.65pt;height:3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">
                <v:textbox>
                  <w:txbxContent>
                    <w:p w:rsidR="007D3C4A" w:rsidRDefault="007D3C4A" w:rsidP="008358AA">
                      <w:pPr>
                        <w:rPr>
                          <w:rFonts w:ascii="宋体" w:hAnsi="宋体"/>
                          <w:sz w:val="24"/>
                          <w:szCs w:val="24"/>
                        </w:rPr>
                      </w:pPr>
                      <w:r>
                        <w:rPr>
                          <w:rFonts w:ascii="宋体" w:hAnsi="宋体"/>
                          <w:sz w:val="24"/>
                          <w:szCs w:val="24"/>
                        </w:rPr>
                        <w:t>类标准不确定度U</w:t>
                      </w:r>
                      <w:r>
                        <w:rPr>
                          <w:rFonts w:hint="eastAsia"/>
                          <w:sz w:val="15"/>
                        </w:rPr>
                        <w:t>B</w:t>
                      </w:r>
                      <w:r>
                        <w:rPr>
                          <w:rFonts w:ascii="宋体" w:hAnsi="宋体"/>
                          <w:sz w:val="24"/>
                          <w:szCs w:val="24"/>
                        </w:rPr>
                        <w:t>(ui)</w:t>
                      </w:r>
                    </w:p>
                  </w:txbxContent>
                </v:textbox>
              </v:rect>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63360" behindDoc="0" locked="0" layoutInCell="1" allowOverlap="1" wp14:anchorId="7287F6D8" wp14:editId="6515BB9F">
                <wp:simplePos x="0" y="0"/>
                <wp:positionH relativeFrom="column">
                  <wp:posOffset>2548890</wp:posOffset>
                </wp:positionH>
                <wp:positionV relativeFrom="paragraph">
                  <wp:posOffset>4993005</wp:posOffset>
                </wp:positionV>
                <wp:extent cx="151130" cy="0"/>
                <wp:effectExtent l="13970" t="52705" r="15875" b="61595"/>
                <wp:wrapNone/>
                <wp:docPr id="1141" name="自选图形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13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14" o:spid="_x0000_s1026" type="#_x0000_t32" style="position:absolute;left:0;text-align:left;margin-left:200.7pt;margin-top:393.15pt;width:11.9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">
                <v:stroke endarrow="block"/>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77696" behindDoc="0" locked="0" layoutInCell="1" allowOverlap="1" wp14:anchorId="58ADC152" wp14:editId="1CDE5204">
                <wp:simplePos x="0" y="0"/>
                <wp:positionH relativeFrom="column">
                  <wp:posOffset>4300855</wp:posOffset>
                </wp:positionH>
                <wp:positionV relativeFrom="paragraph">
                  <wp:posOffset>4002405</wp:posOffset>
                </wp:positionV>
                <wp:extent cx="152400" cy="635"/>
                <wp:effectExtent l="13335" t="52705" r="15240" b="60960"/>
                <wp:wrapNone/>
                <wp:docPr id="1137" name="自选图形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63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28" o:spid="_x0000_s1026" type="#_x0000_t32" style="position:absolute;left:0;text-align:left;margin-left:338.65pt;margin-top:315.15pt;width:12pt;height:.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">
                <v:stroke endarrow="block"/>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76672" behindDoc="0" locked="0" layoutInCell="1" allowOverlap="1" wp14:anchorId="62FB1EEB" wp14:editId="56DDF5C9">
                <wp:simplePos x="0" y="0"/>
                <wp:positionH relativeFrom="column">
                  <wp:posOffset>4300855</wp:posOffset>
                </wp:positionH>
                <wp:positionV relativeFrom="paragraph">
                  <wp:posOffset>3288030</wp:posOffset>
                </wp:positionV>
                <wp:extent cx="152400" cy="1270"/>
                <wp:effectExtent l="13335" t="52705" r="15240" b="60325"/>
                <wp:wrapNone/>
                <wp:docPr id="1136" name="自选图形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127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27" o:spid="_x0000_s1026" type="#_x0000_t32" style="position:absolute;left:0;text-align:left;margin-left:338.65pt;margin-top:258.9pt;width:12pt;height:.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">
                <v:stroke endarrow="block"/>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75648" behindDoc="0" locked="0" layoutInCell="1" allowOverlap="1" wp14:anchorId="39AEA85A" wp14:editId="7C7D4BCD">
                <wp:simplePos x="0" y="0"/>
                <wp:positionH relativeFrom="column">
                  <wp:posOffset>4300855</wp:posOffset>
                </wp:positionH>
                <wp:positionV relativeFrom="paragraph">
                  <wp:posOffset>3288030</wp:posOffset>
                </wp:positionV>
                <wp:extent cx="0" cy="714375"/>
                <wp:effectExtent l="13335" t="5080" r="5715" b="13970"/>
                <wp:wrapNone/>
                <wp:docPr id="1134" name="自选图形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37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26" o:spid="_x0000_s1026" type="#_x0000_t32" style="position:absolute;left:0;text-align:left;margin-left:338.65pt;margin-top:258.9pt;width:0;height:5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"/>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61312" behindDoc="0" locked="0" layoutInCell="1" allowOverlap="1" wp14:anchorId="278282C7" wp14:editId="54DFC9A9">
                <wp:simplePos x="0" y="0"/>
                <wp:positionH relativeFrom="column">
                  <wp:posOffset>2548255</wp:posOffset>
                </wp:positionH>
                <wp:positionV relativeFrom="paragraph">
                  <wp:posOffset>3621405</wp:posOffset>
                </wp:positionV>
                <wp:extent cx="151765" cy="0"/>
                <wp:effectExtent l="13335" t="52705" r="15875" b="61595"/>
                <wp:wrapNone/>
                <wp:docPr id="1132" name="自选图形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12" o:spid="_x0000_s1026" type="#_x0000_t32" style="position:absolute;left:0;text-align:left;margin-left:200.65pt;margin-top:285.15pt;width:11.9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">
                <v:stroke endarrow="block"/>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54144" behindDoc="0" locked="0" layoutInCell="1" allowOverlap="1" wp14:anchorId="7360291D" wp14:editId="4B163D36">
                <wp:simplePos x="0" y="0"/>
                <wp:positionH relativeFrom="column">
                  <wp:posOffset>2481580</wp:posOffset>
                </wp:positionH>
                <wp:positionV relativeFrom="paragraph">
                  <wp:posOffset>4650105</wp:posOffset>
                </wp:positionV>
                <wp:extent cx="67310" cy="1270"/>
                <wp:effectExtent l="13335" t="5080" r="5080" b="12700"/>
                <wp:wrapNone/>
                <wp:docPr id="1131" name="自选图形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10" cy="127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05" o:spid="_x0000_s1026" type="#_x0000_t32" style="position:absolute;left:0;text-align:left;margin-left:195.4pt;margin-top:366.15pt;width:5.3pt;height:.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">
                <v:fill o:detectmouseclick="t"/>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50048" behindDoc="0" locked="0" layoutInCell="1" allowOverlap="1" wp14:anchorId="72F5AA08" wp14:editId="5588E6DF">
                <wp:simplePos x="0" y="0"/>
                <wp:positionH relativeFrom="column">
                  <wp:posOffset>1053465</wp:posOffset>
                </wp:positionH>
                <wp:positionV relativeFrom="paragraph">
                  <wp:posOffset>4650105</wp:posOffset>
                </wp:positionV>
                <wp:extent cx="275590" cy="635"/>
                <wp:effectExtent l="13970" t="52705" r="15240" b="60960"/>
                <wp:wrapNone/>
                <wp:docPr id="1130" name="自选图形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590" cy="63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01" o:spid="_x0000_s1026" type="#_x0000_t32" style="position:absolute;left:0;text-align:left;margin-left:82.95pt;margin-top:366.15pt;width:21.7pt;height:.0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">
                <v:fill o:detectmouseclick="t"/>
                <v:stroke endarrow="block"/>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52096" behindDoc="0" locked="0" layoutInCell="1" allowOverlap="1" wp14:anchorId="792F3449" wp14:editId="22F5C789">
                <wp:simplePos x="0" y="0"/>
                <wp:positionH relativeFrom="column">
                  <wp:posOffset>1329055</wp:posOffset>
                </wp:positionH>
                <wp:positionV relativeFrom="paragraph">
                  <wp:posOffset>4488180</wp:posOffset>
                </wp:positionV>
                <wp:extent cx="1152525" cy="314325"/>
                <wp:effectExtent l="13335" t="5080" r="5715" b="13970"/>
                <wp:wrapNone/>
                <wp:docPr id="1129" name="矩形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314325"/>
                        </a:xfrm>
                        <a:prstGeom prst="rect">
                          <a:avLst/>
                        </a:prstGeom>
                        <a:solidFill>
                          <a:srgbClr val="FFFFFF"/>
                        </a:solidFill>
                        <a:ln w="9525">
                          <a:solidFill>
                            <a:srgbClr val="000000"/>
                          </a:solidFill>
                          <a:miter lim="800000"/>
                          <a:headEnd/>
                          <a:tailEnd/>
                        </a:ln>
                      </wps:spPr>
                      <wps:txbx>
                        <w:txbxContent>
                          <w:p w:rsidR="007D3C4A" w:rsidRDefault="007D3C4A" w:rsidP="008358AA">
                            <w:pPr>
                              <w:jc w:val="center"/>
                              <w:rPr>
                                <w:sz w:val="24"/>
                                <w:szCs w:val="24"/>
                              </w:rPr>
                            </w:pPr>
                            <w:r>
                              <w:rPr>
                                <w:rFonts w:hint="eastAsia"/>
                                <w:sz w:val="24"/>
                                <w:szCs w:val="24"/>
                              </w:rPr>
                              <w:t>相对不确定度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03" o:spid="_x0000_s1032" style="position:absolute;left:0;text-align:left;margin-left:104.65pt;margin-top:353.4pt;width:90.75pt;height:24.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">
                <v:textbox>
                  <w:txbxContent>
                    <w:p w:rsidR="007D3C4A" w:rsidRDefault="007D3C4A" w:rsidP="008358AA">
                      <w:pPr>
                        <w:jc w:val="center"/>
                        <w:rPr>
                          <w:sz w:val="24"/>
                          <w:szCs w:val="24"/>
                        </w:rPr>
                      </w:pPr>
                      <w:r>
                        <w:rPr>
                          <w:rFonts w:hint="eastAsia"/>
                          <w:sz w:val="24"/>
                          <w:szCs w:val="24"/>
                        </w:rPr>
                        <w:t>相对不确定度</w:t>
                      </w:r>
                    </w:p>
                  </w:txbxContent>
                </v:textbox>
              </v:rect>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72576" behindDoc="0" locked="0" layoutInCell="1" allowOverlap="1" wp14:anchorId="49863A3E" wp14:editId="3D75316B">
                <wp:simplePos x="0" y="0"/>
                <wp:positionH relativeFrom="column">
                  <wp:posOffset>4110355</wp:posOffset>
                </wp:positionH>
                <wp:positionV relativeFrom="paragraph">
                  <wp:posOffset>1955165</wp:posOffset>
                </wp:positionV>
                <wp:extent cx="390525" cy="0"/>
                <wp:effectExtent l="13335" t="53340" r="15240" b="60960"/>
                <wp:wrapNone/>
                <wp:docPr id="1126" name="自选图形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052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23" o:spid="_x0000_s1026" type="#_x0000_t32" style="position:absolute;left:0;text-align:left;margin-left:323.65pt;margin-top:153.95pt;width:30.7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">
                <v:fill o:detectmouseclick="t"/>
                <v:stroke endarrow="block"/>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57216" behindDoc="0" locked="0" layoutInCell="1" allowOverlap="1" wp14:anchorId="728D9544" wp14:editId="3CA4555A">
                <wp:simplePos x="0" y="0"/>
                <wp:positionH relativeFrom="column">
                  <wp:posOffset>2750185</wp:posOffset>
                </wp:positionH>
                <wp:positionV relativeFrom="paragraph">
                  <wp:posOffset>1802130</wp:posOffset>
                </wp:positionV>
                <wp:extent cx="1360805" cy="314325"/>
                <wp:effectExtent l="5715" t="5080" r="5080" b="13970"/>
                <wp:wrapNone/>
                <wp:docPr id="1125" name="矩形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0805" cy="314325"/>
                        </a:xfrm>
                        <a:prstGeom prst="rect">
                          <a:avLst/>
                        </a:prstGeom>
                        <a:solidFill>
                          <a:srgbClr val="FFFFFF"/>
                        </a:solidFill>
                        <a:ln w="9525">
                          <a:solidFill>
                            <a:srgbClr val="000000"/>
                          </a:solidFill>
                          <a:miter lim="800000"/>
                          <a:headEnd/>
                          <a:tailEnd/>
                        </a:ln>
                      </wps:spPr>
                      <wps:txbx>
                        <w:txbxContent>
                          <w:p w:rsidR="007D3C4A" w:rsidRDefault="007D3C4A" w:rsidP="008358AA">
                            <w:pPr>
                              <w:jc w:val="center"/>
                              <w:rPr>
                                <w:sz w:val="24"/>
                                <w:szCs w:val="24"/>
                              </w:rPr>
                            </w:pPr>
                            <w:r>
                              <w:rPr>
                                <w:rFonts w:hint="eastAsia"/>
                                <w:sz w:val="24"/>
                                <w:szCs w:val="24"/>
                              </w:rPr>
                              <w:t>扩展不确定度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08" o:spid="_x0000_s1033" style="position:absolute;left:0;text-align:left;margin-left:216.55pt;margin-top:141.9pt;width:107.15pt;height:24.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">
                <v:textbox>
                  <w:txbxContent>
                    <w:p w:rsidR="007D3C4A" w:rsidRDefault="007D3C4A" w:rsidP="008358AA">
                      <w:pPr>
                        <w:jc w:val="center"/>
                        <w:rPr>
                          <w:sz w:val="24"/>
                          <w:szCs w:val="24"/>
                        </w:rPr>
                      </w:pPr>
                      <w:r>
                        <w:rPr>
                          <w:rFonts w:hint="eastAsia"/>
                          <w:sz w:val="24"/>
                          <w:szCs w:val="24"/>
                        </w:rPr>
                        <w:t>扩展不确定度</w:t>
                      </w:r>
                    </w:p>
                  </w:txbxContent>
                </v:textbox>
              </v:rect>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73600" behindDoc="0" locked="0" layoutInCell="1" allowOverlap="1" wp14:anchorId="73E6FF07" wp14:editId="7FD2967E">
                <wp:simplePos x="0" y="0"/>
                <wp:positionH relativeFrom="column">
                  <wp:posOffset>4500880</wp:posOffset>
                </wp:positionH>
                <wp:positionV relativeFrom="paragraph">
                  <wp:posOffset>1573530</wp:posOffset>
                </wp:positionV>
                <wp:extent cx="1075690" cy="781050"/>
                <wp:effectExtent l="13335" t="5080" r="6350" b="13970"/>
                <wp:wrapNone/>
                <wp:docPr id="1124" name="矩形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5690" cy="781050"/>
                        </a:xfrm>
                        <a:prstGeom prst="rect">
                          <a:avLst/>
                        </a:prstGeom>
                        <a:solidFill>
                          <a:srgbClr val="FFFFFF"/>
                        </a:solidFill>
                        <a:ln w="9525">
                          <a:solidFill>
                            <a:srgbClr val="000000"/>
                          </a:solidFill>
                          <a:miter lim="800000"/>
                          <a:headEnd/>
                          <a:tailEnd/>
                        </a:ln>
                      </wps:spPr>
                      <wps:txbx>
                        <w:txbxContent>
                          <w:p w:rsidR="007D3C4A" w:rsidRDefault="007D3C4A" w:rsidP="008358AA">
                            <w:pPr>
                              <w:spacing w:line="0" w:lineRule="atLeast"/>
                              <w:ind w:left="220"/>
                              <w:rPr>
                                <w:sz w:val="24"/>
                              </w:rPr>
                            </w:pPr>
                            <w:proofErr w:type="gramStart"/>
                            <w:r>
                              <w:rPr>
                                <w:sz w:val="24"/>
                              </w:rPr>
                              <w:t>U(</w:t>
                            </w:r>
                            <w:proofErr w:type="gramEnd"/>
                            <w:r>
                              <w:rPr>
                                <w:sz w:val="24"/>
                              </w:rPr>
                              <w:t>k=2)</w:t>
                            </w:r>
                          </w:p>
                          <w:p w:rsidR="007D3C4A" w:rsidRDefault="007D3C4A" w:rsidP="008358AA">
                            <w:pPr>
                              <w:spacing w:line="0" w:lineRule="atLeast"/>
                              <w:ind w:left="220"/>
                              <w:rPr>
                                <w:sz w:val="24"/>
                              </w:rPr>
                            </w:pPr>
                            <w:proofErr w:type="gramStart"/>
                            <w:r>
                              <w:rPr>
                                <w:sz w:val="24"/>
                              </w:rPr>
                              <w:t>U(</w:t>
                            </w:r>
                            <w:proofErr w:type="gramEnd"/>
                            <w:r>
                              <w:rPr>
                                <w:sz w:val="24"/>
                              </w:rPr>
                              <w:t>k=3)</w:t>
                            </w:r>
                          </w:p>
                          <w:p w:rsidR="007D3C4A" w:rsidRDefault="007D3C4A" w:rsidP="008358AA">
                            <w:pPr>
                              <w:spacing w:line="0" w:lineRule="atLeast"/>
                              <w:ind w:left="220"/>
                              <w:rPr>
                                <w:sz w:val="15"/>
                              </w:rPr>
                            </w:pPr>
                            <w:r>
                              <w:rPr>
                                <w:sz w:val="24"/>
                              </w:rPr>
                              <w:t>U</w:t>
                            </w:r>
                            <w:r>
                              <w:rPr>
                                <w:sz w:val="15"/>
                              </w:rPr>
                              <w:t>95</w:t>
                            </w:r>
                          </w:p>
                          <w:p w:rsidR="007D3C4A" w:rsidRDefault="007D3C4A" w:rsidP="008358AA">
                            <w:pPr>
                              <w:spacing w:line="0" w:lineRule="atLeast"/>
                              <w:ind w:left="220"/>
                              <w:rPr>
                                <w:sz w:val="15"/>
                              </w:rPr>
                            </w:pPr>
                            <w:r>
                              <w:rPr>
                                <w:sz w:val="24"/>
                              </w:rPr>
                              <w:t>U</w:t>
                            </w:r>
                            <w:r>
                              <w:rPr>
                                <w:sz w:val="15"/>
                              </w:rPr>
                              <w:t>99</w:t>
                            </w:r>
                          </w:p>
                          <w:p w:rsidR="007D3C4A" w:rsidRDefault="007D3C4A" w:rsidP="008358A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24" o:spid="_x0000_s1034" style="position:absolute;left:0;text-align:left;margin-left:354.4pt;margin-top:123.9pt;width:84.7pt;height:6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">
                <v:textbox>
                  <w:txbxContent>
                    <w:p w:rsidR="007D3C4A" w:rsidRDefault="007D3C4A" w:rsidP="008358AA">
                      <w:pPr>
                        <w:spacing w:line="0" w:lineRule="atLeast"/>
                        <w:ind w:left="220"/>
                        <w:rPr>
                          <w:sz w:val="24"/>
                        </w:rPr>
                      </w:pPr>
                      <w:proofErr w:type="gramStart"/>
                      <w:r>
                        <w:rPr>
                          <w:sz w:val="24"/>
                        </w:rPr>
                        <w:t>U(</w:t>
                      </w:r>
                      <w:proofErr w:type="gramEnd"/>
                      <w:r>
                        <w:rPr>
                          <w:sz w:val="24"/>
                        </w:rPr>
                        <w:t>k=2)</w:t>
                      </w:r>
                    </w:p>
                    <w:p w:rsidR="007D3C4A" w:rsidRDefault="007D3C4A" w:rsidP="008358AA">
                      <w:pPr>
                        <w:spacing w:line="0" w:lineRule="atLeast"/>
                        <w:ind w:left="220"/>
                        <w:rPr>
                          <w:sz w:val="24"/>
                        </w:rPr>
                      </w:pPr>
                      <w:proofErr w:type="gramStart"/>
                      <w:r>
                        <w:rPr>
                          <w:sz w:val="24"/>
                        </w:rPr>
                        <w:t>U(</w:t>
                      </w:r>
                      <w:proofErr w:type="gramEnd"/>
                      <w:r>
                        <w:rPr>
                          <w:sz w:val="24"/>
                        </w:rPr>
                        <w:t>k=3)</w:t>
                      </w:r>
                    </w:p>
                    <w:p w:rsidR="007D3C4A" w:rsidRDefault="007D3C4A" w:rsidP="008358AA">
                      <w:pPr>
                        <w:spacing w:line="0" w:lineRule="atLeast"/>
                        <w:ind w:left="220"/>
                        <w:rPr>
                          <w:sz w:val="15"/>
                        </w:rPr>
                      </w:pPr>
                      <w:r>
                        <w:rPr>
                          <w:sz w:val="24"/>
                        </w:rPr>
                        <w:t>U</w:t>
                      </w:r>
                      <w:r>
                        <w:rPr>
                          <w:sz w:val="15"/>
                        </w:rPr>
                        <w:t>95</w:t>
                      </w:r>
                    </w:p>
                    <w:p w:rsidR="007D3C4A" w:rsidRDefault="007D3C4A" w:rsidP="008358AA">
                      <w:pPr>
                        <w:spacing w:line="0" w:lineRule="atLeast"/>
                        <w:ind w:left="220"/>
                        <w:rPr>
                          <w:sz w:val="15"/>
                        </w:rPr>
                      </w:pPr>
                      <w:r>
                        <w:rPr>
                          <w:sz w:val="24"/>
                        </w:rPr>
                        <w:t>U</w:t>
                      </w:r>
                      <w:r>
                        <w:rPr>
                          <w:sz w:val="15"/>
                        </w:rPr>
                        <w:t>99</w:t>
                      </w:r>
                    </w:p>
                    <w:p w:rsidR="007D3C4A" w:rsidRDefault="007D3C4A" w:rsidP="008358AA"/>
                  </w:txbxContent>
                </v:textbox>
              </v:rect>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64384" behindDoc="0" locked="0" layoutInCell="1" allowOverlap="1" wp14:anchorId="6DD027C2" wp14:editId="65922DDE">
                <wp:simplePos x="0" y="0"/>
                <wp:positionH relativeFrom="column">
                  <wp:posOffset>2425700</wp:posOffset>
                </wp:positionH>
                <wp:positionV relativeFrom="paragraph">
                  <wp:posOffset>1954530</wp:posOffset>
                </wp:positionV>
                <wp:extent cx="323850" cy="0"/>
                <wp:effectExtent l="5080" t="52705" r="23495" b="61595"/>
                <wp:wrapNone/>
                <wp:docPr id="1120" name="自选图形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15" o:spid="_x0000_s1026" type="#_x0000_t32" style="position:absolute;left:0;text-align:left;margin-left:191pt;margin-top:153.9pt;width:25.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">
                <v:stroke endarrow="block"/>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53120" behindDoc="0" locked="0" layoutInCell="1" allowOverlap="1" wp14:anchorId="13F92990" wp14:editId="58BC4537">
                <wp:simplePos x="0" y="0"/>
                <wp:positionH relativeFrom="column">
                  <wp:posOffset>2291080</wp:posOffset>
                </wp:positionH>
                <wp:positionV relativeFrom="paragraph">
                  <wp:posOffset>1059180</wp:posOffset>
                </wp:positionV>
                <wp:extent cx="123825" cy="0"/>
                <wp:effectExtent l="13335" t="5080" r="5715" b="13970"/>
                <wp:wrapNone/>
                <wp:docPr id="1117" name="自选图形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82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04" o:spid="_x0000_s1026" type="#_x0000_t32" style="position:absolute;left:0;text-align:left;margin-left:180.4pt;margin-top:83.4pt;width:9.75pt;height: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"/>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45952" behindDoc="0" locked="0" layoutInCell="1" allowOverlap="1" wp14:anchorId="270C67E8" wp14:editId="21FAF784">
                <wp:simplePos x="0" y="0"/>
                <wp:positionH relativeFrom="column">
                  <wp:posOffset>271780</wp:posOffset>
                </wp:positionH>
                <wp:positionV relativeFrom="paragraph">
                  <wp:posOffset>2173605</wp:posOffset>
                </wp:positionV>
                <wp:extent cx="523875" cy="1514475"/>
                <wp:effectExtent l="13335" t="5080" r="5715" b="13970"/>
                <wp:wrapNone/>
                <wp:docPr id="1116" name="矩形 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1514475"/>
                        </a:xfrm>
                        <a:prstGeom prst="rect">
                          <a:avLst/>
                        </a:prstGeom>
                        <a:solidFill>
                          <a:srgbClr val="FFFFFF"/>
                        </a:solidFill>
                        <a:ln w="9525">
                          <a:solidFill>
                            <a:srgbClr val="000000"/>
                          </a:solidFill>
                          <a:miter lim="800000"/>
                          <a:headEnd/>
                          <a:tailEnd/>
                        </a:ln>
                      </wps:spPr>
                      <wps:txbx>
                        <w:txbxContent>
                          <w:p w:rsidR="007D3C4A" w:rsidRDefault="007D3C4A" w:rsidP="008358AA">
                            <w:pPr>
                              <w:jc w:val="center"/>
                              <w:rPr>
                                <w:sz w:val="28"/>
                                <w:szCs w:val="28"/>
                              </w:rPr>
                            </w:pPr>
                            <w:r>
                              <w:rPr>
                                <w:rFonts w:hint="eastAsia"/>
                                <w:sz w:val="28"/>
                                <w:szCs w:val="28"/>
                              </w:rPr>
                              <w:t>测量不确定度</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97" o:spid="_x0000_s1035" style="position:absolute;left:0;text-align:left;margin-left:21.4pt;margin-top:171.15pt;width:41.25pt;height:119.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">
                <v:textbox style="layout-flow:vertical-ideographic">
                  <w:txbxContent>
                    <w:p w:rsidR="007D3C4A" w:rsidRDefault="007D3C4A" w:rsidP="008358AA">
                      <w:pPr>
                        <w:jc w:val="center"/>
                        <w:rPr>
                          <w:sz w:val="28"/>
                          <w:szCs w:val="28"/>
                        </w:rPr>
                      </w:pPr>
                      <w:r>
                        <w:rPr>
                          <w:rFonts w:hint="eastAsia"/>
                          <w:sz w:val="28"/>
                          <w:szCs w:val="28"/>
                        </w:rPr>
                        <w:t>测量不确定度</w:t>
                      </w:r>
                    </w:p>
                  </w:txbxContent>
                </v:textbox>
              </v:rect>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55168" behindDoc="0" locked="0" layoutInCell="1" allowOverlap="1" wp14:anchorId="082864E9" wp14:editId="10B4018F">
                <wp:simplePos x="0" y="0"/>
                <wp:positionH relativeFrom="column">
                  <wp:posOffset>2548890</wp:posOffset>
                </wp:positionH>
                <wp:positionV relativeFrom="paragraph">
                  <wp:posOffset>3621405</wp:posOffset>
                </wp:positionV>
                <wp:extent cx="0" cy="1371600"/>
                <wp:effectExtent l="13970" t="5080" r="5080" b="13970"/>
                <wp:wrapNone/>
                <wp:docPr id="1115" name="自选图形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06" o:spid="_x0000_s1026" type="#_x0000_t32" style="position:absolute;left:0;text-align:left;margin-left:200.7pt;margin-top:285.15pt;width:0;height:10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">
                <v:fill o:detectmouseclick="t"/>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51072" behindDoc="0" locked="0" layoutInCell="1" allowOverlap="1" wp14:anchorId="3A74C105" wp14:editId="2C1DB66F">
                <wp:simplePos x="0" y="0"/>
                <wp:positionH relativeFrom="column">
                  <wp:posOffset>1377315</wp:posOffset>
                </wp:positionH>
                <wp:positionV relativeFrom="paragraph">
                  <wp:posOffset>887730</wp:posOffset>
                </wp:positionV>
                <wp:extent cx="914400" cy="314325"/>
                <wp:effectExtent l="13970" t="5080" r="5080" b="13970"/>
                <wp:wrapNone/>
                <wp:docPr id="1114" name="矩形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14325"/>
                        </a:xfrm>
                        <a:prstGeom prst="rect">
                          <a:avLst/>
                        </a:prstGeom>
                        <a:solidFill>
                          <a:srgbClr val="FFFFFF"/>
                        </a:solidFill>
                        <a:ln w="9525">
                          <a:solidFill>
                            <a:srgbClr val="000000"/>
                          </a:solidFill>
                          <a:miter lim="800000"/>
                          <a:headEnd/>
                          <a:tailEnd/>
                        </a:ln>
                      </wps:spPr>
                      <wps:txbx>
                        <w:txbxContent>
                          <w:p w:rsidR="007D3C4A" w:rsidRDefault="007D3C4A" w:rsidP="008358AA">
                            <w:pPr>
                              <w:rPr>
                                <w:sz w:val="24"/>
                                <w:szCs w:val="24"/>
                              </w:rPr>
                            </w:pPr>
                            <w:r>
                              <w:rPr>
                                <w:rFonts w:hint="eastAsia"/>
                                <w:sz w:val="24"/>
                                <w:szCs w:val="24"/>
                              </w:rPr>
                              <w:t>不确定度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02" o:spid="_x0000_s1036" style="position:absolute;left:0;text-align:left;margin-left:108.45pt;margin-top:69.9pt;width:1in;height:24.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">
                <v:textbox>
                  <w:txbxContent>
                    <w:p w:rsidR="007D3C4A" w:rsidRDefault="007D3C4A" w:rsidP="008358AA">
                      <w:pPr>
                        <w:rPr>
                          <w:sz w:val="24"/>
                          <w:szCs w:val="24"/>
                        </w:rPr>
                      </w:pPr>
                      <w:r>
                        <w:rPr>
                          <w:rFonts w:hint="eastAsia"/>
                          <w:sz w:val="24"/>
                          <w:szCs w:val="24"/>
                        </w:rPr>
                        <w:t>不确定度</w:t>
                      </w:r>
                    </w:p>
                  </w:txbxContent>
                </v:textbox>
              </v:rect>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49024" behindDoc="0" locked="0" layoutInCell="1" allowOverlap="1" wp14:anchorId="2D87C11C" wp14:editId="4C081C46">
                <wp:simplePos x="0" y="0"/>
                <wp:positionH relativeFrom="column">
                  <wp:posOffset>1052830</wp:posOffset>
                </wp:positionH>
                <wp:positionV relativeFrom="paragraph">
                  <wp:posOffset>1059180</wp:posOffset>
                </wp:positionV>
                <wp:extent cx="323850" cy="0"/>
                <wp:effectExtent l="13335" t="52705" r="15240" b="61595"/>
                <wp:wrapNone/>
                <wp:docPr id="1113" name="自选图形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00" o:spid="_x0000_s1026" type="#_x0000_t32" style="position:absolute;left:0;text-align:left;margin-left:82.9pt;margin-top:83.4pt;width:25.5pt;height:0;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">
                <v:fill o:detectmouseclick="t"/>
                <v:stroke endarrow="block"/>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48000" behindDoc="0" locked="0" layoutInCell="1" allowOverlap="1" wp14:anchorId="7BFEA5D0" wp14:editId="732C1E43">
                <wp:simplePos x="0" y="0"/>
                <wp:positionH relativeFrom="column">
                  <wp:posOffset>1053465</wp:posOffset>
                </wp:positionH>
                <wp:positionV relativeFrom="paragraph">
                  <wp:posOffset>1059180</wp:posOffset>
                </wp:positionV>
                <wp:extent cx="0" cy="3590925"/>
                <wp:effectExtent l="13970" t="5080" r="5080" b="13970"/>
                <wp:wrapNone/>
                <wp:docPr id="1112" name="自选图形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9092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199" o:spid="_x0000_s1026" type="#_x0000_t32" style="position:absolute;left:0;text-align:left;margin-left:82.95pt;margin-top:83.4pt;width:0;height:282.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">
                <v:fill o:detectmouseclick="t"/>
              </v:shape>
            </w:pict>
          </mc:Fallback>
        </mc:AlternateContent>
      </w:r>
      <w:r w:rsidR="00FA14D4" w:rsidRPr="00F1527B">
        <w:rPr>
          <w:rFonts w:ascii="仿宋_GB2312" w:eastAsia="仿宋_GB2312" w:hAnsi="仿宋_GB2312" w:cs="仿宋_GB2312" w:hint="eastAsia"/>
          <w:noProof/>
        </w:rPr>
        <mc:AlternateContent>
          <mc:Choice Requires="wps">
            <w:drawing>
              <wp:anchor distT="0" distB="0" distL="114300" distR="114300" simplePos="0" relativeHeight="251646976" behindDoc="0" locked="0" layoutInCell="1" allowOverlap="1" wp14:anchorId="3C72FC86" wp14:editId="224E7952">
                <wp:simplePos x="0" y="0"/>
                <wp:positionH relativeFrom="column">
                  <wp:posOffset>795655</wp:posOffset>
                </wp:positionH>
                <wp:positionV relativeFrom="paragraph">
                  <wp:posOffset>2983230</wp:posOffset>
                </wp:positionV>
                <wp:extent cx="257175" cy="0"/>
                <wp:effectExtent l="13335" t="5080" r="5715" b="13970"/>
                <wp:wrapNone/>
                <wp:docPr id="1111" name="自选图形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175"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198" o:spid="_x0000_s1026" type="#_x0000_t32" style="position:absolute;left:0;text-align:left;margin-left:62.65pt;margin-top:234.9pt;width:20.25pt;height:0;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">
                <v:fill o:detectmouseclick="t"/>
              </v:shape>
            </w:pict>
          </mc:Fallback>
        </mc:AlternateContent>
      </w: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656192" behindDoc="0" locked="0" layoutInCell="1" allowOverlap="1" wp14:anchorId="544784F4" wp14:editId="56C46260">
                <wp:simplePos x="0" y="0"/>
                <wp:positionH relativeFrom="column">
                  <wp:posOffset>2407920</wp:posOffset>
                </wp:positionH>
                <wp:positionV relativeFrom="paragraph">
                  <wp:posOffset>119380</wp:posOffset>
                </wp:positionV>
                <wp:extent cx="3175" cy="1668145"/>
                <wp:effectExtent l="0" t="0" r="34925" b="27305"/>
                <wp:wrapNone/>
                <wp:docPr id="1118" name="自选图形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166814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07" o:spid="_x0000_s1026" type="#_x0000_t32" style="position:absolute;left:0;text-align:left;margin-left:189.6pt;margin-top:9.4pt;width:.25pt;height:131.35pt;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"/>
            </w:pict>
          </mc:Fallback>
        </mc:AlternateContent>
      </w:r>
      <w:r w:rsidRPr="00F1527B">
        <w:rPr>
          <w:rFonts w:ascii="仿宋_GB2312" w:eastAsia="仿宋_GB2312" w:hAnsi="仿宋_GB2312" w:cs="仿宋_GB2312" w:hint="eastAsia"/>
          <w:noProof/>
        </w:rPr>
        <mc:AlternateContent>
          <mc:Choice Requires="wps">
            <w:drawing>
              <wp:anchor distT="0" distB="0" distL="114300" distR="114300" simplePos="0" relativeHeight="251662336" behindDoc="0" locked="0" layoutInCell="1" allowOverlap="1" wp14:anchorId="3AD60CC3" wp14:editId="40B4768C">
                <wp:simplePos x="0" y="0"/>
                <wp:positionH relativeFrom="column">
                  <wp:posOffset>2425065</wp:posOffset>
                </wp:positionH>
                <wp:positionV relativeFrom="paragraph">
                  <wp:posOffset>112395</wp:posOffset>
                </wp:positionV>
                <wp:extent cx="323850" cy="0"/>
                <wp:effectExtent l="0" t="76200" r="19050" b="95250"/>
                <wp:wrapNone/>
                <wp:docPr id="1119" name="自选图形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13" o:spid="_x0000_s1026" type="#_x0000_t32" style="position:absolute;left:0;text-align:left;margin-left:190.95pt;margin-top:8.85pt;width:25.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">
                <v:stroke endarrow="block"/>
              </v:shape>
            </w:pict>
          </mc:Fallback>
        </mc:AlternateContent>
      </w:r>
      <w:r w:rsidRPr="00F1527B">
        <w:rPr>
          <w:rFonts w:ascii="仿宋_GB2312" w:eastAsia="仿宋_GB2312" w:hAnsi="仿宋_GB2312" w:cs="仿宋_GB2312" w:hint="eastAsia"/>
          <w:noProof/>
        </w:rPr>
        <mc:AlternateContent>
          <mc:Choice Requires="wps">
            <w:drawing>
              <wp:anchor distT="0" distB="0" distL="114300" distR="114300" simplePos="0" relativeHeight="251665408" behindDoc="0" locked="0" layoutInCell="1" allowOverlap="1" wp14:anchorId="0DE95804" wp14:editId="4BE23A4A">
                <wp:simplePos x="0" y="0"/>
                <wp:positionH relativeFrom="column">
                  <wp:posOffset>3981450</wp:posOffset>
                </wp:positionH>
                <wp:positionV relativeFrom="paragraph">
                  <wp:posOffset>102235</wp:posOffset>
                </wp:positionV>
                <wp:extent cx="419735" cy="635"/>
                <wp:effectExtent l="0" t="76200" r="18415" b="94615"/>
                <wp:wrapNone/>
                <wp:docPr id="1122" name="自选图形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735" cy="63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16" o:spid="_x0000_s1026" type="#_x0000_t32" style="position:absolute;left:0;text-align:left;margin-left:313.5pt;margin-top:8.05pt;width:33.05pt;height:.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">
                <v:stroke endarrow="block"/>
              </v:shape>
            </w:pict>
          </mc:Fallback>
        </mc:AlternateContent>
      </w:r>
    </w:p>
    <w:p w:rsidR="008358AA" w:rsidRPr="00F1527B" w:rsidRDefault="008358AA" w:rsidP="008358AA">
      <w:pPr>
        <w:rPr>
          <w:rFonts w:ascii="仿宋_GB2312" w:eastAsia="仿宋_GB2312" w:hAnsi="仿宋_GB2312" w:cs="仿宋_GB2312"/>
        </w:rPr>
      </w:pP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671552" behindDoc="0" locked="0" layoutInCell="1" allowOverlap="1" wp14:anchorId="1F108D8F" wp14:editId="59135BD9">
                <wp:simplePos x="0" y="0"/>
                <wp:positionH relativeFrom="column">
                  <wp:posOffset>4387585</wp:posOffset>
                </wp:positionH>
                <wp:positionV relativeFrom="paragraph">
                  <wp:posOffset>45657</wp:posOffset>
                </wp:positionV>
                <wp:extent cx="1265555" cy="502285"/>
                <wp:effectExtent l="0" t="0" r="10795" b="12065"/>
                <wp:wrapNone/>
                <wp:docPr id="1128" name="矩形 2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5555" cy="502285"/>
                        </a:xfrm>
                        <a:prstGeom prst="rect">
                          <a:avLst/>
                        </a:prstGeom>
                        <a:solidFill>
                          <a:srgbClr val="FFFFFF"/>
                        </a:solidFill>
                        <a:ln w="9525">
                          <a:solidFill>
                            <a:srgbClr val="000000"/>
                          </a:solidFill>
                          <a:miter lim="800000"/>
                          <a:headEnd/>
                          <a:tailEnd/>
                        </a:ln>
                      </wps:spPr>
                      <wps:txbx>
                        <w:txbxContent>
                          <w:p w:rsidR="007D3C4A" w:rsidRDefault="007D3C4A" w:rsidP="002F2FFE">
                            <w:pPr>
                              <w:spacing w:line="239" w:lineRule="auto"/>
                            </w:pPr>
                            <w:r>
                              <w:rPr>
                                <w:rFonts w:ascii="宋体" w:hAnsi="宋体"/>
                                <w:sz w:val="24"/>
                              </w:rPr>
                              <w:t xml:space="preserve">合成标准不确定度 </w:t>
                            </w:r>
                            <w:r>
                              <w:rPr>
                                <w:sz w:val="24"/>
                              </w:rPr>
                              <w:t>U</w:t>
                            </w:r>
                            <w:r>
                              <w:rPr>
                                <w:rFonts w:hint="eastAsia"/>
                                <w:sz w:val="15"/>
                              </w:rPr>
                              <w:t>C</w:t>
                            </w:r>
                            <w:r>
                              <w:rPr>
                                <w:rFonts w:hint="eastAsia"/>
                                <w:sz w:val="24"/>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22" o:spid="_x0000_s1037" style="position:absolute;left:0;text-align:left;margin-left:345.5pt;margin-top:3.6pt;width:99.65pt;height:39.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">
                <v:textbox>
                  <w:txbxContent>
                    <w:p w:rsidR="007D3C4A" w:rsidRDefault="007D3C4A" w:rsidP="002F2FFE">
                      <w:pPr>
                        <w:spacing w:line="239" w:lineRule="auto"/>
                      </w:pPr>
                      <w:r>
                        <w:rPr>
                          <w:rFonts w:ascii="宋体" w:hAnsi="宋体"/>
                          <w:sz w:val="24"/>
                        </w:rPr>
                        <w:t xml:space="preserve">合成标准不确定度 </w:t>
                      </w:r>
                      <w:r>
                        <w:rPr>
                          <w:sz w:val="24"/>
                        </w:rPr>
                        <w:t>U</w:t>
                      </w:r>
                      <w:r>
                        <w:rPr>
                          <w:rFonts w:hint="eastAsia"/>
                          <w:sz w:val="15"/>
                        </w:rPr>
                        <w:t>C</w:t>
                      </w:r>
                      <w:r>
                        <w:rPr>
                          <w:rFonts w:hint="eastAsia"/>
                          <w:sz w:val="24"/>
                        </w:rPr>
                        <w:tab/>
                      </w:r>
                    </w:p>
                  </w:txbxContent>
                </v:textbox>
              </v:rect>
            </w:pict>
          </mc:Fallback>
        </mc:AlternateContent>
      </w: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668480" behindDoc="0" locked="0" layoutInCell="1" allowOverlap="1" wp14:anchorId="14B41B96" wp14:editId="5C92F8B2">
                <wp:simplePos x="0" y="0"/>
                <wp:positionH relativeFrom="column">
                  <wp:posOffset>4072255</wp:posOffset>
                </wp:positionH>
                <wp:positionV relativeFrom="paragraph">
                  <wp:posOffset>95885</wp:posOffset>
                </wp:positionV>
                <wp:extent cx="323850" cy="0"/>
                <wp:effectExtent l="0" t="76200" r="19050" b="95250"/>
                <wp:wrapNone/>
                <wp:docPr id="1121" name="自选图形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19" o:spid="_x0000_s1026" type="#_x0000_t32" style="position:absolute;left:0;text-align:left;margin-left:320.65pt;margin-top:7.55pt;width:25.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">
                <v:stroke endarrow="block"/>
              </v:shape>
            </w:pict>
          </mc:Fallback>
        </mc:AlternateContent>
      </w: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680768" behindDoc="0" locked="0" layoutInCell="1" allowOverlap="1" wp14:anchorId="358AA3E8" wp14:editId="22BEC5E9">
                <wp:simplePos x="0" y="0"/>
                <wp:positionH relativeFrom="column">
                  <wp:posOffset>3875405</wp:posOffset>
                </wp:positionH>
                <wp:positionV relativeFrom="paragraph">
                  <wp:posOffset>109220</wp:posOffset>
                </wp:positionV>
                <wp:extent cx="1885950" cy="314325"/>
                <wp:effectExtent l="0" t="0" r="19050" b="28575"/>
                <wp:wrapNone/>
                <wp:docPr id="1138" name="矩形 2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950" cy="314325"/>
                        </a:xfrm>
                        <a:prstGeom prst="rect">
                          <a:avLst/>
                        </a:prstGeom>
                        <a:solidFill>
                          <a:srgbClr val="FFFFFF"/>
                        </a:solidFill>
                        <a:ln w="9525">
                          <a:solidFill>
                            <a:srgbClr val="000000"/>
                          </a:solidFill>
                          <a:miter lim="800000"/>
                          <a:headEnd/>
                          <a:tailEnd/>
                        </a:ln>
                      </wps:spPr>
                      <wps:txbx>
                        <w:txbxContent>
                          <w:p w:rsidR="007D3C4A" w:rsidRDefault="007D3C4A" w:rsidP="008358AA">
                            <w:pPr>
                              <w:spacing w:line="0" w:lineRule="atLeast"/>
                              <w:rPr>
                                <w:sz w:val="31"/>
                                <w:vertAlign w:val="subscript"/>
                              </w:rPr>
                            </w:pPr>
                            <w:r>
                              <w:rPr>
                                <w:sz w:val="24"/>
                              </w:rPr>
                              <w:t xml:space="preserve">A </w:t>
                            </w:r>
                            <w:proofErr w:type="gramStart"/>
                            <w:r>
                              <w:rPr>
                                <w:rFonts w:ascii="宋体" w:hAnsi="宋体"/>
                                <w:sz w:val="24"/>
                              </w:rPr>
                              <w:t>类相对</w:t>
                            </w:r>
                            <w:proofErr w:type="gramEnd"/>
                            <w:r>
                              <w:rPr>
                                <w:rFonts w:ascii="宋体" w:hAnsi="宋体"/>
                                <w:sz w:val="24"/>
                              </w:rPr>
                              <w:t>不确定度</w:t>
                            </w:r>
                            <w:r>
                              <w:rPr>
                                <w:sz w:val="24"/>
                              </w:rPr>
                              <w:t xml:space="preserve"> U</w:t>
                            </w:r>
                            <w:r>
                              <w:rPr>
                                <w:sz w:val="31"/>
                                <w:vertAlign w:val="subscript"/>
                              </w:rPr>
                              <w:t>Are1</w:t>
                            </w:r>
                          </w:p>
                          <w:p w:rsidR="007D3C4A" w:rsidRDefault="007D3C4A" w:rsidP="008358A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31" o:spid="_x0000_s1038" style="position:absolute;left:0;text-align:left;margin-left:305.15pt;margin-top:8.6pt;width:148.5pt;height:24.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">
                <v:textbox>
                  <w:txbxContent>
                    <w:p w:rsidR="007D3C4A" w:rsidRDefault="007D3C4A" w:rsidP="008358AA">
                      <w:pPr>
                        <w:spacing w:line="0" w:lineRule="atLeast"/>
                        <w:rPr>
                          <w:sz w:val="31"/>
                          <w:vertAlign w:val="subscript"/>
                        </w:rPr>
                      </w:pPr>
                      <w:r>
                        <w:rPr>
                          <w:sz w:val="24"/>
                        </w:rPr>
                        <w:t xml:space="preserve">A </w:t>
                      </w:r>
                      <w:proofErr w:type="gramStart"/>
                      <w:r>
                        <w:rPr>
                          <w:rFonts w:ascii="宋体" w:hAnsi="宋体"/>
                          <w:sz w:val="24"/>
                        </w:rPr>
                        <w:t>类相对</w:t>
                      </w:r>
                      <w:proofErr w:type="gramEnd"/>
                      <w:r>
                        <w:rPr>
                          <w:rFonts w:ascii="宋体" w:hAnsi="宋体"/>
                          <w:sz w:val="24"/>
                        </w:rPr>
                        <w:t>不确定度</w:t>
                      </w:r>
                      <w:r>
                        <w:rPr>
                          <w:sz w:val="24"/>
                        </w:rPr>
                        <w:t xml:space="preserve"> U</w:t>
                      </w:r>
                      <w:r>
                        <w:rPr>
                          <w:sz w:val="31"/>
                          <w:vertAlign w:val="subscript"/>
                        </w:rPr>
                        <w:t>Are1</w:t>
                      </w:r>
                    </w:p>
                    <w:p w:rsidR="007D3C4A" w:rsidRDefault="007D3C4A" w:rsidP="008358AA"/>
                  </w:txbxContent>
                </v:textbox>
              </v:rect>
            </w:pict>
          </mc:Fallback>
        </mc:AlternateContent>
      </w:r>
      <w:r w:rsidRPr="00F1527B">
        <w:rPr>
          <w:rFonts w:ascii="仿宋_GB2312" w:eastAsia="仿宋_GB2312" w:hAnsi="仿宋_GB2312" w:cs="仿宋_GB2312" w:hint="eastAsia"/>
          <w:noProof/>
        </w:rPr>
        <mc:AlternateContent>
          <mc:Choice Requires="wps">
            <w:drawing>
              <wp:anchor distT="0" distB="0" distL="114300" distR="114300" simplePos="0" relativeHeight="251679744" behindDoc="0" locked="0" layoutInCell="1" allowOverlap="1" wp14:anchorId="7D84F8B1" wp14:editId="7145A8EA">
                <wp:simplePos x="0" y="0"/>
                <wp:positionH relativeFrom="column">
                  <wp:posOffset>3875405</wp:posOffset>
                </wp:positionH>
                <wp:positionV relativeFrom="paragraph">
                  <wp:posOffset>471170</wp:posOffset>
                </wp:positionV>
                <wp:extent cx="1885950" cy="314325"/>
                <wp:effectExtent l="0" t="0" r="19050" b="28575"/>
                <wp:wrapNone/>
                <wp:docPr id="1139" name="矩形 2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950" cy="314325"/>
                        </a:xfrm>
                        <a:prstGeom prst="rect">
                          <a:avLst/>
                        </a:prstGeom>
                        <a:solidFill>
                          <a:srgbClr val="FFFFFF"/>
                        </a:solidFill>
                        <a:ln w="9525">
                          <a:solidFill>
                            <a:srgbClr val="000000"/>
                          </a:solidFill>
                          <a:miter lim="800000"/>
                          <a:headEnd/>
                          <a:tailEnd/>
                        </a:ln>
                      </wps:spPr>
                      <wps:txbx>
                        <w:txbxContent>
                          <w:p w:rsidR="007D3C4A" w:rsidRDefault="007D3C4A" w:rsidP="008358AA">
                            <w:pPr>
                              <w:spacing w:line="0" w:lineRule="atLeast"/>
                              <w:rPr>
                                <w:sz w:val="31"/>
                                <w:vertAlign w:val="subscript"/>
                              </w:rPr>
                            </w:pPr>
                            <w:r>
                              <w:rPr>
                                <w:sz w:val="24"/>
                              </w:rPr>
                              <w:t xml:space="preserve">B </w:t>
                            </w:r>
                            <w:proofErr w:type="gramStart"/>
                            <w:r>
                              <w:rPr>
                                <w:rFonts w:ascii="宋体" w:hAnsi="宋体"/>
                                <w:sz w:val="24"/>
                              </w:rPr>
                              <w:t>类相对</w:t>
                            </w:r>
                            <w:proofErr w:type="gramEnd"/>
                            <w:r>
                              <w:rPr>
                                <w:rFonts w:ascii="宋体" w:hAnsi="宋体"/>
                                <w:sz w:val="24"/>
                              </w:rPr>
                              <w:t>不确定度</w:t>
                            </w:r>
                            <w:r>
                              <w:rPr>
                                <w:sz w:val="24"/>
                              </w:rPr>
                              <w:t xml:space="preserve"> U</w:t>
                            </w:r>
                            <w:r>
                              <w:rPr>
                                <w:sz w:val="31"/>
                                <w:vertAlign w:val="subscript"/>
                              </w:rPr>
                              <w:t>Bre1</w:t>
                            </w:r>
                          </w:p>
                          <w:p w:rsidR="007D3C4A" w:rsidRDefault="007D3C4A" w:rsidP="008358A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30" o:spid="_x0000_s1039" style="position:absolute;left:0;text-align:left;margin-left:305.15pt;margin-top:37.1pt;width:148.5pt;height:24.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">
                <v:textbox>
                  <w:txbxContent>
                    <w:p w:rsidR="007D3C4A" w:rsidRDefault="007D3C4A" w:rsidP="008358AA">
                      <w:pPr>
                        <w:spacing w:line="0" w:lineRule="atLeast"/>
                        <w:rPr>
                          <w:sz w:val="31"/>
                          <w:vertAlign w:val="subscript"/>
                        </w:rPr>
                      </w:pPr>
                      <w:r>
                        <w:rPr>
                          <w:sz w:val="24"/>
                        </w:rPr>
                        <w:t xml:space="preserve">B </w:t>
                      </w:r>
                      <w:proofErr w:type="gramStart"/>
                      <w:r>
                        <w:rPr>
                          <w:rFonts w:ascii="宋体" w:hAnsi="宋体"/>
                          <w:sz w:val="24"/>
                        </w:rPr>
                        <w:t>类相对</w:t>
                      </w:r>
                      <w:proofErr w:type="gramEnd"/>
                      <w:r>
                        <w:rPr>
                          <w:rFonts w:ascii="宋体" w:hAnsi="宋体"/>
                          <w:sz w:val="24"/>
                        </w:rPr>
                        <w:t>不确定度</w:t>
                      </w:r>
                      <w:r>
                        <w:rPr>
                          <w:sz w:val="24"/>
                        </w:rPr>
                        <w:t xml:space="preserve"> U</w:t>
                      </w:r>
                      <w:r>
                        <w:rPr>
                          <w:sz w:val="31"/>
                          <w:vertAlign w:val="subscript"/>
                        </w:rPr>
                        <w:t>Bre1</w:t>
                      </w:r>
                    </w:p>
                    <w:p w:rsidR="007D3C4A" w:rsidRDefault="007D3C4A" w:rsidP="008358AA"/>
                  </w:txbxContent>
                </v:textbox>
              </v:rect>
            </w:pict>
          </mc:Fallback>
        </mc:AlternateContent>
      </w:r>
      <w:r w:rsidRPr="00F1527B">
        <w:rPr>
          <w:rFonts w:ascii="仿宋_GB2312" w:eastAsia="仿宋_GB2312" w:hAnsi="仿宋_GB2312" w:cs="仿宋_GB2312" w:hint="eastAsia"/>
          <w:noProof/>
        </w:rPr>
        <mc:AlternateContent>
          <mc:Choice Requires="wps">
            <w:drawing>
              <wp:anchor distT="0" distB="0" distL="114300" distR="114300" simplePos="0" relativeHeight="251678720" behindDoc="0" locked="0" layoutInCell="1" allowOverlap="1" wp14:anchorId="4D2BF732" wp14:editId="2AB712B4">
                <wp:simplePos x="0" y="0"/>
                <wp:positionH relativeFrom="column">
                  <wp:posOffset>3875405</wp:posOffset>
                </wp:positionH>
                <wp:positionV relativeFrom="paragraph">
                  <wp:posOffset>852170</wp:posOffset>
                </wp:positionV>
                <wp:extent cx="1885950" cy="419100"/>
                <wp:effectExtent l="0" t="0" r="19050" b="19050"/>
                <wp:wrapNone/>
                <wp:docPr id="1140" name="矩形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950" cy="419100"/>
                        </a:xfrm>
                        <a:prstGeom prst="rect">
                          <a:avLst/>
                        </a:prstGeom>
                        <a:solidFill>
                          <a:srgbClr val="FFFFFF"/>
                        </a:solidFill>
                        <a:ln w="9525">
                          <a:solidFill>
                            <a:srgbClr val="000000"/>
                          </a:solidFill>
                          <a:miter lim="800000"/>
                          <a:headEnd/>
                          <a:tailEnd/>
                        </a:ln>
                      </wps:spPr>
                      <wps:txbx>
                        <w:txbxContent>
                          <w:p w:rsidR="007D3C4A" w:rsidRDefault="007D3C4A" w:rsidP="002F2FFE">
                            <w:pPr>
                              <w:spacing w:line="239" w:lineRule="auto"/>
                            </w:pPr>
                            <w:r>
                              <w:rPr>
                                <w:rFonts w:ascii="宋体" w:hAnsi="宋体"/>
                                <w:sz w:val="24"/>
                              </w:rPr>
                              <w:t xml:space="preserve">合成相对不确定度 </w:t>
                            </w:r>
                            <w:r>
                              <w:rPr>
                                <w:sz w:val="24"/>
                              </w:rPr>
                              <w:t>U</w:t>
                            </w:r>
                            <w:r>
                              <w:rPr>
                                <w:rFonts w:hint="eastAsia"/>
                                <w:sz w:val="31"/>
                                <w:vertAlign w:val="subscript"/>
                              </w:rPr>
                              <w:t>C</w:t>
                            </w:r>
                            <w:r>
                              <w:rPr>
                                <w:sz w:val="31"/>
                                <w:vertAlign w:val="subscript"/>
                              </w:rPr>
                              <w:t>re1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29" o:spid="_x0000_s1040" style="position:absolute;left:0;text-align:left;margin-left:305.15pt;margin-top:67.1pt;width:148.5pt;height:3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">
                <v:textbox>
                  <w:txbxContent>
                    <w:p w:rsidR="007D3C4A" w:rsidRDefault="007D3C4A" w:rsidP="002F2FFE">
                      <w:pPr>
                        <w:spacing w:line="239" w:lineRule="auto"/>
                      </w:pPr>
                      <w:r>
                        <w:rPr>
                          <w:rFonts w:ascii="宋体" w:hAnsi="宋体"/>
                          <w:sz w:val="24"/>
                        </w:rPr>
                        <w:t xml:space="preserve">合成相对不确定度 </w:t>
                      </w:r>
                      <w:r>
                        <w:rPr>
                          <w:sz w:val="24"/>
                        </w:rPr>
                        <w:t>U</w:t>
                      </w:r>
                      <w:r>
                        <w:rPr>
                          <w:rFonts w:hint="eastAsia"/>
                          <w:sz w:val="31"/>
                          <w:vertAlign w:val="subscript"/>
                        </w:rPr>
                        <w:t>C</w:t>
                      </w:r>
                      <w:r>
                        <w:rPr>
                          <w:sz w:val="31"/>
                          <w:vertAlign w:val="subscript"/>
                        </w:rPr>
                        <w:t>re1</w:t>
                      </w:r>
                    </w:p>
                  </w:txbxContent>
                </v:textbox>
              </v:rect>
            </w:pict>
          </mc:Fallback>
        </mc:AlternateContent>
      </w:r>
    </w:p>
    <w:p w:rsidR="008358AA" w:rsidRPr="00F1527B" w:rsidRDefault="008358AA" w:rsidP="008358AA">
      <w:pPr>
        <w:rPr>
          <w:rFonts w:ascii="仿宋_GB2312" w:eastAsia="仿宋_GB2312" w:hAnsi="仿宋_GB2312" w:cs="仿宋_GB2312"/>
        </w:rPr>
      </w:pP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659264" behindDoc="0" locked="0" layoutInCell="1" allowOverlap="1" wp14:anchorId="59C92B05" wp14:editId="1584543B">
                <wp:simplePos x="0" y="0"/>
                <wp:positionH relativeFrom="column">
                  <wp:posOffset>2700020</wp:posOffset>
                </wp:positionH>
                <wp:positionV relativeFrom="paragraph">
                  <wp:posOffset>10795</wp:posOffset>
                </wp:positionV>
                <wp:extent cx="934085" cy="592455"/>
                <wp:effectExtent l="0" t="0" r="18415" b="17145"/>
                <wp:wrapNone/>
                <wp:docPr id="1133" name="矩形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4085" cy="592455"/>
                        </a:xfrm>
                        <a:prstGeom prst="rect">
                          <a:avLst/>
                        </a:prstGeom>
                        <a:solidFill>
                          <a:srgbClr val="FFFFFF"/>
                        </a:solidFill>
                        <a:ln w="9525">
                          <a:solidFill>
                            <a:srgbClr val="000000"/>
                          </a:solidFill>
                          <a:miter lim="800000"/>
                          <a:headEnd/>
                          <a:tailEnd/>
                        </a:ln>
                      </wps:spPr>
                      <wps:txbx>
                        <w:txbxContent>
                          <w:p w:rsidR="007D3C4A" w:rsidRDefault="007D3C4A" w:rsidP="008358AA">
                            <w:pPr>
                              <w:jc w:val="center"/>
                              <w:rPr>
                                <w:sz w:val="24"/>
                                <w:szCs w:val="24"/>
                              </w:rPr>
                            </w:pPr>
                            <w:r>
                              <w:rPr>
                                <w:rFonts w:hint="eastAsia"/>
                                <w:sz w:val="24"/>
                                <w:szCs w:val="24"/>
                              </w:rPr>
                              <w:t>相对标准不确定度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10" o:spid="_x0000_s1041" style="position:absolute;left:0;text-align:left;margin-left:212.6pt;margin-top:.85pt;width:73.55pt;height:4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">
                <v:textbox>
                  <w:txbxContent>
                    <w:p w:rsidR="007D3C4A" w:rsidRDefault="007D3C4A" w:rsidP="008358AA">
                      <w:pPr>
                        <w:jc w:val="center"/>
                        <w:rPr>
                          <w:sz w:val="24"/>
                          <w:szCs w:val="24"/>
                        </w:rPr>
                      </w:pPr>
                      <w:r>
                        <w:rPr>
                          <w:rFonts w:hint="eastAsia"/>
                          <w:sz w:val="24"/>
                          <w:szCs w:val="24"/>
                        </w:rPr>
                        <w:t>相对标准不确定度</w:t>
                      </w:r>
                    </w:p>
                  </w:txbxContent>
                </v:textbox>
              </v:rect>
            </w:pict>
          </mc:Fallback>
        </mc:AlternateContent>
      </w: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674624" behindDoc="0" locked="0" layoutInCell="1" allowOverlap="1" wp14:anchorId="5E30E17F" wp14:editId="1447BFA6">
                <wp:simplePos x="0" y="0"/>
                <wp:positionH relativeFrom="column">
                  <wp:posOffset>3631565</wp:posOffset>
                </wp:positionH>
                <wp:positionV relativeFrom="paragraph">
                  <wp:posOffset>163195</wp:posOffset>
                </wp:positionV>
                <wp:extent cx="238125" cy="0"/>
                <wp:effectExtent l="0" t="76200" r="28575" b="95250"/>
                <wp:wrapNone/>
                <wp:docPr id="1135" name="自选图形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12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25" o:spid="_x0000_s1026" type="#_x0000_t32" style="position:absolute;left:0;text-align:left;margin-left:285.95pt;margin-top:12.85pt;width:18.7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">
                <v:stroke endarrow="block"/>
              </v:shape>
            </w:pict>
          </mc:Fallback>
        </mc:AlternateContent>
      </w: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8358AA" w:rsidP="008358AA">
      <w:pPr>
        <w:rPr>
          <w:rFonts w:ascii="仿宋_GB2312" w:eastAsia="仿宋_GB2312" w:hAnsi="仿宋_GB2312" w:cs="仿宋_GB2312"/>
        </w:rPr>
      </w:pP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682816" behindDoc="0" locked="0" layoutInCell="1" allowOverlap="1" wp14:anchorId="518F4CA7" wp14:editId="017C9024">
                <wp:simplePos x="0" y="0"/>
                <wp:positionH relativeFrom="column">
                  <wp:posOffset>4068445</wp:posOffset>
                </wp:positionH>
                <wp:positionV relativeFrom="paragraph">
                  <wp:posOffset>154940</wp:posOffset>
                </wp:positionV>
                <wp:extent cx="1399540" cy="857250"/>
                <wp:effectExtent l="0" t="0" r="10160" b="19050"/>
                <wp:wrapNone/>
                <wp:docPr id="1143" name="矩形 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9540" cy="857250"/>
                        </a:xfrm>
                        <a:prstGeom prst="rect">
                          <a:avLst/>
                        </a:prstGeom>
                        <a:solidFill>
                          <a:srgbClr val="FFFFFF"/>
                        </a:solidFill>
                        <a:ln w="9525">
                          <a:solidFill>
                            <a:srgbClr val="000000"/>
                          </a:solidFill>
                          <a:miter lim="800000"/>
                          <a:headEnd/>
                          <a:tailEnd/>
                        </a:ln>
                      </wps:spPr>
                      <wps:txbx>
                        <w:txbxContent>
                          <w:p w:rsidR="007D3C4A" w:rsidRDefault="007D3C4A" w:rsidP="008358AA">
                            <w:pPr>
                              <w:spacing w:line="0" w:lineRule="atLeast"/>
                              <w:ind w:left="220"/>
                              <w:rPr>
                                <w:sz w:val="24"/>
                              </w:rPr>
                            </w:pPr>
                            <w:proofErr w:type="gramStart"/>
                            <w:r>
                              <w:rPr>
                                <w:sz w:val="24"/>
                              </w:rPr>
                              <w:t>Ure1(</w:t>
                            </w:r>
                            <w:proofErr w:type="gramEnd"/>
                            <w:r>
                              <w:rPr>
                                <w:sz w:val="24"/>
                              </w:rPr>
                              <w:t>k=2)</w:t>
                            </w:r>
                          </w:p>
                          <w:p w:rsidR="007D3C4A" w:rsidRDefault="007D3C4A" w:rsidP="008358AA">
                            <w:pPr>
                              <w:spacing w:line="0" w:lineRule="atLeast"/>
                              <w:ind w:left="220"/>
                              <w:rPr>
                                <w:sz w:val="24"/>
                              </w:rPr>
                            </w:pPr>
                            <w:proofErr w:type="gramStart"/>
                            <w:r>
                              <w:rPr>
                                <w:sz w:val="24"/>
                              </w:rPr>
                              <w:t>Ure2(</w:t>
                            </w:r>
                            <w:proofErr w:type="gramEnd"/>
                            <w:r>
                              <w:rPr>
                                <w:sz w:val="24"/>
                              </w:rPr>
                              <w:t>k=3)</w:t>
                            </w:r>
                          </w:p>
                          <w:p w:rsidR="007D3C4A" w:rsidRDefault="007D3C4A" w:rsidP="008358AA">
                            <w:pPr>
                              <w:spacing w:line="0" w:lineRule="atLeast"/>
                              <w:ind w:left="220"/>
                              <w:rPr>
                                <w:sz w:val="24"/>
                              </w:rPr>
                            </w:pPr>
                            <w:r>
                              <w:rPr>
                                <w:sz w:val="24"/>
                              </w:rPr>
                              <w:t>Ure195</w:t>
                            </w:r>
                          </w:p>
                          <w:p w:rsidR="007D3C4A" w:rsidRDefault="007D3C4A" w:rsidP="008358AA">
                            <w:pPr>
                              <w:spacing w:line="0" w:lineRule="atLeast"/>
                              <w:ind w:left="220"/>
                              <w:rPr>
                                <w:sz w:val="24"/>
                              </w:rPr>
                            </w:pPr>
                            <w:r>
                              <w:rPr>
                                <w:sz w:val="24"/>
                              </w:rPr>
                              <w:t>Ure199</w:t>
                            </w:r>
                          </w:p>
                          <w:p w:rsidR="007D3C4A" w:rsidRDefault="007D3C4A" w:rsidP="008358A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33" o:spid="_x0000_s1042" style="position:absolute;left:0;text-align:left;margin-left:320.35pt;margin-top:12.2pt;width:110.2pt;height:6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">
                <v:textbox>
                  <w:txbxContent>
                    <w:p w:rsidR="007D3C4A" w:rsidRDefault="007D3C4A" w:rsidP="008358AA">
                      <w:pPr>
                        <w:spacing w:line="0" w:lineRule="atLeast"/>
                        <w:ind w:left="220"/>
                        <w:rPr>
                          <w:sz w:val="24"/>
                        </w:rPr>
                      </w:pPr>
                      <w:proofErr w:type="gramStart"/>
                      <w:r>
                        <w:rPr>
                          <w:sz w:val="24"/>
                        </w:rPr>
                        <w:t>Ure1(</w:t>
                      </w:r>
                      <w:proofErr w:type="gramEnd"/>
                      <w:r>
                        <w:rPr>
                          <w:sz w:val="24"/>
                        </w:rPr>
                        <w:t>k=2)</w:t>
                      </w:r>
                    </w:p>
                    <w:p w:rsidR="007D3C4A" w:rsidRDefault="007D3C4A" w:rsidP="008358AA">
                      <w:pPr>
                        <w:spacing w:line="0" w:lineRule="atLeast"/>
                        <w:ind w:left="220"/>
                        <w:rPr>
                          <w:sz w:val="24"/>
                        </w:rPr>
                      </w:pPr>
                      <w:proofErr w:type="gramStart"/>
                      <w:r>
                        <w:rPr>
                          <w:sz w:val="24"/>
                        </w:rPr>
                        <w:t>Ure2(</w:t>
                      </w:r>
                      <w:proofErr w:type="gramEnd"/>
                      <w:r>
                        <w:rPr>
                          <w:sz w:val="24"/>
                        </w:rPr>
                        <w:t>k=3)</w:t>
                      </w:r>
                    </w:p>
                    <w:p w:rsidR="007D3C4A" w:rsidRDefault="007D3C4A" w:rsidP="008358AA">
                      <w:pPr>
                        <w:spacing w:line="0" w:lineRule="atLeast"/>
                        <w:ind w:left="220"/>
                        <w:rPr>
                          <w:sz w:val="24"/>
                        </w:rPr>
                      </w:pPr>
                      <w:r>
                        <w:rPr>
                          <w:sz w:val="24"/>
                        </w:rPr>
                        <w:t>Ure195</w:t>
                      </w:r>
                    </w:p>
                    <w:p w:rsidR="007D3C4A" w:rsidRDefault="007D3C4A" w:rsidP="008358AA">
                      <w:pPr>
                        <w:spacing w:line="0" w:lineRule="atLeast"/>
                        <w:ind w:left="220"/>
                        <w:rPr>
                          <w:sz w:val="24"/>
                        </w:rPr>
                      </w:pPr>
                      <w:r>
                        <w:rPr>
                          <w:sz w:val="24"/>
                        </w:rPr>
                        <w:t>Ure199</w:t>
                      </w:r>
                    </w:p>
                    <w:p w:rsidR="007D3C4A" w:rsidRDefault="007D3C4A" w:rsidP="008358AA"/>
                  </w:txbxContent>
                </v:textbox>
              </v:rect>
            </w:pict>
          </mc:Fallback>
        </mc:AlternateContent>
      </w:r>
    </w:p>
    <w:p w:rsidR="008358AA" w:rsidRPr="00F1527B" w:rsidRDefault="002F2FFE" w:rsidP="008358AA">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658240" behindDoc="0" locked="0" layoutInCell="1" allowOverlap="1" wp14:anchorId="0347A91A" wp14:editId="6F2F0077">
                <wp:simplePos x="0" y="0"/>
                <wp:positionH relativeFrom="column">
                  <wp:posOffset>2699385</wp:posOffset>
                </wp:positionH>
                <wp:positionV relativeFrom="paragraph">
                  <wp:posOffset>74295</wp:posOffset>
                </wp:positionV>
                <wp:extent cx="1058545" cy="535305"/>
                <wp:effectExtent l="0" t="0" r="27305" b="17145"/>
                <wp:wrapNone/>
                <wp:docPr id="1142" name="矩形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8545" cy="535305"/>
                        </a:xfrm>
                        <a:prstGeom prst="rect">
                          <a:avLst/>
                        </a:prstGeom>
                        <a:solidFill>
                          <a:srgbClr val="FFFFFF"/>
                        </a:solidFill>
                        <a:ln w="9525">
                          <a:solidFill>
                            <a:srgbClr val="000000"/>
                          </a:solidFill>
                          <a:miter lim="800000"/>
                          <a:headEnd/>
                          <a:tailEnd/>
                        </a:ln>
                      </wps:spPr>
                      <wps:txbx>
                        <w:txbxContent>
                          <w:p w:rsidR="007D3C4A" w:rsidRDefault="007D3C4A" w:rsidP="008358AA">
                            <w:pPr>
                              <w:rPr>
                                <w:sz w:val="24"/>
                                <w:szCs w:val="24"/>
                              </w:rPr>
                            </w:pPr>
                            <w:r>
                              <w:rPr>
                                <w:rFonts w:hint="eastAsia"/>
                                <w:sz w:val="24"/>
                                <w:szCs w:val="24"/>
                              </w:rPr>
                              <w:t>相对扩展不确定度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09" o:spid="_x0000_s1043" style="position:absolute;left:0;text-align:left;margin-left:212.55pt;margin-top:5.85pt;width:83.35pt;height:42.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">
                <v:textbox>
                  <w:txbxContent>
                    <w:p w:rsidR="007D3C4A" w:rsidRDefault="007D3C4A" w:rsidP="008358AA">
                      <w:pPr>
                        <w:rPr>
                          <w:sz w:val="24"/>
                          <w:szCs w:val="24"/>
                        </w:rPr>
                      </w:pPr>
                      <w:r>
                        <w:rPr>
                          <w:rFonts w:hint="eastAsia"/>
                          <w:sz w:val="24"/>
                          <w:szCs w:val="24"/>
                        </w:rPr>
                        <w:t>相对扩展不确定度</w:t>
                      </w:r>
                    </w:p>
                  </w:txbxContent>
                </v:textbox>
              </v:rect>
            </w:pict>
          </mc:Fallback>
        </mc:AlternateContent>
      </w:r>
    </w:p>
    <w:p w:rsidR="008358AA" w:rsidRPr="00F1527B" w:rsidRDefault="002F2FFE" w:rsidP="008358AA">
      <w:pPr>
        <w:widowControl/>
        <w:tabs>
          <w:tab w:val="left" w:pos="0"/>
        </w:tabs>
        <w:spacing w:line="0" w:lineRule="atLeast"/>
        <w:ind w:left="459"/>
        <w:rPr>
          <w:rFonts w:ascii="仿宋_GB2312" w:eastAsia="仿宋_GB2312" w:hAnsi="仿宋_GB2312" w:cs="仿宋_GB2312"/>
          <w:sz w:val="24"/>
        </w:rPr>
      </w:pPr>
      <w:r w:rsidRPr="00F1527B">
        <w:rPr>
          <w:rFonts w:ascii="仿宋_GB2312" w:eastAsia="仿宋_GB2312" w:hAnsi="仿宋_GB2312" w:cs="仿宋_GB2312" w:hint="eastAsia"/>
          <w:noProof/>
        </w:rPr>
        <mc:AlternateContent>
          <mc:Choice Requires="wps">
            <w:drawing>
              <wp:anchor distT="0" distB="0" distL="114300" distR="114300" simplePos="0" relativeHeight="251681792" behindDoc="0" locked="0" layoutInCell="1" allowOverlap="1" wp14:anchorId="058ED09C" wp14:editId="52E59D54">
                <wp:simplePos x="0" y="0"/>
                <wp:positionH relativeFrom="column">
                  <wp:posOffset>3756025</wp:posOffset>
                </wp:positionH>
                <wp:positionV relativeFrom="paragraph">
                  <wp:posOffset>170180</wp:posOffset>
                </wp:positionV>
                <wp:extent cx="285750" cy="635"/>
                <wp:effectExtent l="0" t="76200" r="19050" b="94615"/>
                <wp:wrapNone/>
                <wp:docPr id="1144" name="自选图形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63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自选图形 232" o:spid="_x0000_s1026" type="#_x0000_t32" style="position:absolute;left:0;text-align:left;margin-left:295.75pt;margin-top:13.4pt;width:22.5pt;height:.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">
                <v:stroke endarrow="block"/>
              </v:shape>
            </w:pict>
          </mc:Fallback>
        </mc:AlternateContent>
      </w:r>
    </w:p>
    <w:p w:rsidR="008358AA" w:rsidRPr="00F1527B" w:rsidRDefault="008358AA" w:rsidP="008358AA">
      <w:pPr>
        <w:widowControl/>
        <w:tabs>
          <w:tab w:val="left" w:pos="0"/>
        </w:tabs>
        <w:spacing w:line="0" w:lineRule="atLeast"/>
        <w:ind w:left="459"/>
        <w:rPr>
          <w:rFonts w:ascii="仿宋_GB2312" w:eastAsia="仿宋_GB2312" w:hAnsi="仿宋_GB2312" w:cs="仿宋_GB2312"/>
          <w:sz w:val="24"/>
        </w:rPr>
      </w:pPr>
    </w:p>
    <w:p w:rsidR="008358AA" w:rsidRPr="00F1527B" w:rsidRDefault="008358AA" w:rsidP="008358AA">
      <w:pPr>
        <w:widowControl/>
        <w:tabs>
          <w:tab w:val="left" w:pos="0"/>
        </w:tabs>
        <w:spacing w:line="0" w:lineRule="atLeast"/>
        <w:ind w:left="459"/>
        <w:rPr>
          <w:rFonts w:ascii="仿宋_GB2312" w:eastAsia="仿宋_GB2312" w:hAnsi="仿宋_GB2312" w:cs="仿宋_GB2312"/>
          <w:sz w:val="24"/>
        </w:rPr>
      </w:pPr>
    </w:p>
    <w:p w:rsidR="008358AA" w:rsidRPr="00F1527B" w:rsidRDefault="00FA14D4" w:rsidP="008358AA">
      <w:pPr>
        <w:spacing w:line="300" w:lineRule="auto"/>
        <w:rPr>
          <w:rFonts w:ascii="仿宋_GB2312" w:eastAsia="仿宋_GB2312" w:hAnsi="仿宋_GB2312" w:cs="仿宋_GB2312"/>
          <w:sz w:val="24"/>
        </w:rPr>
      </w:pPr>
      <w:r w:rsidRPr="00F1527B">
        <w:rPr>
          <w:rFonts w:ascii="仿宋_GB2312" w:eastAsia="仿宋_GB2312" w:hAnsi="仿宋_GB2312" w:cs="仿宋_GB2312" w:hint="eastAsia"/>
          <w:noProof/>
          <w:sz w:val="24"/>
        </w:rPr>
        <mc:AlternateContent>
          <mc:Choice Requires="wps">
            <w:drawing>
              <wp:anchor distT="0" distB="0" distL="114300" distR="114300" simplePos="0" relativeHeight="251683840" behindDoc="0" locked="0" layoutInCell="1" allowOverlap="1" wp14:anchorId="022836BA" wp14:editId="5BC83817">
                <wp:simplePos x="0" y="0"/>
                <wp:positionH relativeFrom="column">
                  <wp:posOffset>1590040</wp:posOffset>
                </wp:positionH>
                <wp:positionV relativeFrom="paragraph">
                  <wp:posOffset>73025</wp:posOffset>
                </wp:positionV>
                <wp:extent cx="2164080" cy="342900"/>
                <wp:effectExtent l="0" t="0" r="0" b="3175"/>
                <wp:wrapNone/>
                <wp:docPr id="1110"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408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8358AA">
                            <w:pPr>
                              <w:jc w:val="center"/>
                            </w:pPr>
                            <w:r w:rsidRPr="008358AA">
                              <w:rPr>
                                <w:rFonts w:hint="eastAsia"/>
                              </w:rPr>
                              <w:t>图</w:t>
                            </w:r>
                            <w:r w:rsidRPr="008358AA">
                              <w:rPr>
                                <w:rFonts w:hint="eastAsia"/>
                              </w:rPr>
                              <w:t xml:space="preserve">1   </w:t>
                            </w:r>
                            <w:r w:rsidRPr="008358AA">
                              <w:rPr>
                                <w:rFonts w:hint="eastAsia"/>
                              </w:rPr>
                              <w:t>测量不确定度分类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1" o:spid="_x0000_s1044" type="#_x0000_t202" style="position:absolute;left:0;text-align:left;margin-left:125.2pt;margin-top:5.75pt;width:170.4pt;height:2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" filled="f" stroked="f">
                <v:textbox>
                  <w:txbxContent>
                    <w:p w:rsidR="007D3C4A" w:rsidRDefault="007D3C4A" w:rsidP="008358AA">
                      <w:pPr>
                        <w:jc w:val="center"/>
                      </w:pPr>
                      <w:r w:rsidRPr="008358AA">
                        <w:rPr>
                          <w:rFonts w:hint="eastAsia"/>
                        </w:rPr>
                        <w:t>图</w:t>
                      </w:r>
                      <w:r w:rsidRPr="008358AA">
                        <w:rPr>
                          <w:rFonts w:hint="eastAsia"/>
                        </w:rPr>
                        <w:t xml:space="preserve">1   </w:t>
                      </w:r>
                      <w:r w:rsidRPr="008358AA">
                        <w:rPr>
                          <w:rFonts w:hint="eastAsia"/>
                        </w:rPr>
                        <w:t>测量不确定度分类</w:t>
                      </w:r>
                    </w:p>
                  </w:txbxContent>
                </v:textbox>
              </v:shape>
            </w:pict>
          </mc:Fallback>
        </mc:AlternateContent>
      </w:r>
    </w:p>
    <w:p w:rsidR="008358AA" w:rsidRPr="00F1527B" w:rsidRDefault="008358AA" w:rsidP="008358AA">
      <w:pPr>
        <w:spacing w:line="300" w:lineRule="auto"/>
        <w:rPr>
          <w:rFonts w:ascii="宋体" w:hAnsi="宋体"/>
          <w:szCs w:val="21"/>
        </w:rPr>
      </w:pPr>
      <w:r w:rsidRPr="00F1527B">
        <w:rPr>
          <w:rFonts w:ascii="宋体" w:hAnsi="宋体" w:hint="eastAsia"/>
          <w:szCs w:val="21"/>
        </w:rPr>
        <w:t>4.4测量不确定度评定过程</w:t>
      </w:r>
    </w:p>
    <w:p w:rsidR="008358AA" w:rsidRPr="00F1527B" w:rsidRDefault="008358AA" w:rsidP="008358AA">
      <w:pPr>
        <w:ind w:firstLineChars="200" w:firstLine="420"/>
        <w:rPr>
          <w:rFonts w:ascii="宋体" w:hAnsi="宋体"/>
          <w:szCs w:val="21"/>
        </w:rPr>
      </w:pPr>
      <w:r w:rsidRPr="00F1527B">
        <w:rPr>
          <w:rFonts w:ascii="宋体" w:hAnsi="宋体" w:hint="eastAsia"/>
          <w:szCs w:val="21"/>
        </w:rPr>
        <w:t>4.4.1建模：建立测量结果的数学模型，明确测量结果不确定度来源，被测量Y 常取决于其它量 Xi；i=1，2，…，N，即 Y=f(X1，X2，…，XN)。</w:t>
      </w:r>
    </w:p>
    <w:p w:rsidR="008358AA" w:rsidRPr="00F1527B" w:rsidRDefault="008358AA" w:rsidP="008358AA">
      <w:pPr>
        <w:spacing w:line="300" w:lineRule="auto"/>
        <w:ind w:leftChars="-213" w:left="-447" w:firstLineChars="400" w:firstLine="840"/>
        <w:rPr>
          <w:rFonts w:ascii="宋体" w:hAnsi="宋体"/>
          <w:szCs w:val="21"/>
        </w:rPr>
      </w:pPr>
      <w:r w:rsidRPr="00F1527B">
        <w:rPr>
          <w:rFonts w:ascii="宋体" w:hAnsi="宋体" w:hint="eastAsia"/>
          <w:szCs w:val="21"/>
        </w:rPr>
        <w:t>X1，X2……XN 的</w:t>
      </w:r>
      <w:proofErr w:type="gramStart"/>
      <w:r w:rsidRPr="00F1527B">
        <w:rPr>
          <w:rFonts w:ascii="宋体" w:hAnsi="宋体" w:hint="eastAsia"/>
          <w:szCs w:val="21"/>
        </w:rPr>
        <w:t>最佳值</w:t>
      </w:r>
      <w:proofErr w:type="gramEnd"/>
      <w:r w:rsidRPr="00F1527B">
        <w:rPr>
          <w:rFonts w:ascii="宋体" w:hAnsi="宋体" w:hint="eastAsia"/>
          <w:szCs w:val="21"/>
        </w:rPr>
        <w:t xml:space="preserve"> x1，x2……xN 可得到 Y 的</w:t>
      </w:r>
      <w:proofErr w:type="gramStart"/>
      <w:r w:rsidRPr="00F1527B">
        <w:rPr>
          <w:rFonts w:ascii="宋体" w:hAnsi="宋体" w:hint="eastAsia"/>
          <w:szCs w:val="21"/>
        </w:rPr>
        <w:t>最佳值</w:t>
      </w:r>
      <w:proofErr w:type="gramEnd"/>
      <w:r w:rsidRPr="00F1527B">
        <w:rPr>
          <w:rFonts w:ascii="宋体" w:hAnsi="宋体" w:hint="eastAsia"/>
          <w:szCs w:val="21"/>
        </w:rPr>
        <w:t xml:space="preserve"> y，则 y =f(x1，x2……xN)。</w:t>
      </w:r>
    </w:p>
    <w:p w:rsidR="008358AA" w:rsidRPr="00F1527B" w:rsidRDefault="008358AA" w:rsidP="008358AA">
      <w:pPr>
        <w:spacing w:line="300" w:lineRule="auto"/>
        <w:rPr>
          <w:rFonts w:ascii="宋体" w:hAnsi="宋体"/>
          <w:szCs w:val="21"/>
        </w:rPr>
      </w:pPr>
      <w:r w:rsidRPr="00F1527B">
        <w:rPr>
          <w:rFonts w:ascii="宋体" w:hAnsi="宋体" w:hint="eastAsia"/>
          <w:szCs w:val="21"/>
        </w:rPr>
        <w:t>Y 的标准不确定度 uc(Y)取决于 Xi 的标准不确定度：</w:t>
      </w:r>
    </w:p>
    <w:p w:rsidR="008358AA" w:rsidRPr="00F1527B" w:rsidRDefault="008358AA" w:rsidP="008358AA">
      <w:pPr>
        <w:spacing w:line="300" w:lineRule="auto"/>
        <w:rPr>
          <w:rFonts w:ascii="宋体" w:hAnsi="宋体"/>
          <w:szCs w:val="21"/>
        </w:rPr>
      </w:pPr>
      <w:r w:rsidRPr="00F1527B">
        <w:rPr>
          <w:rFonts w:ascii="宋体" w:hAnsi="宋体" w:hint="eastAsia"/>
          <w:szCs w:val="21"/>
        </w:rPr>
        <w:t>uc(Y) = ψ ( u ( X1 )，u( X2 )，…，u( XN ) )</w:t>
      </w:r>
    </w:p>
    <w:p w:rsidR="008358AA" w:rsidRPr="00F1527B" w:rsidRDefault="008358AA" w:rsidP="001841D0">
      <w:pPr>
        <w:spacing w:line="300" w:lineRule="auto"/>
        <w:ind w:firstLineChars="200" w:firstLine="420"/>
        <w:rPr>
          <w:rFonts w:ascii="宋体" w:hAnsi="宋体"/>
          <w:szCs w:val="21"/>
        </w:rPr>
      </w:pPr>
      <w:r w:rsidRPr="00F1527B">
        <w:rPr>
          <w:rFonts w:ascii="宋体" w:hAnsi="宋体" w:hint="eastAsia"/>
          <w:szCs w:val="21"/>
        </w:rPr>
        <w:t>4.4.2不确定度来源分析以评定模型为基础，分析有哪些不确定度分量、各个不确定度分量构成和不确定度分量的性质(A 类或 B 类)。应层次分明、归类正确。</w:t>
      </w:r>
    </w:p>
    <w:p w:rsidR="008358AA" w:rsidRPr="00F1527B" w:rsidRDefault="008358AA" w:rsidP="001841D0">
      <w:pPr>
        <w:spacing w:line="300" w:lineRule="auto"/>
        <w:ind w:firstLineChars="200" w:firstLine="420"/>
        <w:rPr>
          <w:rFonts w:ascii="宋体" w:hAnsi="宋体"/>
          <w:szCs w:val="21"/>
        </w:rPr>
      </w:pPr>
      <w:r w:rsidRPr="00F1527B">
        <w:rPr>
          <w:rFonts w:ascii="宋体" w:hAnsi="宋体" w:hint="eastAsia"/>
          <w:szCs w:val="21"/>
        </w:rPr>
        <w:t>4.4.3 标准不确定度的评定</w:t>
      </w:r>
    </w:p>
    <w:p w:rsidR="008358AA" w:rsidRPr="00F1527B" w:rsidRDefault="008358AA" w:rsidP="001841D0">
      <w:pPr>
        <w:spacing w:line="300" w:lineRule="auto"/>
        <w:ind w:firstLineChars="200" w:firstLine="420"/>
        <w:rPr>
          <w:rFonts w:ascii="宋体" w:hAnsi="宋体"/>
          <w:szCs w:val="21"/>
        </w:rPr>
      </w:pPr>
      <w:r w:rsidRPr="00F1527B">
        <w:rPr>
          <w:rFonts w:ascii="宋体" w:hAnsi="宋体" w:hint="eastAsia"/>
          <w:szCs w:val="21"/>
        </w:rPr>
        <w:t>(1)A 类不确定度评定</w:t>
      </w:r>
    </w:p>
    <w:p w:rsidR="001841D0" w:rsidRPr="00F1527B" w:rsidRDefault="008358AA" w:rsidP="001841D0">
      <w:pPr>
        <w:spacing w:line="220" w:lineRule="atLeast"/>
        <w:ind w:firstLineChars="300" w:firstLine="630"/>
        <w:rPr>
          <w:rFonts w:ascii="宋体" w:hAnsi="宋体"/>
          <w:szCs w:val="21"/>
        </w:rPr>
      </w:pPr>
      <w:r w:rsidRPr="00F1527B">
        <w:rPr>
          <w:rFonts w:ascii="宋体" w:hAnsi="宋体" w:hint="eastAsia"/>
          <w:szCs w:val="21"/>
        </w:rPr>
        <w:t>用对观察</w:t>
      </w:r>
      <w:proofErr w:type="gramStart"/>
      <w:r w:rsidRPr="00F1527B">
        <w:rPr>
          <w:rFonts w:ascii="宋体" w:hAnsi="宋体" w:hint="eastAsia"/>
          <w:szCs w:val="21"/>
        </w:rPr>
        <w:t>列进行</w:t>
      </w:r>
      <w:proofErr w:type="gramEnd"/>
      <w:r w:rsidRPr="00F1527B">
        <w:rPr>
          <w:rFonts w:ascii="宋体" w:hAnsi="宋体" w:hint="eastAsia"/>
          <w:szCs w:val="21"/>
        </w:rPr>
        <w:t>统计分析的方法来评定标准不确定度，称为不确定度的 A类评定。A 类不确定度评定采用贝塞尔法，</w:t>
      </w:r>
      <w:proofErr w:type="gramStart"/>
      <w:r w:rsidRPr="00F1527B">
        <w:rPr>
          <w:rFonts w:ascii="宋体" w:hAnsi="宋体" w:hint="eastAsia"/>
          <w:szCs w:val="21"/>
        </w:rPr>
        <w:t>最佳值</w:t>
      </w:r>
      <w:proofErr w:type="gramEnd"/>
      <w:r w:rsidRPr="00F1527B">
        <w:rPr>
          <w:rFonts w:ascii="宋体" w:hAnsi="宋体" w:hint="eastAsia"/>
          <w:szCs w:val="21"/>
        </w:rPr>
        <w:t>平均值</w:t>
      </w:r>
    </w:p>
    <w:p w:rsidR="001841D0" w:rsidRPr="00F1527B" w:rsidRDefault="00FA14D4" w:rsidP="001841D0">
      <w:pPr>
        <w:spacing w:line="220" w:lineRule="atLeast"/>
        <w:ind w:firstLineChars="300" w:firstLine="630"/>
        <w:jc w:val="center"/>
        <w:rPr>
          <w:rFonts w:ascii="仿宋_GB2312" w:eastAsia="仿宋_GB2312" w:hAnsi="仿宋_GB2312" w:cs="仿宋_GB2312"/>
          <w:sz w:val="36"/>
          <w:szCs w:val="36"/>
        </w:rPr>
      </w:pPr>
      <w:r w:rsidRPr="00F1527B">
        <w:rPr>
          <w:rFonts w:ascii="仿宋_GB2312" w:eastAsia="仿宋_GB2312" w:hAnsi="仿宋_GB2312" w:cs="仿宋_GB2312" w:hint="eastAsia"/>
          <w:noProof/>
        </w:rPr>
        <w:lastRenderedPageBreak/>
        <w:drawing>
          <wp:inline distT="0" distB="0" distL="0" distR="0" wp14:anchorId="25D09658" wp14:editId="4E246D22">
            <wp:extent cx="985520" cy="541655"/>
            <wp:effectExtent l="0" t="0" r="5080" b="0"/>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85520" cy="541655"/>
                    </a:xfrm>
                    <a:prstGeom prst="rect">
                      <a:avLst/>
                    </a:prstGeom>
                    <a:noFill/>
                    <a:ln>
                      <a:noFill/>
                    </a:ln>
                  </pic:spPr>
                </pic:pic>
              </a:graphicData>
            </a:graphic>
          </wp:inline>
        </w:drawing>
      </w:r>
    </w:p>
    <w:p w:rsidR="001841D0" w:rsidRPr="00F1527B" w:rsidRDefault="001841D0" w:rsidP="001841D0">
      <w:pPr>
        <w:rPr>
          <w:rFonts w:ascii="仿宋_GB2312" w:eastAsia="仿宋_GB2312" w:hAnsi="仿宋_GB2312" w:cs="仿宋_GB2312"/>
        </w:rPr>
      </w:pPr>
    </w:p>
    <w:p w:rsidR="001841D0" w:rsidRPr="00F1527B" w:rsidRDefault="001841D0" w:rsidP="001841D0">
      <w:pPr>
        <w:spacing w:line="0" w:lineRule="atLeast"/>
        <w:ind w:left="480"/>
        <w:rPr>
          <w:rFonts w:ascii="宋体" w:hAnsi="宋体"/>
          <w:szCs w:val="21"/>
        </w:rPr>
      </w:pPr>
      <w:r w:rsidRPr="00F1527B">
        <w:rPr>
          <w:rFonts w:ascii="宋体" w:hAnsi="宋体" w:hint="eastAsia"/>
          <w:szCs w:val="21"/>
        </w:rPr>
        <w:t>平均值的标准不确定度</w:t>
      </w:r>
    </w:p>
    <w:p w:rsidR="001841D0" w:rsidRPr="00F1527B" w:rsidRDefault="00FA14D4" w:rsidP="001841D0">
      <w:pPr>
        <w:ind w:rightChars="-196" w:right="-412"/>
        <w:jc w:val="center"/>
        <w:rPr>
          <w:rFonts w:ascii="仿宋_GB2312" w:eastAsia="仿宋_GB2312" w:hAnsi="仿宋_GB2312" w:cs="仿宋_GB2312"/>
          <w:sz w:val="24"/>
          <w:szCs w:val="24"/>
        </w:rPr>
      </w:pPr>
      <w:r w:rsidRPr="00F1527B">
        <w:rPr>
          <w:rFonts w:ascii="仿宋_GB2312" w:eastAsia="仿宋_GB2312" w:hAnsi="仿宋_GB2312" w:cs="仿宋_GB2312" w:hint="eastAsia"/>
          <w:noProof/>
        </w:rPr>
        <w:drawing>
          <wp:inline distT="0" distB="0" distL="0" distR="0" wp14:anchorId="556F2458" wp14:editId="23D223A7">
            <wp:extent cx="3870960" cy="709930"/>
            <wp:effectExtent l="0" t="0" r="0" b="0"/>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870960" cy="709930"/>
                    </a:xfrm>
                    <a:prstGeom prst="rect">
                      <a:avLst/>
                    </a:prstGeom>
                    <a:noFill/>
                    <a:ln>
                      <a:noFill/>
                    </a:ln>
                  </pic:spPr>
                </pic:pic>
              </a:graphicData>
            </a:graphic>
          </wp:inline>
        </w:drawing>
      </w:r>
    </w:p>
    <w:p w:rsidR="001841D0" w:rsidRPr="00F1527B" w:rsidRDefault="001841D0" w:rsidP="001841D0">
      <w:r w:rsidRPr="00F1527B">
        <w:rPr>
          <w:rFonts w:hint="eastAsia"/>
        </w:rPr>
        <w:t xml:space="preserve">(2)B </w:t>
      </w:r>
      <w:proofErr w:type="gramStart"/>
      <w:r w:rsidRPr="00F1527B">
        <w:rPr>
          <w:rFonts w:hint="eastAsia"/>
        </w:rPr>
        <w:t>类确定度</w:t>
      </w:r>
      <w:proofErr w:type="gramEnd"/>
      <w:r w:rsidRPr="00F1527B">
        <w:rPr>
          <w:rFonts w:hint="eastAsia"/>
        </w:rPr>
        <w:t>评定</w:t>
      </w:r>
    </w:p>
    <w:p w:rsidR="001841D0" w:rsidRPr="00F1527B" w:rsidRDefault="001841D0" w:rsidP="001841D0">
      <w:pPr>
        <w:ind w:firstLineChars="200" w:firstLine="420"/>
      </w:pPr>
      <w:r w:rsidRPr="00F1527B">
        <w:rPr>
          <w:rFonts w:hint="eastAsia"/>
        </w:rPr>
        <w:t>用不同于对观测</w:t>
      </w:r>
      <w:proofErr w:type="gramStart"/>
      <w:r w:rsidRPr="00F1527B">
        <w:rPr>
          <w:rFonts w:hint="eastAsia"/>
        </w:rPr>
        <w:t>列进行</w:t>
      </w:r>
      <w:proofErr w:type="gramEnd"/>
      <w:r w:rsidRPr="00F1527B">
        <w:rPr>
          <w:rFonts w:hint="eastAsia"/>
        </w:rPr>
        <w:t>统计分析的方法来评定标准不确度</w:t>
      </w:r>
      <w:proofErr w:type="gramStart"/>
      <w:r w:rsidRPr="00F1527B">
        <w:rPr>
          <w:rFonts w:hint="eastAsia"/>
        </w:rPr>
        <w:t>度</w:t>
      </w:r>
      <w:proofErr w:type="gramEnd"/>
      <w:r w:rsidRPr="00F1527B">
        <w:rPr>
          <w:rFonts w:hint="eastAsia"/>
        </w:rPr>
        <w:t>，称为不确定度的</w:t>
      </w:r>
      <w:r w:rsidRPr="00F1527B">
        <w:rPr>
          <w:rFonts w:hint="eastAsia"/>
        </w:rPr>
        <w:t xml:space="preserve"> B </w:t>
      </w:r>
      <w:r w:rsidRPr="00F1527B">
        <w:rPr>
          <w:rFonts w:hint="eastAsia"/>
        </w:rPr>
        <w:t>类评定。获得</w:t>
      </w:r>
      <w:r w:rsidRPr="00F1527B">
        <w:rPr>
          <w:rFonts w:hint="eastAsia"/>
        </w:rPr>
        <w:t xml:space="preserve"> B </w:t>
      </w:r>
      <w:r w:rsidRPr="00F1527B">
        <w:rPr>
          <w:rFonts w:hint="eastAsia"/>
        </w:rPr>
        <w:t>类标准不确定度信息来源有：</w:t>
      </w:r>
    </w:p>
    <w:p w:rsidR="001841D0" w:rsidRPr="00F1527B" w:rsidRDefault="001841D0" w:rsidP="001841D0">
      <w:pPr>
        <w:ind w:firstLineChars="200" w:firstLine="420"/>
      </w:pPr>
      <w:r w:rsidRPr="00F1527B">
        <w:rPr>
          <w:rFonts w:hint="eastAsia"/>
        </w:rPr>
        <w:t>a.</w:t>
      </w:r>
      <w:r w:rsidRPr="00F1527B">
        <w:rPr>
          <w:rFonts w:hint="eastAsia"/>
        </w:rPr>
        <w:t>倍数</w:t>
      </w:r>
    </w:p>
    <w:p w:rsidR="001841D0" w:rsidRPr="00F1527B" w:rsidRDefault="001841D0" w:rsidP="001841D0">
      <w:pPr>
        <w:ind w:firstLineChars="200" w:firstLine="420"/>
      </w:pPr>
      <w:r w:rsidRPr="00F1527B">
        <w:rPr>
          <w:rFonts w:hint="eastAsia"/>
        </w:rPr>
        <w:t>如</w:t>
      </w:r>
      <w:r w:rsidRPr="00F1527B">
        <w:rPr>
          <w:rFonts w:hint="eastAsia"/>
        </w:rPr>
        <w:t xml:space="preserve"> xj </w:t>
      </w:r>
      <w:r w:rsidRPr="00F1527B">
        <w:rPr>
          <w:rFonts w:hint="eastAsia"/>
        </w:rPr>
        <w:t>取自仪器使用说明书、校准证书、手册和其它来源，且给出的不确定度</w:t>
      </w:r>
      <w:r w:rsidRPr="00F1527B">
        <w:rPr>
          <w:rFonts w:hint="eastAsia"/>
        </w:rPr>
        <w:t xml:space="preserve"> U(xj)</w:t>
      </w:r>
      <w:r w:rsidRPr="00F1527B">
        <w:rPr>
          <w:rFonts w:hint="eastAsia"/>
        </w:rPr>
        <w:t>为标准偏差的</w:t>
      </w:r>
      <w:r w:rsidRPr="00F1527B">
        <w:rPr>
          <w:rFonts w:hint="eastAsia"/>
        </w:rPr>
        <w:t xml:space="preserve"> kj </w:t>
      </w:r>
      <w:proofErr w:type="gramStart"/>
      <w:r w:rsidRPr="00F1527B">
        <w:rPr>
          <w:rFonts w:hint="eastAsia"/>
        </w:rPr>
        <w:t>倍</w:t>
      </w:r>
      <w:proofErr w:type="gramEnd"/>
      <w:r w:rsidRPr="00F1527B">
        <w:rPr>
          <w:rFonts w:hint="eastAsia"/>
        </w:rPr>
        <w:t>，则标准不确定度</w:t>
      </w:r>
      <w:r w:rsidRPr="00F1527B">
        <w:rPr>
          <w:rFonts w:hint="eastAsia"/>
        </w:rPr>
        <w:t xml:space="preserve"> u ( xj) = U(xj)/kj</w:t>
      </w:r>
      <w:r w:rsidRPr="00F1527B">
        <w:rPr>
          <w:rFonts w:hint="eastAsia"/>
        </w:rPr>
        <w:t>。</w:t>
      </w:r>
    </w:p>
    <w:p w:rsidR="001841D0" w:rsidRPr="00F1527B" w:rsidRDefault="001841D0" w:rsidP="001841D0">
      <w:pPr>
        <w:ind w:firstLineChars="200" w:firstLine="420"/>
      </w:pPr>
      <w:r w:rsidRPr="00F1527B">
        <w:rPr>
          <w:rFonts w:hint="eastAsia"/>
        </w:rPr>
        <w:t>b.</w:t>
      </w:r>
      <w:r w:rsidRPr="00F1527B">
        <w:rPr>
          <w:rFonts w:hint="eastAsia"/>
        </w:rPr>
        <w:t>正态分布</w:t>
      </w:r>
    </w:p>
    <w:p w:rsidR="008358AA" w:rsidRPr="00F1527B" w:rsidRDefault="001841D0" w:rsidP="001841D0">
      <w:pPr>
        <w:ind w:firstLineChars="200" w:firstLine="420"/>
      </w:pPr>
      <w:r w:rsidRPr="00F1527B">
        <w:rPr>
          <w:rFonts w:hint="eastAsia"/>
        </w:rPr>
        <w:t>如给出不确定度</w:t>
      </w:r>
      <w:r w:rsidRPr="00F1527B">
        <w:rPr>
          <w:rFonts w:hint="eastAsia"/>
        </w:rPr>
        <w:t xml:space="preserve"> U ( xj)</w:t>
      </w:r>
      <w:r w:rsidRPr="00F1527B">
        <w:rPr>
          <w:rFonts w:hint="eastAsia"/>
        </w:rPr>
        <w:t>对应的置信水平</w:t>
      </w:r>
      <w:r w:rsidRPr="00F1527B">
        <w:rPr>
          <w:rFonts w:hint="eastAsia"/>
        </w:rPr>
        <w:t xml:space="preserve"> p </w:t>
      </w:r>
      <w:r w:rsidRPr="00F1527B">
        <w:rPr>
          <w:rFonts w:hint="eastAsia"/>
        </w:rPr>
        <w:t>为</w:t>
      </w:r>
      <w:r w:rsidRPr="00F1527B">
        <w:rPr>
          <w:rFonts w:hint="eastAsia"/>
        </w:rPr>
        <w:t xml:space="preserve"> 0.95</w:t>
      </w:r>
      <w:r w:rsidRPr="00F1527B">
        <w:rPr>
          <w:rFonts w:hint="eastAsia"/>
        </w:rPr>
        <w:t>，</w:t>
      </w:r>
      <w:r w:rsidRPr="00F1527B">
        <w:rPr>
          <w:rFonts w:hint="eastAsia"/>
        </w:rPr>
        <w:t>0.99</w:t>
      </w:r>
      <w:r w:rsidRPr="00F1527B">
        <w:rPr>
          <w:rFonts w:hint="eastAsia"/>
        </w:rPr>
        <w:t>，</w:t>
      </w:r>
      <w:r w:rsidRPr="00F1527B">
        <w:rPr>
          <w:rFonts w:hint="eastAsia"/>
        </w:rPr>
        <w:t xml:space="preserve">0.997 </w:t>
      </w:r>
      <w:r w:rsidRPr="00F1527B">
        <w:rPr>
          <w:rFonts w:hint="eastAsia"/>
        </w:rPr>
        <w:t>时</w:t>
      </w:r>
      <w:r w:rsidRPr="00F1527B">
        <w:rPr>
          <w:rFonts w:hint="eastAsia"/>
        </w:rPr>
        <w:t xml:space="preserve"> k=1.96</w:t>
      </w:r>
      <w:r w:rsidRPr="00F1527B">
        <w:rPr>
          <w:rFonts w:hint="eastAsia"/>
        </w:rPr>
        <w:t>，</w:t>
      </w:r>
      <w:r w:rsidRPr="00F1527B">
        <w:rPr>
          <w:rFonts w:hint="eastAsia"/>
        </w:rPr>
        <w:t>2.58</w:t>
      </w:r>
      <w:r w:rsidRPr="00F1527B">
        <w:rPr>
          <w:rFonts w:hint="eastAsia"/>
        </w:rPr>
        <w:t>，</w:t>
      </w:r>
      <w:r w:rsidRPr="00F1527B">
        <w:rPr>
          <w:rFonts w:hint="eastAsia"/>
        </w:rPr>
        <w:t>3</w:t>
      </w:r>
      <w:r w:rsidRPr="00F1527B">
        <w:rPr>
          <w:rFonts w:hint="eastAsia"/>
        </w:rPr>
        <w:t>，即可得标准不确定度：</w:t>
      </w:r>
      <w:r w:rsidRPr="00F1527B">
        <w:rPr>
          <w:rFonts w:hint="eastAsia"/>
        </w:rPr>
        <w:t>u ( xj) = U(xj)/kj</w:t>
      </w:r>
      <w:r w:rsidRPr="00F1527B">
        <w:rPr>
          <w:rFonts w:hint="eastAsia"/>
        </w:rPr>
        <w:t>。</w:t>
      </w:r>
    </w:p>
    <w:p w:rsidR="001841D0" w:rsidRPr="00F1527B" w:rsidRDefault="001841D0" w:rsidP="001841D0">
      <w:pPr>
        <w:ind w:firstLineChars="200" w:firstLine="420"/>
      </w:pPr>
      <w:proofErr w:type="gramStart"/>
      <w:r w:rsidRPr="00F1527B">
        <w:rPr>
          <w:rFonts w:hint="eastAsia"/>
        </w:rPr>
        <w:t>c</w:t>
      </w:r>
      <w:proofErr w:type="gramEnd"/>
      <w:r w:rsidRPr="00F1527B">
        <w:rPr>
          <w:rFonts w:hint="eastAsia"/>
        </w:rPr>
        <w:t xml:space="preserve">. </w:t>
      </w:r>
      <w:r w:rsidRPr="00F1527B">
        <w:rPr>
          <w:rFonts w:hint="eastAsia"/>
        </w:rPr>
        <w:t>均匀分布</w:t>
      </w:r>
    </w:p>
    <w:p w:rsidR="001841D0" w:rsidRPr="00F1527B" w:rsidRDefault="001841D0" w:rsidP="001841D0">
      <w:pPr>
        <w:ind w:firstLineChars="200" w:firstLine="420"/>
      </w:pPr>
      <w:r w:rsidRPr="00F1527B">
        <w:rPr>
          <w:rFonts w:hint="eastAsia"/>
        </w:rPr>
        <w:t>当</w:t>
      </w:r>
      <w:r w:rsidRPr="00F1527B">
        <w:rPr>
          <w:rFonts w:hint="eastAsia"/>
        </w:rPr>
        <w:t xml:space="preserve"> Xi </w:t>
      </w:r>
      <w:r w:rsidRPr="00F1527B">
        <w:rPr>
          <w:rFonts w:hint="eastAsia"/>
        </w:rPr>
        <w:t>在</w:t>
      </w:r>
      <w:r w:rsidRPr="00F1527B">
        <w:rPr>
          <w:rFonts w:hint="eastAsia"/>
        </w:rPr>
        <w:t>[xj-a</w:t>
      </w:r>
      <w:r w:rsidRPr="00F1527B">
        <w:rPr>
          <w:rFonts w:hint="eastAsia"/>
        </w:rPr>
        <w:t>，</w:t>
      </w:r>
      <w:r w:rsidRPr="00F1527B">
        <w:rPr>
          <w:rFonts w:hint="eastAsia"/>
        </w:rPr>
        <w:t>xj +a]</w:t>
      </w:r>
      <w:r w:rsidRPr="00F1527B">
        <w:rPr>
          <w:rFonts w:hint="eastAsia"/>
        </w:rPr>
        <w:t>区间内，各处出现的机会相等，而在区间外不出现，则</w:t>
      </w:r>
      <w:r w:rsidRPr="00F1527B">
        <w:rPr>
          <w:rFonts w:hint="eastAsia"/>
        </w:rPr>
        <w:t xml:space="preserve"> xj </w:t>
      </w:r>
      <w:r w:rsidRPr="00F1527B">
        <w:rPr>
          <w:rFonts w:hint="eastAsia"/>
        </w:rPr>
        <w:t>服从均匀分布。</w:t>
      </w:r>
      <w:r w:rsidRPr="00F1527B">
        <w:rPr>
          <w:rFonts w:hint="eastAsia"/>
        </w:rPr>
        <w:t xml:space="preserve">xj </w:t>
      </w:r>
      <w:r w:rsidRPr="00F1527B">
        <w:rPr>
          <w:rFonts w:hint="eastAsia"/>
        </w:rPr>
        <w:t>的标准不确定度</w:t>
      </w:r>
      <w:r w:rsidRPr="00F1527B">
        <w:rPr>
          <w:rFonts w:hint="eastAsia"/>
        </w:rPr>
        <w:t xml:space="preserve"> u(x j ) </w:t>
      </w:r>
      <w:r w:rsidRPr="00F1527B">
        <w:rPr>
          <w:rFonts w:hint="eastAsia"/>
        </w:rPr>
        <w:t></w:t>
      </w:r>
      <w:r w:rsidRPr="00F1527B">
        <w:rPr>
          <w:rFonts w:hint="eastAsia"/>
        </w:rPr>
        <w:t>a/</w:t>
      </w:r>
      <w:r w:rsidRPr="00F1527B">
        <w:rPr>
          <w:rFonts w:hint="eastAsia"/>
        </w:rPr>
        <w:t>√</w:t>
      </w:r>
      <w:r w:rsidRPr="00F1527B">
        <w:rPr>
          <w:rFonts w:hint="eastAsia"/>
        </w:rPr>
        <w:t>3</w:t>
      </w:r>
    </w:p>
    <w:p w:rsidR="001841D0" w:rsidRPr="00F1527B" w:rsidRDefault="001841D0" w:rsidP="001841D0">
      <w:pPr>
        <w:ind w:firstLineChars="200" w:firstLine="420"/>
      </w:pPr>
      <w:r w:rsidRPr="00F1527B">
        <w:rPr>
          <w:rFonts w:hint="eastAsia"/>
        </w:rPr>
        <w:t>当</w:t>
      </w:r>
      <w:r w:rsidRPr="00F1527B">
        <w:rPr>
          <w:rFonts w:hint="eastAsia"/>
        </w:rPr>
        <w:t xml:space="preserve">B </w:t>
      </w:r>
      <w:r w:rsidRPr="00F1527B">
        <w:rPr>
          <w:rFonts w:hint="eastAsia"/>
        </w:rPr>
        <w:t>类评定分量无任何信息，仅知它在某一区间内变化时，经常采用均匀分布。</w:t>
      </w:r>
    </w:p>
    <w:p w:rsidR="001841D0" w:rsidRPr="00F1527B" w:rsidRDefault="001841D0" w:rsidP="001841D0">
      <w:pPr>
        <w:ind w:firstLineChars="200" w:firstLine="420"/>
      </w:pPr>
      <w:r w:rsidRPr="00F1527B">
        <w:rPr>
          <w:rFonts w:hint="eastAsia"/>
        </w:rPr>
        <w:t xml:space="preserve">4.4.4 </w:t>
      </w:r>
      <w:r w:rsidRPr="00F1527B">
        <w:rPr>
          <w:rFonts w:hint="eastAsia"/>
        </w:rPr>
        <w:t>计算合成标准不确定度</w:t>
      </w:r>
    </w:p>
    <w:p w:rsidR="001841D0" w:rsidRPr="00F1527B" w:rsidRDefault="001841D0" w:rsidP="001841D0">
      <w:pPr>
        <w:ind w:firstLineChars="200" w:firstLine="420"/>
      </w:pPr>
      <w:r w:rsidRPr="00F1527B">
        <w:rPr>
          <w:rFonts w:hint="eastAsia"/>
        </w:rPr>
        <w:t>引入标准不确度分量</w:t>
      </w:r>
    </w:p>
    <w:p w:rsidR="001841D0" w:rsidRPr="00F1527B" w:rsidRDefault="00FA14D4" w:rsidP="001841D0">
      <w:pPr>
        <w:ind w:firstLineChars="200" w:firstLine="420"/>
      </w:pPr>
      <w:r w:rsidRPr="00F1527B">
        <w:rPr>
          <w:rFonts w:hint="eastAsia"/>
          <w:noProof/>
        </w:rPr>
        <w:drawing>
          <wp:inline distT="0" distB="0" distL="0" distR="0" wp14:anchorId="5525E2BF" wp14:editId="2978A356">
            <wp:extent cx="1358265" cy="257175"/>
            <wp:effectExtent l="0" t="0" r="0" b="9525"/>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358265" cy="257175"/>
                    </a:xfrm>
                    <a:prstGeom prst="rect">
                      <a:avLst/>
                    </a:prstGeom>
                    <a:noFill/>
                    <a:ln>
                      <a:noFill/>
                    </a:ln>
                  </pic:spPr>
                </pic:pic>
              </a:graphicData>
            </a:graphic>
          </wp:inline>
        </w:drawing>
      </w:r>
      <w:r w:rsidR="001841D0" w:rsidRPr="00F1527B">
        <w:rPr>
          <w:rFonts w:hint="eastAsia"/>
        </w:rPr>
        <w:br/>
      </w:r>
      <w:r w:rsidR="001841D0" w:rsidRPr="00F1527B">
        <w:rPr>
          <w:rFonts w:hint="eastAsia"/>
        </w:rPr>
        <w:t>标准不确定度分量完全相关时合成标准不确定度</w:t>
      </w:r>
      <w:r w:rsidR="001841D0" w:rsidRPr="00F1527B">
        <w:rPr>
          <w:rFonts w:hint="eastAsia"/>
        </w:rPr>
        <w:t xml:space="preserve"> uc ( y) </w:t>
      </w:r>
      <w:r w:rsidR="001841D0" w:rsidRPr="00F1527B">
        <w:rPr>
          <w:rFonts w:hint="eastAsia"/>
        </w:rPr>
        <w:t></w:t>
      </w:r>
      <w:r w:rsidR="001841D0" w:rsidRPr="00F1527B">
        <w:rPr>
          <w:rFonts w:hint="eastAsia"/>
        </w:rPr>
        <w:t></w:t>
      </w:r>
      <w:r w:rsidR="001841D0" w:rsidRPr="00F1527B">
        <w:rPr>
          <w:rFonts w:hint="eastAsia"/>
        </w:rPr>
        <w:t></w:t>
      </w:r>
      <w:r w:rsidR="001841D0" w:rsidRPr="00F1527B">
        <w:rPr>
          <w:rFonts w:hint="eastAsia"/>
        </w:rPr>
        <w:t>ui</w:t>
      </w:r>
    </w:p>
    <w:p w:rsidR="001841D0" w:rsidRPr="00F1527B" w:rsidRDefault="00FA14D4" w:rsidP="001841D0">
      <w:pPr>
        <w:ind w:firstLineChars="200" w:firstLine="420"/>
      </w:pPr>
      <w:r w:rsidRPr="00F1527B">
        <w:rPr>
          <w:rFonts w:hint="eastAsia"/>
          <w:noProof/>
        </w:rPr>
        <mc:AlternateContent>
          <mc:Choice Requires="wps">
            <w:drawing>
              <wp:anchor distT="0" distB="0" distL="114300" distR="114300" simplePos="0" relativeHeight="251684864" behindDoc="1" locked="0" layoutInCell="0" allowOverlap="1" wp14:anchorId="248AD17F" wp14:editId="7C93BA4B">
                <wp:simplePos x="0" y="0"/>
                <wp:positionH relativeFrom="column">
                  <wp:posOffset>3841115</wp:posOffset>
                </wp:positionH>
                <wp:positionV relativeFrom="paragraph">
                  <wp:posOffset>5715</wp:posOffset>
                </wp:positionV>
                <wp:extent cx="334010" cy="0"/>
                <wp:effectExtent l="10795" t="9525" r="7620" b="9525"/>
                <wp:wrapNone/>
                <wp:docPr id="1109" name="直线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4010" cy="0"/>
                        </a:xfrm>
                        <a:prstGeom prst="line">
                          <a:avLst/>
                        </a:prstGeom>
                        <a:noFill/>
                        <a:ln w="645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242" o:spid="_x0000_s1026" style="position:absolute;left:0;text-align:lef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2.45pt,.45pt" to="328.7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" o:allowincell="f" strokeweight=".17928mm"/>
            </w:pict>
          </mc:Fallback>
        </mc:AlternateContent>
      </w:r>
      <w:r w:rsidR="001841D0" w:rsidRPr="00F1527B">
        <w:rPr>
          <w:rFonts w:hint="eastAsia"/>
        </w:rPr>
        <w:t>标准不确定度分量无相关时合成标准不确定度</w:t>
      </w:r>
      <w:r w:rsidR="001841D0" w:rsidRPr="00F1527B">
        <w:rPr>
          <w:rFonts w:hint="eastAsia"/>
        </w:rPr>
        <w:t xml:space="preserve"> uc ( y) </w:t>
      </w:r>
      <w:r w:rsidR="001841D0" w:rsidRPr="00F1527B">
        <w:rPr>
          <w:rFonts w:hint="eastAsia"/>
        </w:rPr>
        <w:t></w:t>
      </w:r>
      <w:r w:rsidR="001841D0" w:rsidRPr="00F1527B">
        <w:rPr>
          <w:rFonts w:hint="eastAsia"/>
        </w:rPr>
        <w:t></w:t>
      </w:r>
      <w:r w:rsidRPr="00F1527B">
        <w:rPr>
          <w:rFonts w:hint="eastAsia"/>
          <w:noProof/>
        </w:rPr>
        <w:drawing>
          <wp:inline distT="0" distB="0" distL="0" distR="0" wp14:anchorId="57DE0846" wp14:editId="7BF03F91">
            <wp:extent cx="26670" cy="17780"/>
            <wp:effectExtent l="0" t="0" r="0" b="0"/>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670" cy="17780"/>
                    </a:xfrm>
                    <a:prstGeom prst="rect">
                      <a:avLst/>
                    </a:prstGeom>
                    <a:noFill/>
                    <a:ln>
                      <a:noFill/>
                    </a:ln>
                  </pic:spPr>
                </pic:pic>
              </a:graphicData>
            </a:graphic>
          </wp:inline>
        </w:drawing>
      </w:r>
      <w:r w:rsidRPr="00F1527B">
        <w:rPr>
          <w:rFonts w:hint="eastAsia"/>
          <w:noProof/>
        </w:rPr>
        <w:drawing>
          <wp:inline distT="0" distB="0" distL="0" distR="0" wp14:anchorId="4AC0D29D" wp14:editId="625CA0C2">
            <wp:extent cx="44450" cy="213360"/>
            <wp:effectExtent l="0" t="0" r="0" b="0"/>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4450" cy="213360"/>
                    </a:xfrm>
                    <a:prstGeom prst="rect">
                      <a:avLst/>
                    </a:prstGeom>
                    <a:noFill/>
                    <a:ln>
                      <a:noFill/>
                    </a:ln>
                  </pic:spPr>
                </pic:pic>
              </a:graphicData>
            </a:graphic>
          </wp:inline>
        </w:drawing>
      </w:r>
      <w:r w:rsidR="001841D0" w:rsidRPr="00F1527B">
        <w:rPr>
          <w:rFonts w:hint="eastAsia"/>
        </w:rPr>
        <w:t></w:t>
      </w:r>
      <w:r w:rsidR="001841D0" w:rsidRPr="00F1527B">
        <w:rPr>
          <w:rFonts w:hint="eastAsia"/>
        </w:rPr>
        <w:t>ui</w:t>
      </w:r>
      <w:r w:rsidR="001841D0" w:rsidRPr="00F1527B">
        <w:rPr>
          <w:rFonts w:hint="eastAsia"/>
        </w:rPr>
        <w:t></w:t>
      </w:r>
      <w:r w:rsidR="001841D0" w:rsidRPr="00F1527B">
        <w:rPr>
          <w:rFonts w:hint="eastAsia"/>
        </w:rPr>
        <w:t>2</w:t>
      </w:r>
    </w:p>
    <w:p w:rsidR="001841D0" w:rsidRPr="00F1527B" w:rsidRDefault="001841D0" w:rsidP="001841D0">
      <w:pPr>
        <w:ind w:firstLineChars="200" w:firstLine="420"/>
      </w:pPr>
      <w:r w:rsidRPr="00F1527B">
        <w:rPr>
          <w:rFonts w:hint="eastAsia"/>
        </w:rPr>
        <w:t xml:space="preserve">4.4.5 </w:t>
      </w:r>
      <w:r w:rsidRPr="00F1527B">
        <w:rPr>
          <w:rFonts w:hint="eastAsia"/>
        </w:rPr>
        <w:t>计算扩展不确定度</w:t>
      </w:r>
    </w:p>
    <w:p w:rsidR="001841D0" w:rsidRPr="00F1527B" w:rsidRDefault="001841D0" w:rsidP="001841D0">
      <w:pPr>
        <w:ind w:firstLineChars="200" w:firstLine="420"/>
      </w:pPr>
      <w:r w:rsidRPr="00F1527B">
        <w:rPr>
          <w:rFonts w:hint="eastAsia"/>
        </w:rPr>
        <w:t>将合成标准不确定度</w:t>
      </w:r>
      <w:r w:rsidRPr="00F1527B">
        <w:rPr>
          <w:rFonts w:hint="eastAsia"/>
        </w:rPr>
        <w:t xml:space="preserve"> uc </w:t>
      </w:r>
      <w:r w:rsidRPr="00F1527B">
        <w:rPr>
          <w:rFonts w:hint="eastAsia"/>
        </w:rPr>
        <w:t>乘以包含因子</w:t>
      </w:r>
      <w:r w:rsidRPr="00F1527B">
        <w:rPr>
          <w:rFonts w:hint="eastAsia"/>
        </w:rPr>
        <w:t xml:space="preserve"> k</w:t>
      </w:r>
      <w:r w:rsidRPr="00F1527B">
        <w:rPr>
          <w:rFonts w:hint="eastAsia"/>
        </w:rPr>
        <w:t>，扩展不确定度为</w:t>
      </w:r>
    </w:p>
    <w:p w:rsidR="001841D0" w:rsidRPr="00F1527B" w:rsidRDefault="001841D0" w:rsidP="001841D0">
      <w:pPr>
        <w:ind w:firstLineChars="200" w:firstLine="420"/>
      </w:pPr>
      <w:r w:rsidRPr="00F1527B">
        <w:rPr>
          <w:rFonts w:hint="eastAsia"/>
        </w:rPr>
        <w:t>U = kuc</w:t>
      </w:r>
    </w:p>
    <w:p w:rsidR="001841D0" w:rsidRPr="00F1527B" w:rsidRDefault="001841D0" w:rsidP="001841D0">
      <w:pPr>
        <w:ind w:firstLineChars="200" w:firstLine="420"/>
      </w:pPr>
      <w:r w:rsidRPr="00F1527B">
        <w:rPr>
          <w:rFonts w:hint="eastAsia"/>
        </w:rPr>
        <w:t>(1)</w:t>
      </w:r>
      <w:r w:rsidRPr="00F1527B">
        <w:rPr>
          <w:rFonts w:hint="eastAsia"/>
        </w:rPr>
        <w:t>一般情况下，</w:t>
      </w:r>
      <w:r w:rsidRPr="00F1527B">
        <w:rPr>
          <w:rFonts w:hint="eastAsia"/>
        </w:rPr>
        <w:t>k=2~3</w:t>
      </w:r>
    </w:p>
    <w:p w:rsidR="001841D0" w:rsidRPr="00F1527B" w:rsidRDefault="001841D0" w:rsidP="001841D0">
      <w:pPr>
        <w:ind w:firstLineChars="200" w:firstLine="420"/>
      </w:pPr>
      <w:r w:rsidRPr="00F1527B">
        <w:rPr>
          <w:rFonts w:hint="eastAsia"/>
        </w:rPr>
        <w:t>(2)</w:t>
      </w:r>
      <w:r w:rsidRPr="00F1527B">
        <w:rPr>
          <w:rFonts w:hint="eastAsia"/>
        </w:rPr>
        <w:t>测定次数较少时，由置信概率查</w:t>
      </w:r>
      <w:r w:rsidRPr="00F1527B">
        <w:rPr>
          <w:rFonts w:hint="eastAsia"/>
        </w:rPr>
        <w:t xml:space="preserve"> t </w:t>
      </w:r>
      <w:r w:rsidRPr="00F1527B">
        <w:rPr>
          <w:rFonts w:hint="eastAsia"/>
        </w:rPr>
        <w:t>分布表得出</w:t>
      </w:r>
      <w:r w:rsidRPr="00F1527B">
        <w:rPr>
          <w:rFonts w:hint="eastAsia"/>
        </w:rPr>
        <w:t xml:space="preserve"> k </w:t>
      </w:r>
      <w:r w:rsidRPr="00F1527B">
        <w:rPr>
          <w:rFonts w:hint="eastAsia"/>
        </w:rPr>
        <w:t>值，包含因子</w:t>
      </w:r>
      <w:r w:rsidRPr="00F1527B">
        <w:rPr>
          <w:rFonts w:hint="eastAsia"/>
        </w:rPr>
        <w:t xml:space="preserve"> k </w:t>
      </w:r>
      <w:r w:rsidRPr="00F1527B">
        <w:rPr>
          <w:rFonts w:hint="eastAsia"/>
        </w:rPr>
        <w:t></w:t>
      </w:r>
      <w:r w:rsidRPr="00F1527B">
        <w:rPr>
          <w:rFonts w:hint="eastAsia"/>
        </w:rPr>
        <w:t xml:space="preserve"> ta (v)</w:t>
      </w:r>
    </w:p>
    <w:p w:rsidR="001841D0" w:rsidRPr="00F1527B" w:rsidRDefault="001841D0" w:rsidP="001841D0">
      <w:pPr>
        <w:ind w:firstLineChars="200" w:firstLine="420"/>
      </w:pPr>
      <w:r w:rsidRPr="00F1527B">
        <w:rPr>
          <w:rFonts w:hint="eastAsia"/>
        </w:rPr>
        <w:t xml:space="preserve"> ta (v) </w:t>
      </w:r>
      <w:r w:rsidRPr="00F1527B">
        <w:rPr>
          <w:rFonts w:hint="eastAsia"/>
        </w:rPr>
        <w:t>——置信系数</w:t>
      </w:r>
      <w:r w:rsidRPr="00F1527B">
        <w:rPr>
          <w:rFonts w:hint="eastAsia"/>
        </w:rPr>
        <w:t></w:t>
      </w:r>
      <w:r w:rsidRPr="00F1527B">
        <w:rPr>
          <w:rFonts w:hint="eastAsia"/>
        </w:rPr>
        <w:t xml:space="preserve"> </w:t>
      </w:r>
      <w:r w:rsidRPr="00F1527B">
        <w:rPr>
          <w:rFonts w:hint="eastAsia"/>
        </w:rPr>
        <w:t>——显著水平</w:t>
      </w:r>
      <w:r w:rsidRPr="00F1527B">
        <w:rPr>
          <w:rFonts w:hint="eastAsia"/>
        </w:rPr>
        <w:t xml:space="preserve"> v </w:t>
      </w:r>
      <w:r w:rsidRPr="00F1527B">
        <w:rPr>
          <w:rFonts w:hint="eastAsia"/>
        </w:rPr>
        <w:t>——自由度</w:t>
      </w:r>
    </w:p>
    <w:p w:rsidR="001841D0" w:rsidRPr="00F1527B" w:rsidRDefault="001841D0" w:rsidP="001841D0">
      <w:pPr>
        <w:ind w:firstLineChars="200" w:firstLine="420"/>
      </w:pPr>
      <w:r w:rsidRPr="00F1527B">
        <w:rPr>
          <w:rFonts w:hint="eastAsia"/>
        </w:rPr>
        <w:t>自由度</w:t>
      </w:r>
      <w:r w:rsidRPr="00F1527B">
        <w:rPr>
          <w:rFonts w:hint="eastAsia"/>
        </w:rPr>
        <w:t xml:space="preserve"> v </w:t>
      </w:r>
      <w:r w:rsidRPr="00F1527B">
        <w:rPr>
          <w:rFonts w:hint="eastAsia"/>
        </w:rPr>
        <w:t></w:t>
      </w:r>
      <w:r w:rsidRPr="00F1527B">
        <w:rPr>
          <w:rFonts w:hint="eastAsia"/>
        </w:rPr>
        <w:t xml:space="preserve"> n </w:t>
      </w:r>
      <w:r w:rsidRPr="00F1527B">
        <w:rPr>
          <w:rFonts w:hint="eastAsia"/>
        </w:rPr>
        <w:t></w:t>
      </w:r>
      <w:r w:rsidRPr="00F1527B">
        <w:rPr>
          <w:rFonts w:hint="eastAsia"/>
        </w:rPr>
        <w:t xml:space="preserve">1(n </w:t>
      </w:r>
      <w:r w:rsidRPr="00F1527B">
        <w:rPr>
          <w:rFonts w:hint="eastAsia"/>
        </w:rPr>
        <w:t>测定次数</w:t>
      </w:r>
      <w:r w:rsidRPr="00F1527B">
        <w:rPr>
          <w:rFonts w:hint="eastAsia"/>
        </w:rPr>
        <w:t>)</w:t>
      </w:r>
    </w:p>
    <w:p w:rsidR="001841D0" w:rsidRPr="00F1527B" w:rsidRDefault="001841D0" w:rsidP="001841D0">
      <w:pPr>
        <w:ind w:firstLineChars="200" w:firstLine="420"/>
      </w:pPr>
      <w:r w:rsidRPr="00F1527B">
        <w:rPr>
          <w:rFonts w:hint="eastAsia"/>
        </w:rPr>
        <w:t xml:space="preserve">4.5 </w:t>
      </w:r>
      <w:r w:rsidRPr="00F1527B">
        <w:rPr>
          <w:rFonts w:hint="eastAsia"/>
        </w:rPr>
        <w:t>检验检测方法标准、技术文献、参考资料或其他检验检测机构的评定已给出的不确定度值，经质量监督员确认后，可予以采用。</w:t>
      </w:r>
    </w:p>
    <w:p w:rsidR="001841D0" w:rsidRPr="00F1527B" w:rsidRDefault="001841D0" w:rsidP="001841D0">
      <w:pPr>
        <w:ind w:firstLineChars="200" w:firstLine="420"/>
      </w:pPr>
      <w:r w:rsidRPr="00F1527B">
        <w:rPr>
          <w:rFonts w:hint="eastAsia"/>
        </w:rPr>
        <w:t xml:space="preserve">4.6 </w:t>
      </w:r>
      <w:r w:rsidRPr="00F1527B">
        <w:rPr>
          <w:rFonts w:hint="eastAsia"/>
        </w:rPr>
        <w:t>测量结果报告</w:t>
      </w:r>
    </w:p>
    <w:p w:rsidR="001841D0" w:rsidRPr="00F1527B" w:rsidRDefault="001841D0" w:rsidP="001841D0">
      <w:pPr>
        <w:ind w:firstLineChars="200" w:firstLine="420"/>
      </w:pPr>
      <w:r w:rsidRPr="00F1527B">
        <w:rPr>
          <w:rFonts w:hint="eastAsia"/>
        </w:rPr>
        <w:t xml:space="preserve">4.6.1 </w:t>
      </w:r>
      <w:r w:rsidRPr="00F1527B">
        <w:rPr>
          <w:rFonts w:hint="eastAsia"/>
        </w:rPr>
        <w:t>若仅有不确定度时，用下列形式：</w:t>
      </w:r>
    </w:p>
    <w:p w:rsidR="001841D0" w:rsidRPr="00F1527B" w:rsidRDefault="001841D0" w:rsidP="001841D0">
      <w:pPr>
        <w:ind w:firstLineChars="200" w:firstLine="420"/>
      </w:pPr>
      <w:r w:rsidRPr="00F1527B">
        <w:rPr>
          <w:rFonts w:hint="eastAsia"/>
        </w:rPr>
        <w:t>U=***</w:t>
      </w:r>
      <w:r w:rsidRPr="00F1527B">
        <w:rPr>
          <w:rFonts w:hint="eastAsia"/>
        </w:rPr>
        <w:tab/>
      </w:r>
      <w:r w:rsidRPr="00F1527B">
        <w:rPr>
          <w:rFonts w:hint="eastAsia"/>
        </w:rPr>
        <w:t>自由度</w:t>
      </w:r>
      <w:r w:rsidRPr="00F1527B">
        <w:rPr>
          <w:rFonts w:hint="eastAsia"/>
        </w:rPr>
        <w:t></w:t>
      </w:r>
      <w:r w:rsidRPr="00F1527B">
        <w:rPr>
          <w:rFonts w:hint="eastAsia"/>
        </w:rPr>
        <w:t>= ***</w:t>
      </w:r>
      <w:r w:rsidRPr="00F1527B">
        <w:rPr>
          <w:rFonts w:hint="eastAsia"/>
        </w:rPr>
        <w:tab/>
        <w:t xml:space="preserve"> </w:t>
      </w:r>
      <w:r w:rsidRPr="00F1527B">
        <w:rPr>
          <w:rFonts w:hint="eastAsia"/>
        </w:rPr>
        <w:t>置信水平</w:t>
      </w:r>
      <w:r w:rsidRPr="00F1527B">
        <w:rPr>
          <w:rFonts w:hint="eastAsia"/>
        </w:rPr>
        <w:t xml:space="preserve"> P = ***</w:t>
      </w:r>
    </w:p>
    <w:p w:rsidR="001841D0" w:rsidRPr="00F1527B" w:rsidRDefault="001841D0" w:rsidP="001841D0">
      <w:pPr>
        <w:ind w:firstLineChars="200" w:firstLine="420"/>
      </w:pPr>
      <w:r w:rsidRPr="00F1527B">
        <w:rPr>
          <w:rFonts w:hint="eastAsia"/>
        </w:rPr>
        <w:t xml:space="preserve">4.6.2 </w:t>
      </w:r>
      <w:r w:rsidRPr="00F1527B">
        <w:rPr>
          <w:rFonts w:hint="eastAsia"/>
        </w:rPr>
        <w:t>若有测量结果时，可采用下列形式之一：</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2"/>
        <w:gridCol w:w="4398"/>
      </w:tblGrid>
      <w:tr w:rsidR="00F1527B" w:rsidRPr="00F1527B" w:rsidTr="0072153F">
        <w:trPr>
          <w:trHeight w:val="544"/>
        </w:trPr>
        <w:tc>
          <w:tcPr>
            <w:tcW w:w="1842" w:type="dxa"/>
            <w:shd w:val="clear" w:color="auto" w:fill="auto"/>
            <w:vAlign w:val="center"/>
          </w:tcPr>
          <w:p w:rsidR="001841D0" w:rsidRPr="00F1527B" w:rsidRDefault="001841D0" w:rsidP="001841D0">
            <w:r w:rsidRPr="00F1527B">
              <w:rPr>
                <w:rFonts w:hint="eastAsia"/>
              </w:rPr>
              <w:t>(1) x = ***</w:t>
            </w:r>
          </w:p>
        </w:tc>
        <w:tc>
          <w:tcPr>
            <w:tcW w:w="4398" w:type="dxa"/>
            <w:shd w:val="clear" w:color="auto" w:fill="auto"/>
            <w:vAlign w:val="center"/>
          </w:tcPr>
          <w:p w:rsidR="001841D0" w:rsidRPr="00F1527B" w:rsidRDefault="001841D0" w:rsidP="001841D0">
            <w:r w:rsidRPr="00F1527B">
              <w:rPr>
                <w:rFonts w:hint="eastAsia"/>
              </w:rPr>
              <w:t>U = ***   v  = ***   P = ***</w:t>
            </w:r>
          </w:p>
        </w:tc>
      </w:tr>
      <w:tr w:rsidR="00F1527B" w:rsidRPr="00F1527B" w:rsidTr="0072153F">
        <w:trPr>
          <w:trHeight w:val="289"/>
        </w:trPr>
        <w:tc>
          <w:tcPr>
            <w:tcW w:w="1842" w:type="dxa"/>
            <w:shd w:val="clear" w:color="auto" w:fill="auto"/>
            <w:vAlign w:val="center"/>
          </w:tcPr>
          <w:p w:rsidR="001841D0" w:rsidRPr="00F1527B" w:rsidRDefault="001841D0" w:rsidP="001841D0">
            <w:r w:rsidRPr="00F1527B">
              <w:rPr>
                <w:rFonts w:hint="eastAsia"/>
              </w:rPr>
              <w:t>(2) x</w:t>
            </w:r>
            <w:r w:rsidRPr="00F1527B">
              <w:rPr>
                <w:rFonts w:hint="eastAsia"/>
              </w:rPr>
              <w:t></w:t>
            </w:r>
            <w:r w:rsidRPr="00F1527B">
              <w:rPr>
                <w:rFonts w:hint="eastAsia"/>
              </w:rPr>
              <w:t>U v</w:t>
            </w:r>
          </w:p>
        </w:tc>
        <w:tc>
          <w:tcPr>
            <w:tcW w:w="4398" w:type="dxa"/>
            <w:shd w:val="clear" w:color="auto" w:fill="auto"/>
            <w:vAlign w:val="center"/>
          </w:tcPr>
          <w:p w:rsidR="001841D0" w:rsidRPr="00F1527B" w:rsidRDefault="001841D0" w:rsidP="001841D0">
            <w:r w:rsidRPr="00F1527B">
              <w:rPr>
                <w:rFonts w:hint="eastAsia"/>
              </w:rPr>
              <w:t>= ***   P = ***</w:t>
            </w:r>
          </w:p>
        </w:tc>
      </w:tr>
    </w:tbl>
    <w:p w:rsidR="001841D0" w:rsidRPr="00F1527B" w:rsidRDefault="001841D0" w:rsidP="001841D0">
      <w:pPr>
        <w:spacing w:line="300" w:lineRule="auto"/>
        <w:rPr>
          <w:rStyle w:val="a9"/>
          <w:color w:val="auto"/>
          <w:u w:val="none"/>
        </w:rPr>
      </w:pPr>
      <w:r w:rsidRPr="00F1527B">
        <w:rPr>
          <w:rStyle w:val="a9"/>
          <w:rFonts w:hint="eastAsia"/>
          <w:color w:val="auto"/>
          <w:u w:val="none"/>
        </w:rPr>
        <w:t xml:space="preserve">4.7 </w:t>
      </w:r>
      <w:r w:rsidRPr="00F1527B">
        <w:rPr>
          <w:rStyle w:val="a9"/>
          <w:rFonts w:hint="eastAsia"/>
          <w:color w:val="auto"/>
          <w:u w:val="none"/>
        </w:rPr>
        <w:t>不确定度报告</w:t>
      </w:r>
    </w:p>
    <w:p w:rsidR="001841D0" w:rsidRPr="00F1527B" w:rsidRDefault="001841D0" w:rsidP="001841D0">
      <w:pPr>
        <w:spacing w:line="300" w:lineRule="auto"/>
        <w:rPr>
          <w:rStyle w:val="a9"/>
          <w:color w:val="auto"/>
          <w:u w:val="none"/>
        </w:rPr>
      </w:pPr>
      <w:r w:rsidRPr="00F1527B">
        <w:rPr>
          <w:rStyle w:val="a9"/>
          <w:rFonts w:hint="eastAsia"/>
          <w:color w:val="auto"/>
          <w:u w:val="none"/>
        </w:rPr>
        <w:t>4.7.1</w:t>
      </w:r>
      <w:r w:rsidRPr="00F1527B">
        <w:rPr>
          <w:rStyle w:val="a9"/>
          <w:rFonts w:hint="eastAsia"/>
          <w:color w:val="auto"/>
          <w:u w:val="none"/>
        </w:rPr>
        <w:t>要给出尽可能多的信息，多到可以复现。</w:t>
      </w:r>
    </w:p>
    <w:p w:rsidR="001841D0" w:rsidRPr="00F1527B" w:rsidRDefault="001841D0" w:rsidP="001841D0">
      <w:pPr>
        <w:spacing w:line="300" w:lineRule="auto"/>
        <w:rPr>
          <w:rStyle w:val="a9"/>
          <w:color w:val="auto"/>
          <w:u w:val="none"/>
        </w:rPr>
      </w:pPr>
      <w:r w:rsidRPr="00F1527B">
        <w:rPr>
          <w:rStyle w:val="a9"/>
          <w:rFonts w:hint="eastAsia"/>
          <w:color w:val="auto"/>
          <w:u w:val="none"/>
        </w:rPr>
        <w:t>4.7.2</w:t>
      </w:r>
      <w:r w:rsidRPr="00F1527B">
        <w:rPr>
          <w:rStyle w:val="a9"/>
          <w:rFonts w:hint="eastAsia"/>
          <w:color w:val="auto"/>
          <w:u w:val="none"/>
        </w:rPr>
        <w:t>可以用绝对形式也可用相对形式。</w:t>
      </w:r>
    </w:p>
    <w:p w:rsidR="001841D0" w:rsidRPr="00F1527B" w:rsidRDefault="001841D0" w:rsidP="001841D0">
      <w:pPr>
        <w:spacing w:line="300" w:lineRule="auto"/>
        <w:rPr>
          <w:rStyle w:val="a9"/>
          <w:color w:val="auto"/>
          <w:u w:val="none"/>
        </w:rPr>
      </w:pPr>
      <w:r w:rsidRPr="00F1527B">
        <w:rPr>
          <w:rStyle w:val="a9"/>
          <w:rFonts w:hint="eastAsia"/>
          <w:color w:val="auto"/>
          <w:u w:val="none"/>
        </w:rPr>
        <w:t>4.7.3</w:t>
      </w:r>
      <w:r w:rsidRPr="00F1527B">
        <w:rPr>
          <w:rStyle w:val="a9"/>
          <w:rFonts w:hint="eastAsia"/>
          <w:color w:val="auto"/>
          <w:u w:val="none"/>
        </w:rPr>
        <w:t>通常情况下用扩展不确定度。</w:t>
      </w:r>
    </w:p>
    <w:p w:rsidR="001841D0" w:rsidRPr="00F1527B" w:rsidRDefault="001841D0" w:rsidP="001841D0">
      <w:pPr>
        <w:spacing w:line="300" w:lineRule="auto"/>
        <w:rPr>
          <w:rStyle w:val="a9"/>
          <w:color w:val="auto"/>
          <w:u w:val="none"/>
        </w:rPr>
      </w:pPr>
      <w:r w:rsidRPr="00F1527B">
        <w:rPr>
          <w:rStyle w:val="a9"/>
          <w:rFonts w:hint="eastAsia"/>
          <w:color w:val="auto"/>
          <w:u w:val="none"/>
        </w:rPr>
        <w:t>4.7.4</w:t>
      </w:r>
      <w:r w:rsidRPr="00F1527B">
        <w:rPr>
          <w:rStyle w:val="a9"/>
          <w:rFonts w:hint="eastAsia"/>
          <w:color w:val="auto"/>
          <w:u w:val="none"/>
        </w:rPr>
        <w:t>不确定度的有效数字最多只能取两位，计算中间过程可多取一位。</w:t>
      </w:r>
    </w:p>
    <w:p w:rsidR="001841D0" w:rsidRPr="00F1527B" w:rsidRDefault="001841D0" w:rsidP="001841D0">
      <w:pPr>
        <w:spacing w:line="300" w:lineRule="auto"/>
        <w:rPr>
          <w:rStyle w:val="a9"/>
          <w:color w:val="auto"/>
          <w:u w:val="none"/>
        </w:rPr>
      </w:pPr>
      <w:r w:rsidRPr="00F1527B">
        <w:rPr>
          <w:rStyle w:val="a9"/>
          <w:rFonts w:hint="eastAsia"/>
          <w:color w:val="auto"/>
          <w:u w:val="none"/>
        </w:rPr>
        <w:t>4.7.5</w:t>
      </w:r>
      <w:r w:rsidRPr="00F1527B">
        <w:rPr>
          <w:rStyle w:val="a9"/>
          <w:rFonts w:hint="eastAsia"/>
          <w:color w:val="auto"/>
          <w:u w:val="none"/>
        </w:rPr>
        <w:t>不确定度是有单位的，与</w:t>
      </w:r>
      <w:proofErr w:type="gramStart"/>
      <w:r w:rsidRPr="00F1527B">
        <w:rPr>
          <w:rStyle w:val="a9"/>
          <w:rFonts w:hint="eastAsia"/>
          <w:color w:val="auto"/>
          <w:u w:val="none"/>
        </w:rPr>
        <w:t>最佳值</w:t>
      </w:r>
      <w:proofErr w:type="gramEnd"/>
      <w:r w:rsidRPr="00F1527B">
        <w:rPr>
          <w:rStyle w:val="a9"/>
          <w:rFonts w:hint="eastAsia"/>
          <w:color w:val="auto"/>
          <w:u w:val="none"/>
        </w:rPr>
        <w:t>的单位一致。</w:t>
      </w:r>
    </w:p>
    <w:p w:rsidR="001841D0" w:rsidRPr="00F1527B" w:rsidRDefault="001841D0" w:rsidP="001841D0">
      <w:pPr>
        <w:spacing w:line="300" w:lineRule="auto"/>
        <w:rPr>
          <w:rStyle w:val="a9"/>
          <w:color w:val="auto"/>
          <w:u w:val="none"/>
        </w:rPr>
      </w:pPr>
      <w:r w:rsidRPr="00F1527B">
        <w:rPr>
          <w:rStyle w:val="a9"/>
          <w:rFonts w:hint="eastAsia"/>
          <w:color w:val="auto"/>
          <w:u w:val="none"/>
        </w:rPr>
        <w:lastRenderedPageBreak/>
        <w:t>4.7.6</w:t>
      </w:r>
      <w:r w:rsidRPr="00F1527B">
        <w:rPr>
          <w:rStyle w:val="a9"/>
          <w:rFonts w:hint="eastAsia"/>
          <w:color w:val="auto"/>
          <w:u w:val="none"/>
        </w:rPr>
        <w:t>报告测量结果时，其中</w:t>
      </w:r>
      <w:proofErr w:type="gramStart"/>
      <w:r w:rsidRPr="00F1527B">
        <w:rPr>
          <w:rStyle w:val="a9"/>
          <w:rFonts w:hint="eastAsia"/>
          <w:color w:val="auto"/>
          <w:u w:val="none"/>
        </w:rPr>
        <w:t>最佳值</w:t>
      </w:r>
      <w:proofErr w:type="gramEnd"/>
      <w:r w:rsidRPr="00F1527B">
        <w:rPr>
          <w:rStyle w:val="a9"/>
          <w:rFonts w:hint="eastAsia"/>
          <w:color w:val="auto"/>
          <w:u w:val="none"/>
        </w:rPr>
        <w:t>的最末位数数量级与不确定度末位数的数量级相等。</w:t>
      </w:r>
    </w:p>
    <w:p w:rsidR="001841D0" w:rsidRPr="00F1527B" w:rsidRDefault="001841D0" w:rsidP="001841D0">
      <w:pPr>
        <w:spacing w:line="300" w:lineRule="auto"/>
        <w:rPr>
          <w:rStyle w:val="a9"/>
          <w:color w:val="auto"/>
          <w:u w:val="none"/>
        </w:rPr>
      </w:pPr>
    </w:p>
    <w:p w:rsidR="001841D0" w:rsidRPr="00F1527B" w:rsidRDefault="001841D0" w:rsidP="001841D0">
      <w:pPr>
        <w:spacing w:line="300" w:lineRule="auto"/>
        <w:rPr>
          <w:rStyle w:val="a9"/>
          <w:color w:val="auto"/>
          <w:u w:val="none"/>
        </w:rPr>
      </w:pPr>
      <w:r w:rsidRPr="00F1527B">
        <w:rPr>
          <w:rStyle w:val="a9"/>
          <w:rFonts w:hint="eastAsia"/>
          <w:color w:val="auto"/>
          <w:u w:val="none"/>
        </w:rPr>
        <w:t xml:space="preserve">4.7.7 </w:t>
      </w:r>
      <w:r w:rsidRPr="00F1527B">
        <w:rPr>
          <w:rStyle w:val="a9"/>
          <w:rFonts w:hint="eastAsia"/>
          <w:color w:val="auto"/>
          <w:u w:val="none"/>
        </w:rPr>
        <w:t>遇到下述情况之一时，应在检验检测报告中提供测量不确定度的信息：</w:t>
      </w:r>
    </w:p>
    <w:p w:rsidR="001841D0" w:rsidRPr="00F1527B" w:rsidRDefault="001841D0" w:rsidP="001841D0">
      <w:pPr>
        <w:spacing w:line="300" w:lineRule="auto"/>
        <w:ind w:firstLineChars="200" w:firstLine="420"/>
        <w:rPr>
          <w:rStyle w:val="a9"/>
          <w:color w:val="auto"/>
          <w:u w:val="none"/>
        </w:rPr>
      </w:pPr>
      <w:r w:rsidRPr="00F1527B">
        <w:rPr>
          <w:rStyle w:val="a9"/>
          <w:rFonts w:hint="eastAsia"/>
          <w:color w:val="auto"/>
          <w:u w:val="none"/>
        </w:rPr>
        <w:t>(1)</w:t>
      </w:r>
      <w:r w:rsidRPr="00F1527B">
        <w:rPr>
          <w:rStyle w:val="a9"/>
          <w:rFonts w:hint="eastAsia"/>
          <w:color w:val="auto"/>
          <w:u w:val="none"/>
        </w:rPr>
        <w:t>客户有要求时；</w:t>
      </w:r>
    </w:p>
    <w:p w:rsidR="001841D0" w:rsidRPr="00F1527B" w:rsidRDefault="001841D0" w:rsidP="001841D0">
      <w:pPr>
        <w:spacing w:line="300" w:lineRule="auto"/>
        <w:ind w:firstLineChars="200" w:firstLine="420"/>
        <w:rPr>
          <w:rStyle w:val="a9"/>
          <w:color w:val="auto"/>
          <w:u w:val="none"/>
        </w:rPr>
      </w:pPr>
      <w:r w:rsidRPr="00F1527B">
        <w:rPr>
          <w:rStyle w:val="a9"/>
          <w:rFonts w:hint="eastAsia"/>
          <w:color w:val="auto"/>
          <w:u w:val="none"/>
        </w:rPr>
        <w:t>(2)</w:t>
      </w:r>
      <w:r w:rsidRPr="00F1527B">
        <w:rPr>
          <w:rStyle w:val="a9"/>
          <w:rFonts w:hint="eastAsia"/>
          <w:color w:val="auto"/>
          <w:u w:val="none"/>
        </w:rPr>
        <w:t>不确定度对检验检测结果的有效性或应用有影响时；</w:t>
      </w:r>
    </w:p>
    <w:p w:rsidR="001841D0" w:rsidRPr="00F1527B" w:rsidRDefault="001841D0" w:rsidP="001841D0">
      <w:pPr>
        <w:spacing w:line="300" w:lineRule="auto"/>
        <w:ind w:firstLineChars="200" w:firstLine="420"/>
        <w:rPr>
          <w:rStyle w:val="a9"/>
          <w:color w:val="auto"/>
          <w:u w:val="none"/>
        </w:rPr>
      </w:pPr>
      <w:r w:rsidRPr="00F1527B">
        <w:rPr>
          <w:rStyle w:val="a9"/>
          <w:rFonts w:hint="eastAsia"/>
          <w:color w:val="auto"/>
          <w:u w:val="none"/>
        </w:rPr>
        <w:t>(3)</w:t>
      </w:r>
      <w:r w:rsidRPr="00F1527B">
        <w:rPr>
          <w:rStyle w:val="a9"/>
          <w:rFonts w:hint="eastAsia"/>
          <w:color w:val="auto"/>
          <w:u w:val="none"/>
        </w:rPr>
        <w:t>不确定度对满足某标准、规范极限有影响时。</w:t>
      </w:r>
    </w:p>
    <w:p w:rsidR="001841D0" w:rsidRPr="00F1527B" w:rsidRDefault="001841D0" w:rsidP="001841D0">
      <w:pPr>
        <w:spacing w:line="300" w:lineRule="auto"/>
        <w:rPr>
          <w:rStyle w:val="a9"/>
          <w:color w:val="auto"/>
          <w:u w:val="none"/>
        </w:rPr>
      </w:pPr>
      <w:r w:rsidRPr="00F1527B">
        <w:rPr>
          <w:rStyle w:val="a9"/>
          <w:rFonts w:hint="eastAsia"/>
          <w:color w:val="auto"/>
          <w:u w:val="none"/>
        </w:rPr>
        <w:t xml:space="preserve">4.8 </w:t>
      </w:r>
      <w:r w:rsidRPr="00F1527B">
        <w:rPr>
          <w:rStyle w:val="a9"/>
          <w:rFonts w:hint="eastAsia"/>
          <w:color w:val="auto"/>
          <w:u w:val="none"/>
        </w:rPr>
        <w:t>检测检验检测机构不确定度估算方法的简化</w:t>
      </w:r>
    </w:p>
    <w:p w:rsidR="001841D0" w:rsidRPr="00F1527B" w:rsidRDefault="001841D0" w:rsidP="001841D0">
      <w:pPr>
        <w:spacing w:line="300" w:lineRule="auto"/>
        <w:rPr>
          <w:rStyle w:val="a9"/>
          <w:color w:val="auto"/>
          <w:u w:val="none"/>
        </w:rPr>
      </w:pPr>
      <w:r w:rsidRPr="00F1527B">
        <w:rPr>
          <w:rStyle w:val="a9"/>
          <w:rFonts w:hint="eastAsia"/>
          <w:color w:val="auto"/>
          <w:u w:val="none"/>
        </w:rPr>
        <w:t xml:space="preserve">4.8.1 </w:t>
      </w:r>
      <w:r w:rsidRPr="00F1527B">
        <w:rPr>
          <w:rStyle w:val="a9"/>
          <w:rFonts w:hint="eastAsia"/>
          <w:color w:val="auto"/>
          <w:u w:val="none"/>
        </w:rPr>
        <w:t>对检测检验检测机构，有些检测</w:t>
      </w:r>
      <w:r w:rsidRPr="00F1527B">
        <w:rPr>
          <w:rStyle w:val="a9"/>
          <w:rFonts w:hint="eastAsia"/>
          <w:color w:val="auto"/>
          <w:u w:val="none"/>
        </w:rPr>
        <w:t xml:space="preserve"> A </w:t>
      </w:r>
      <w:r w:rsidRPr="00F1527B">
        <w:rPr>
          <w:rStyle w:val="a9"/>
          <w:rFonts w:hint="eastAsia"/>
          <w:color w:val="auto"/>
          <w:u w:val="none"/>
        </w:rPr>
        <w:t>类评定分量占主导地位，</w:t>
      </w:r>
      <w:r w:rsidRPr="00F1527B">
        <w:rPr>
          <w:rStyle w:val="a9"/>
          <w:rFonts w:hint="eastAsia"/>
          <w:color w:val="auto"/>
          <w:u w:val="none"/>
        </w:rPr>
        <w:t xml:space="preserve">B </w:t>
      </w:r>
      <w:r w:rsidRPr="00F1527B">
        <w:rPr>
          <w:rStyle w:val="a9"/>
          <w:rFonts w:hint="eastAsia"/>
          <w:color w:val="auto"/>
          <w:u w:val="none"/>
        </w:rPr>
        <w:t>类评定分类可以忽略不计。</w:t>
      </w:r>
    </w:p>
    <w:p w:rsidR="001841D0" w:rsidRPr="00F1527B" w:rsidRDefault="001841D0" w:rsidP="001841D0">
      <w:pPr>
        <w:spacing w:line="300" w:lineRule="auto"/>
        <w:rPr>
          <w:rStyle w:val="a9"/>
          <w:color w:val="auto"/>
          <w:u w:val="none"/>
        </w:rPr>
      </w:pPr>
      <w:r w:rsidRPr="00F1527B">
        <w:rPr>
          <w:rStyle w:val="a9"/>
          <w:rFonts w:hint="eastAsia"/>
          <w:color w:val="auto"/>
          <w:u w:val="none"/>
        </w:rPr>
        <w:t xml:space="preserve">4.8.2 </w:t>
      </w:r>
      <w:r w:rsidRPr="00F1527B">
        <w:rPr>
          <w:rStyle w:val="a9"/>
          <w:rFonts w:hint="eastAsia"/>
          <w:color w:val="auto"/>
          <w:u w:val="none"/>
        </w:rPr>
        <w:t>进行不确定度估算时：</w:t>
      </w:r>
    </w:p>
    <w:p w:rsidR="001841D0" w:rsidRPr="00F1527B" w:rsidRDefault="001841D0" w:rsidP="001841D0">
      <w:pPr>
        <w:spacing w:line="300" w:lineRule="auto"/>
        <w:ind w:firstLineChars="200" w:firstLine="420"/>
        <w:rPr>
          <w:rStyle w:val="a9"/>
          <w:color w:val="auto"/>
          <w:u w:val="none"/>
        </w:rPr>
      </w:pPr>
      <w:r w:rsidRPr="00F1527B">
        <w:rPr>
          <w:rStyle w:val="a9"/>
          <w:rFonts w:hint="eastAsia"/>
          <w:color w:val="auto"/>
          <w:u w:val="none"/>
        </w:rPr>
        <w:t>(1)</w:t>
      </w:r>
      <w:r w:rsidRPr="00F1527B">
        <w:rPr>
          <w:rStyle w:val="a9"/>
          <w:rFonts w:hint="eastAsia"/>
          <w:color w:val="auto"/>
          <w:u w:val="none"/>
        </w:rPr>
        <w:t>可以不给自由度；</w:t>
      </w:r>
    </w:p>
    <w:p w:rsidR="001841D0" w:rsidRPr="00F1527B" w:rsidRDefault="001841D0" w:rsidP="001841D0">
      <w:pPr>
        <w:spacing w:line="300" w:lineRule="auto"/>
        <w:ind w:firstLineChars="200" w:firstLine="420"/>
        <w:rPr>
          <w:rStyle w:val="a9"/>
          <w:color w:val="auto"/>
          <w:u w:val="none"/>
        </w:rPr>
      </w:pPr>
      <w:r w:rsidRPr="00F1527B">
        <w:rPr>
          <w:rStyle w:val="a9"/>
          <w:rFonts w:hint="eastAsia"/>
          <w:color w:val="auto"/>
          <w:u w:val="none"/>
        </w:rPr>
        <w:t>(2)</w:t>
      </w:r>
      <w:r w:rsidRPr="00F1527B">
        <w:rPr>
          <w:rStyle w:val="a9"/>
          <w:rFonts w:hint="eastAsia"/>
          <w:color w:val="auto"/>
          <w:u w:val="none"/>
        </w:rPr>
        <w:t>合成时，可以不考虑相关性；</w:t>
      </w:r>
    </w:p>
    <w:p w:rsidR="001841D0" w:rsidRPr="00F1527B" w:rsidRDefault="001841D0" w:rsidP="001841D0">
      <w:pPr>
        <w:spacing w:line="300" w:lineRule="auto"/>
        <w:ind w:firstLineChars="200" w:firstLine="420"/>
        <w:rPr>
          <w:rStyle w:val="a9"/>
          <w:color w:val="auto"/>
          <w:u w:val="none"/>
        </w:rPr>
      </w:pPr>
      <w:r w:rsidRPr="00F1527B">
        <w:rPr>
          <w:rStyle w:val="a9"/>
          <w:rFonts w:hint="eastAsia"/>
          <w:color w:val="auto"/>
          <w:u w:val="none"/>
        </w:rPr>
        <w:t xml:space="preserve">(3)k </w:t>
      </w:r>
      <w:r w:rsidRPr="00F1527B">
        <w:rPr>
          <w:rStyle w:val="a9"/>
          <w:rFonts w:hint="eastAsia"/>
          <w:color w:val="auto"/>
          <w:u w:val="none"/>
        </w:rPr>
        <w:t>可以统一取</w:t>
      </w:r>
      <w:r w:rsidRPr="00F1527B">
        <w:rPr>
          <w:rStyle w:val="a9"/>
          <w:rFonts w:hint="eastAsia"/>
          <w:color w:val="auto"/>
          <w:u w:val="none"/>
        </w:rPr>
        <w:t xml:space="preserve"> 2</w:t>
      </w:r>
      <w:r w:rsidRPr="00F1527B">
        <w:rPr>
          <w:rStyle w:val="a9"/>
          <w:rFonts w:hint="eastAsia"/>
          <w:color w:val="auto"/>
          <w:u w:val="none"/>
        </w:rPr>
        <w:t>。</w:t>
      </w:r>
    </w:p>
    <w:p w:rsidR="001841D0" w:rsidRPr="00F1527B" w:rsidRDefault="001841D0" w:rsidP="001841D0">
      <w:pPr>
        <w:spacing w:line="300" w:lineRule="auto"/>
        <w:rPr>
          <w:rStyle w:val="a9"/>
          <w:color w:val="auto"/>
          <w:u w:val="none"/>
        </w:rPr>
      </w:pPr>
      <w:r w:rsidRPr="00F1527B">
        <w:rPr>
          <w:rStyle w:val="a9"/>
          <w:rFonts w:hint="eastAsia"/>
          <w:color w:val="auto"/>
          <w:u w:val="none"/>
        </w:rPr>
        <w:t xml:space="preserve">4.8.3 </w:t>
      </w:r>
      <w:r w:rsidRPr="00F1527B">
        <w:rPr>
          <w:rStyle w:val="a9"/>
          <w:rFonts w:hint="eastAsia"/>
          <w:color w:val="auto"/>
          <w:u w:val="none"/>
        </w:rPr>
        <w:t>对于广泛公认的检测方法，如果该方法规定了测量不确定度主要来源的极限值和计算结果的表示形式，在检验检测机构遵守该检测方法和测量结果报告要求的情况下，即可认为符合要求。</w:t>
      </w:r>
    </w:p>
    <w:p w:rsidR="001841D0" w:rsidRPr="00F1527B" w:rsidRDefault="001841D0" w:rsidP="001841D0">
      <w:pPr>
        <w:spacing w:line="300" w:lineRule="auto"/>
        <w:rPr>
          <w:rStyle w:val="a9"/>
          <w:color w:val="auto"/>
          <w:u w:val="none"/>
        </w:rPr>
      </w:pPr>
      <w:r w:rsidRPr="00F1527B">
        <w:rPr>
          <w:rStyle w:val="a9"/>
          <w:rFonts w:hint="eastAsia"/>
          <w:color w:val="auto"/>
          <w:u w:val="none"/>
        </w:rPr>
        <w:t xml:space="preserve">4.8.9 </w:t>
      </w:r>
      <w:r w:rsidRPr="00F1527B">
        <w:rPr>
          <w:rStyle w:val="a9"/>
          <w:rFonts w:hint="eastAsia"/>
          <w:color w:val="auto"/>
          <w:u w:val="none"/>
        </w:rPr>
        <w:t>图</w:t>
      </w:r>
      <w:r w:rsidRPr="00F1527B">
        <w:rPr>
          <w:rStyle w:val="a9"/>
          <w:rFonts w:hint="eastAsia"/>
          <w:color w:val="auto"/>
          <w:u w:val="none"/>
        </w:rPr>
        <w:t xml:space="preserve"> 2</w:t>
      </w:r>
      <w:r w:rsidRPr="00F1527B">
        <w:rPr>
          <w:rStyle w:val="a9"/>
          <w:rFonts w:hint="eastAsia"/>
          <w:color w:val="auto"/>
          <w:u w:val="none"/>
        </w:rPr>
        <w:t>测量不确定度评定流程图（见附件）</w:t>
      </w:r>
    </w:p>
    <w:p w:rsidR="00592967" w:rsidRPr="00F1527B" w:rsidRDefault="00592967" w:rsidP="008358AA">
      <w:pPr>
        <w:spacing w:line="300" w:lineRule="auto"/>
        <w:rPr>
          <w:rFonts w:ascii="宋体" w:hAnsi="宋体"/>
          <w:b/>
          <w:szCs w:val="21"/>
        </w:rPr>
      </w:pPr>
      <w:r w:rsidRPr="00F1527B">
        <w:rPr>
          <w:rFonts w:ascii="宋体" w:hAnsi="宋体" w:hint="eastAsia"/>
          <w:b/>
          <w:szCs w:val="21"/>
        </w:rPr>
        <w:t>5</w:t>
      </w:r>
      <w:r w:rsidR="00E84AF1" w:rsidRPr="00F1527B">
        <w:rPr>
          <w:rFonts w:ascii="宋体" w:hAnsi="宋体" w:hint="eastAsia"/>
          <w:b/>
          <w:szCs w:val="21"/>
        </w:rPr>
        <w:t>.</w:t>
      </w:r>
      <w:r w:rsidRPr="00F1527B">
        <w:rPr>
          <w:rFonts w:ascii="宋体" w:hAnsi="宋体" w:hint="eastAsia"/>
          <w:b/>
          <w:szCs w:val="21"/>
        </w:rPr>
        <w:t>相关程序</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5.1《</w:t>
      </w:r>
      <w:r w:rsidRPr="00F1527B">
        <w:rPr>
          <w:rStyle w:val="a9"/>
          <w:rFonts w:ascii="宋体" w:hAnsi="宋体" w:hint="eastAsia"/>
          <w:color w:val="auto"/>
          <w:szCs w:val="21"/>
          <w:u w:val="none"/>
        </w:rPr>
        <w:t>检测和校准实验室能力的通用要求</w:t>
      </w:r>
      <w:r w:rsidRPr="00F1527B">
        <w:rPr>
          <w:rFonts w:ascii="宋体" w:hAnsi="宋体" w:hint="eastAsia"/>
          <w:szCs w:val="21"/>
        </w:rPr>
        <w:t>》GB/T15481-2001</w:t>
      </w:r>
    </w:p>
    <w:p w:rsidR="001841D0" w:rsidRPr="00F1527B" w:rsidRDefault="001841D0" w:rsidP="001841D0">
      <w:pPr>
        <w:pStyle w:val="a6"/>
        <w:spacing w:line="300" w:lineRule="auto"/>
        <w:ind w:firstLineChars="200" w:firstLine="420"/>
        <w:rPr>
          <w:rFonts w:hAnsi="宋体"/>
          <w:szCs w:val="21"/>
        </w:rPr>
      </w:pPr>
      <w:r w:rsidRPr="00F1527B">
        <w:rPr>
          <w:rFonts w:hAnsi="宋体" w:hint="eastAsia"/>
          <w:szCs w:val="21"/>
        </w:rPr>
        <w:t>5.2《现场检验检测工作程序》</w:t>
      </w:r>
    </w:p>
    <w:p w:rsidR="001841D0" w:rsidRPr="00F1527B" w:rsidRDefault="001841D0" w:rsidP="001841D0">
      <w:pPr>
        <w:pStyle w:val="a6"/>
        <w:spacing w:line="300" w:lineRule="auto"/>
        <w:ind w:firstLineChars="200" w:firstLine="420"/>
        <w:rPr>
          <w:rFonts w:hAnsi="宋体"/>
          <w:szCs w:val="21"/>
        </w:rPr>
      </w:pPr>
      <w:r w:rsidRPr="00F1527B">
        <w:rPr>
          <w:rFonts w:hAnsi="宋体" w:hint="eastAsia"/>
          <w:szCs w:val="21"/>
        </w:rPr>
        <w:t>5.3《检测工作程序》</w:t>
      </w:r>
    </w:p>
    <w:p w:rsidR="001841D0" w:rsidRPr="00F1527B" w:rsidRDefault="001841D0" w:rsidP="001841D0">
      <w:pPr>
        <w:pStyle w:val="a6"/>
        <w:spacing w:line="300" w:lineRule="auto"/>
        <w:ind w:firstLineChars="200" w:firstLine="420"/>
        <w:rPr>
          <w:rFonts w:hAnsi="宋体"/>
          <w:szCs w:val="21"/>
        </w:rPr>
      </w:pPr>
      <w:r w:rsidRPr="00F1527B">
        <w:rPr>
          <w:rFonts w:hAnsi="宋体" w:hint="eastAsia"/>
          <w:szCs w:val="21"/>
        </w:rPr>
        <w:t>5.4《检测结果质量控制程序》</w:t>
      </w:r>
    </w:p>
    <w:p w:rsidR="005A23D6" w:rsidRPr="00F1527B" w:rsidRDefault="001841D0" w:rsidP="001841D0">
      <w:pPr>
        <w:pStyle w:val="a6"/>
        <w:spacing w:line="300" w:lineRule="auto"/>
        <w:ind w:firstLineChars="200" w:firstLine="420"/>
        <w:rPr>
          <w:rFonts w:hAnsi="宋体"/>
          <w:szCs w:val="21"/>
        </w:rPr>
        <w:sectPr w:rsidR="005A23D6" w:rsidRPr="00F1527B" w:rsidSect="00F1527B">
          <w:pgSz w:w="11906" w:h="16838"/>
          <w:pgMar w:top="1361" w:right="1191" w:bottom="1304" w:left="1588" w:header="851" w:footer="850" w:gutter="0"/>
          <w:cols w:space="425"/>
          <w:docGrid w:linePitch="312"/>
        </w:sectPr>
      </w:pPr>
      <w:r w:rsidRPr="00F1527B">
        <w:rPr>
          <w:rFonts w:hAnsi="宋体" w:hint="eastAsia"/>
          <w:szCs w:val="21"/>
        </w:rPr>
        <w:t>5.5《检测报告管理程序》</w:t>
      </w:r>
    </w:p>
    <w:tbl>
      <w:tblPr>
        <w:tblW w:w="9225" w:type="dxa"/>
        <w:jc w:val="center"/>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1"/>
        <w:gridCol w:w="4804"/>
      </w:tblGrid>
      <w:tr w:rsidR="00F1527B" w:rsidRPr="00F1527B" w:rsidTr="005A23D6">
        <w:trPr>
          <w:cantSplit/>
          <w:trHeight w:hRule="exact" w:val="454"/>
          <w:jc w:val="center"/>
        </w:trPr>
        <w:tc>
          <w:tcPr>
            <w:tcW w:w="4421"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804" w:type="dxa"/>
          </w:tcPr>
          <w:p w:rsidR="00681EFC" w:rsidRPr="00F1527B" w:rsidRDefault="007C38B7" w:rsidP="00592967">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5A23D6">
        <w:trPr>
          <w:cantSplit/>
          <w:trHeight w:hRule="exact" w:val="454"/>
          <w:jc w:val="center"/>
        </w:trPr>
        <w:tc>
          <w:tcPr>
            <w:tcW w:w="4421" w:type="dxa"/>
          </w:tcPr>
          <w:p w:rsidR="00681EFC" w:rsidRPr="00F1527B" w:rsidRDefault="00681EFC" w:rsidP="00592967">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2</w:t>
            </w:r>
            <w:r w:rsidR="00592967" w:rsidRPr="00F1527B">
              <w:rPr>
                <w:rFonts w:ascii="宋体" w:hAnsi="宋体" w:hint="eastAsia"/>
                <w:szCs w:val="21"/>
              </w:rPr>
              <w:t>5</w:t>
            </w:r>
          </w:p>
        </w:tc>
        <w:tc>
          <w:tcPr>
            <w:tcW w:w="480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5A23D6">
        <w:trPr>
          <w:cantSplit/>
          <w:trHeight w:hRule="exact" w:val="454"/>
          <w:jc w:val="center"/>
        </w:trPr>
        <w:tc>
          <w:tcPr>
            <w:tcW w:w="4421" w:type="dxa"/>
          </w:tcPr>
          <w:p w:rsidR="00681EFC" w:rsidRPr="00F1527B" w:rsidRDefault="00681EFC" w:rsidP="00592967">
            <w:pPr>
              <w:adjustRightInd w:val="0"/>
              <w:snapToGrid w:val="0"/>
              <w:spacing w:before="62" w:after="62"/>
              <w:jc w:val="center"/>
              <w:rPr>
                <w:rFonts w:ascii="宋体" w:hAnsi="宋体"/>
                <w:szCs w:val="21"/>
              </w:rPr>
            </w:pPr>
            <w:r w:rsidRPr="00F1527B">
              <w:rPr>
                <w:rFonts w:ascii="宋体" w:hAnsi="宋体" w:hint="eastAsia"/>
                <w:b/>
                <w:szCs w:val="21"/>
              </w:rPr>
              <w:t>主题：</w:t>
            </w:r>
            <w:r w:rsidR="005A23D6" w:rsidRPr="00F1527B">
              <w:rPr>
                <w:rFonts w:ascii="宋体" w:hAnsi="宋体" w:hint="eastAsia"/>
                <w:b/>
                <w:szCs w:val="21"/>
              </w:rPr>
              <w:t>检测</w:t>
            </w:r>
            <w:r w:rsidR="00592967" w:rsidRPr="00F1527B">
              <w:rPr>
                <w:rFonts w:ascii="宋体" w:hAnsi="宋体" w:hint="eastAsia"/>
                <w:b/>
                <w:szCs w:val="21"/>
              </w:rPr>
              <w:t>数据控制程序</w:t>
            </w:r>
          </w:p>
        </w:tc>
        <w:tc>
          <w:tcPr>
            <w:tcW w:w="480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5A23D6" w:rsidRPr="00F1527B" w:rsidRDefault="005A23D6" w:rsidP="005A23D6">
      <w:pPr>
        <w:pStyle w:val="ab"/>
      </w:pPr>
      <w:bookmarkStart w:id="28" w:name="_Toc22720093"/>
      <w:r w:rsidRPr="00F1527B">
        <w:rPr>
          <w:rFonts w:hint="eastAsia"/>
        </w:rPr>
        <w:t>二十五、检测数据控制程序</w:t>
      </w:r>
      <w:bookmarkEnd w:id="28"/>
    </w:p>
    <w:p w:rsidR="00592967" w:rsidRPr="00F1527B" w:rsidRDefault="00592967" w:rsidP="00592967">
      <w:pPr>
        <w:spacing w:line="300" w:lineRule="auto"/>
        <w:rPr>
          <w:rFonts w:ascii="宋体" w:hAnsi="宋体"/>
          <w:b/>
          <w:szCs w:val="21"/>
        </w:rPr>
      </w:pPr>
      <w:r w:rsidRPr="00F1527B">
        <w:rPr>
          <w:rFonts w:ascii="宋体" w:hAnsi="宋体" w:hint="eastAsia"/>
          <w:b/>
          <w:szCs w:val="21"/>
        </w:rPr>
        <w:t>1</w:t>
      </w:r>
      <w:r w:rsidR="00E84AF1" w:rsidRPr="00F1527B">
        <w:rPr>
          <w:rFonts w:ascii="宋体" w:hAnsi="宋体" w:hint="eastAsia"/>
          <w:b/>
          <w:szCs w:val="21"/>
        </w:rPr>
        <w:t>.</w:t>
      </w:r>
      <w:r w:rsidRPr="00F1527B">
        <w:rPr>
          <w:rFonts w:ascii="宋体" w:hAnsi="宋体" w:hint="eastAsia"/>
          <w:b/>
          <w:szCs w:val="21"/>
        </w:rPr>
        <w:t>目的</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保证检测数据的准确性、完整性和保密性。</w:t>
      </w:r>
    </w:p>
    <w:p w:rsidR="00592967" w:rsidRPr="00F1527B" w:rsidRDefault="00592967" w:rsidP="00592967">
      <w:pPr>
        <w:spacing w:line="300" w:lineRule="auto"/>
        <w:rPr>
          <w:rFonts w:ascii="宋体" w:hAnsi="宋体"/>
          <w:b/>
          <w:szCs w:val="21"/>
        </w:rPr>
      </w:pPr>
      <w:r w:rsidRPr="00F1527B">
        <w:rPr>
          <w:rFonts w:ascii="宋体" w:hAnsi="宋体" w:hint="eastAsia"/>
          <w:b/>
          <w:szCs w:val="21"/>
        </w:rPr>
        <w:t>2</w:t>
      </w:r>
      <w:r w:rsidR="00E84AF1" w:rsidRPr="00F1527B">
        <w:rPr>
          <w:rFonts w:ascii="宋体" w:hAnsi="宋体" w:hint="eastAsia"/>
          <w:b/>
          <w:szCs w:val="21"/>
        </w:rPr>
        <w:t>.</w:t>
      </w:r>
      <w:r w:rsidRPr="00F1527B">
        <w:rPr>
          <w:rFonts w:ascii="宋体" w:hAnsi="宋体" w:hint="eastAsia"/>
          <w:b/>
          <w:szCs w:val="21"/>
        </w:rPr>
        <w:t>范围</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适用于</w:t>
      </w:r>
      <w:r w:rsidR="005A23D6" w:rsidRPr="00F1527B">
        <w:rPr>
          <w:rFonts w:ascii="宋体" w:hAnsi="宋体" w:hint="eastAsia"/>
          <w:szCs w:val="21"/>
        </w:rPr>
        <w:t>本公司检测作业</w:t>
      </w:r>
      <w:r w:rsidRPr="00F1527B">
        <w:rPr>
          <w:rFonts w:ascii="宋体" w:hAnsi="宋体" w:hint="eastAsia"/>
          <w:szCs w:val="21"/>
        </w:rPr>
        <w:t>。</w:t>
      </w:r>
    </w:p>
    <w:p w:rsidR="00592967" w:rsidRPr="00F1527B" w:rsidRDefault="00592967" w:rsidP="00592967">
      <w:pPr>
        <w:spacing w:line="300" w:lineRule="auto"/>
        <w:rPr>
          <w:rFonts w:ascii="宋体" w:hAnsi="宋体"/>
          <w:b/>
          <w:szCs w:val="21"/>
        </w:rPr>
      </w:pPr>
      <w:r w:rsidRPr="00F1527B">
        <w:rPr>
          <w:rFonts w:ascii="宋体" w:hAnsi="宋体" w:hint="eastAsia"/>
          <w:b/>
          <w:szCs w:val="21"/>
        </w:rPr>
        <w:t>3</w:t>
      </w:r>
      <w:r w:rsidR="00E84AF1" w:rsidRPr="00F1527B">
        <w:rPr>
          <w:rFonts w:ascii="宋体" w:hAnsi="宋体" w:hint="eastAsia"/>
          <w:b/>
          <w:szCs w:val="21"/>
        </w:rPr>
        <w:t>.</w:t>
      </w:r>
      <w:r w:rsidRPr="00F1527B">
        <w:rPr>
          <w:rFonts w:ascii="宋体" w:hAnsi="宋体" w:hint="eastAsia"/>
          <w:b/>
          <w:szCs w:val="21"/>
        </w:rPr>
        <w:t>职责</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3.1技术负责人是程序实施的负责人。</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3.2质量监督员组织程序实施和检查。</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3.3检测员执行本程序。</w:t>
      </w:r>
    </w:p>
    <w:p w:rsidR="00592967" w:rsidRPr="00F1527B" w:rsidRDefault="00592967" w:rsidP="00592967">
      <w:pPr>
        <w:spacing w:line="300" w:lineRule="auto"/>
        <w:rPr>
          <w:rFonts w:ascii="宋体" w:hAnsi="宋体"/>
          <w:b/>
          <w:szCs w:val="21"/>
        </w:rPr>
      </w:pPr>
      <w:r w:rsidRPr="00F1527B">
        <w:rPr>
          <w:rFonts w:ascii="宋体" w:hAnsi="宋体" w:hint="eastAsia"/>
          <w:b/>
          <w:szCs w:val="21"/>
        </w:rPr>
        <w:t>4</w:t>
      </w:r>
      <w:r w:rsidR="00E84AF1" w:rsidRPr="00F1527B">
        <w:rPr>
          <w:rFonts w:ascii="宋体" w:hAnsi="宋体" w:hint="eastAsia"/>
          <w:b/>
          <w:szCs w:val="21"/>
        </w:rPr>
        <w:t>.</w:t>
      </w:r>
      <w:r w:rsidRPr="00F1527B">
        <w:rPr>
          <w:rFonts w:ascii="宋体" w:hAnsi="宋体" w:hint="eastAsia"/>
          <w:b/>
          <w:szCs w:val="21"/>
        </w:rPr>
        <w:t>工作程序</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4.1检测数据的采集</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4.1.1</w:t>
        </w:r>
      </w:smartTag>
      <w:r w:rsidRPr="00F1527B">
        <w:rPr>
          <w:rFonts w:ascii="宋体" w:hAnsi="宋体" w:hint="eastAsia"/>
          <w:szCs w:val="21"/>
        </w:rPr>
        <w:t>严格按照检测标准对仪器设备量程和准确度要求配置检测仪器设备。</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4.1.2</w:t>
        </w:r>
      </w:smartTag>
      <w:r w:rsidRPr="00F1527B">
        <w:rPr>
          <w:rFonts w:ascii="宋体" w:hAnsi="宋体" w:hint="eastAsia"/>
          <w:szCs w:val="21"/>
        </w:rPr>
        <w:t>按照仪器设备的准确度读取检测数据，该检测数据参加运算，计算结果。</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4.1.3</w:t>
        </w:r>
      </w:smartTag>
      <w:r w:rsidRPr="00F1527B">
        <w:rPr>
          <w:rFonts w:ascii="宋体" w:hAnsi="宋体" w:hint="eastAsia"/>
          <w:szCs w:val="21"/>
        </w:rPr>
        <w:t>当配置的检测仪器设备的准确度高于检测标准要求时，检测数据的读取按照仪器设备的准确度读值，不许直接进位舍取。</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4.1.4</w:t>
        </w:r>
      </w:smartTag>
      <w:r w:rsidRPr="00F1527B">
        <w:rPr>
          <w:rFonts w:ascii="宋体" w:hAnsi="宋体" w:hint="eastAsia"/>
          <w:szCs w:val="21"/>
        </w:rPr>
        <w:t>使用计算机采集数据时，要对采集数据的计算结果的正确性进行验算。</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4.1.5</w:t>
        </w:r>
      </w:smartTag>
      <w:r w:rsidRPr="00F1527B">
        <w:rPr>
          <w:rFonts w:ascii="宋体" w:hAnsi="宋体" w:hint="eastAsia"/>
          <w:szCs w:val="21"/>
        </w:rPr>
        <w:t>检测数据书写要规范和工整。</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4.2检测数据的处理和计算</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4.2.1</w:t>
        </w:r>
      </w:smartTag>
      <w:r w:rsidRPr="00F1527B">
        <w:rPr>
          <w:rFonts w:ascii="宋体" w:hAnsi="宋体" w:hint="eastAsia"/>
          <w:szCs w:val="21"/>
        </w:rPr>
        <w:t>数据的处理和计算，按照有效数字运算规则进行。可以先修约后运算，也可以先运算后修约。</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4.3检测数据的转移</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4.3.1</w:t>
        </w:r>
      </w:smartTag>
      <w:r w:rsidRPr="00F1527B">
        <w:rPr>
          <w:rFonts w:ascii="宋体" w:hAnsi="宋体" w:hint="eastAsia"/>
          <w:szCs w:val="21"/>
        </w:rPr>
        <w:t>在编制检测报告时，应首先审核检测原始记录。审核内容;数据的完整性、</w:t>
      </w:r>
      <w:proofErr w:type="gramStart"/>
      <w:r w:rsidRPr="00F1527B">
        <w:rPr>
          <w:rFonts w:ascii="宋体" w:hAnsi="宋体" w:hint="eastAsia"/>
          <w:szCs w:val="21"/>
        </w:rPr>
        <w:t>读值的</w:t>
      </w:r>
      <w:proofErr w:type="gramEnd"/>
      <w:r w:rsidRPr="00F1527B">
        <w:rPr>
          <w:rFonts w:ascii="宋体" w:hAnsi="宋体" w:hint="eastAsia"/>
          <w:szCs w:val="21"/>
        </w:rPr>
        <w:t>准确性、计算的正确性等。</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4.3.2</w:t>
        </w:r>
      </w:smartTag>
      <w:r w:rsidRPr="00F1527B">
        <w:rPr>
          <w:rFonts w:ascii="宋体" w:hAnsi="宋体" w:hint="eastAsia"/>
          <w:szCs w:val="21"/>
        </w:rPr>
        <w:t>采用计算机录入编制报告时，要详细核对录入的检测数据是否正确。</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4.3.3</w:t>
        </w:r>
      </w:smartTag>
      <w:r w:rsidRPr="00F1527B">
        <w:rPr>
          <w:rFonts w:ascii="宋体" w:hAnsi="宋体" w:hint="eastAsia"/>
          <w:szCs w:val="21"/>
        </w:rPr>
        <w:t>报告编制完毕，审核人员要按照原始记录核对录入数据的正确性。</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4.4检测数据的修约和判定</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4.4.1</w:t>
        </w:r>
      </w:smartTag>
      <w:r w:rsidRPr="00F1527B">
        <w:rPr>
          <w:rFonts w:ascii="宋体" w:hAnsi="宋体" w:hint="eastAsia"/>
          <w:szCs w:val="21"/>
        </w:rPr>
        <w:t>检测数据运算完毕，按照检测标准中规定修约间隔要求和数字修约规则进行修约。当检测标准中没有规定修约间隔时，则按照仪器设备精度读取数据，不得修约。</w:t>
      </w:r>
    </w:p>
    <w:p w:rsidR="00592967" w:rsidRPr="00F1527B" w:rsidRDefault="00592967" w:rsidP="00592967">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4.4.2</w:t>
        </w:r>
      </w:smartTag>
      <w:r w:rsidRPr="00F1527B">
        <w:rPr>
          <w:rFonts w:ascii="宋体" w:hAnsi="宋体" w:hint="eastAsia"/>
          <w:szCs w:val="21"/>
        </w:rPr>
        <w:t>检测结果的判定; 有修约要求的检测数据按修约值比较法，没有修约要求的检测数据按照全数值比较法。详见GB8170-2008标准要求。</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4.5检测数据完整性和保密性按《计算机系统中的文件控制程序》相关要求执行。</w:t>
      </w:r>
    </w:p>
    <w:p w:rsidR="00592967" w:rsidRPr="00F1527B" w:rsidRDefault="00592967" w:rsidP="00592967">
      <w:pPr>
        <w:spacing w:line="300" w:lineRule="auto"/>
        <w:rPr>
          <w:rFonts w:ascii="宋体" w:hAnsi="宋体"/>
          <w:b/>
          <w:szCs w:val="21"/>
        </w:rPr>
      </w:pPr>
      <w:r w:rsidRPr="00F1527B">
        <w:rPr>
          <w:rFonts w:ascii="宋体" w:hAnsi="宋体" w:hint="eastAsia"/>
          <w:b/>
          <w:szCs w:val="21"/>
        </w:rPr>
        <w:t>5</w:t>
      </w:r>
      <w:r w:rsidR="00E84AF1" w:rsidRPr="00F1527B">
        <w:rPr>
          <w:rFonts w:ascii="宋体" w:hAnsi="宋体" w:hint="eastAsia"/>
          <w:b/>
          <w:szCs w:val="21"/>
        </w:rPr>
        <w:t>.</w:t>
      </w:r>
      <w:r w:rsidRPr="00F1527B">
        <w:rPr>
          <w:rFonts w:ascii="宋体" w:hAnsi="宋体" w:hint="eastAsia"/>
          <w:b/>
          <w:szCs w:val="21"/>
        </w:rPr>
        <w:t>相关程序</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5.1《计算机系统中的文件控制程序》</w:t>
      </w:r>
    </w:p>
    <w:p w:rsidR="00592967" w:rsidRPr="00F1527B" w:rsidRDefault="00592967" w:rsidP="00592967">
      <w:pPr>
        <w:spacing w:line="300" w:lineRule="auto"/>
        <w:ind w:firstLineChars="200" w:firstLine="420"/>
        <w:rPr>
          <w:rFonts w:ascii="宋体" w:hAnsi="宋体"/>
          <w:szCs w:val="21"/>
        </w:rPr>
      </w:pPr>
      <w:r w:rsidRPr="00F1527B">
        <w:rPr>
          <w:rFonts w:ascii="宋体" w:hAnsi="宋体" w:hint="eastAsia"/>
          <w:szCs w:val="21"/>
        </w:rPr>
        <w:t>5.2《</w:t>
      </w:r>
      <w:r w:rsidRPr="00F1527B">
        <w:rPr>
          <w:rStyle w:val="a9"/>
          <w:rFonts w:ascii="宋体" w:hAnsi="宋体" w:hint="eastAsia"/>
          <w:color w:val="auto"/>
          <w:szCs w:val="21"/>
          <w:u w:val="none"/>
        </w:rPr>
        <w:t>数值修约规则与极限数值的表示和判定</w:t>
      </w:r>
      <w:r w:rsidRPr="00F1527B">
        <w:rPr>
          <w:rFonts w:ascii="宋体" w:hAnsi="宋体" w:hint="eastAsia"/>
          <w:szCs w:val="21"/>
        </w:rPr>
        <w:t>》GB8170-2008</w:t>
      </w:r>
    </w:p>
    <w:p w:rsidR="005A23D6" w:rsidRPr="00F1527B" w:rsidRDefault="005A23D6" w:rsidP="005A23D6">
      <w:pPr>
        <w:spacing w:line="300" w:lineRule="auto"/>
        <w:rPr>
          <w:rFonts w:ascii="宋体" w:hAnsi="宋体"/>
          <w:szCs w:val="21"/>
        </w:rPr>
        <w:sectPr w:rsidR="005A23D6"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5A23D6">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592967">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5A23D6">
        <w:trPr>
          <w:cantSplit/>
          <w:trHeight w:hRule="exact" w:val="454"/>
          <w:jc w:val="center"/>
        </w:trPr>
        <w:tc>
          <w:tcPr>
            <w:tcW w:w="4422" w:type="dxa"/>
          </w:tcPr>
          <w:p w:rsidR="00681EFC" w:rsidRPr="00F1527B" w:rsidRDefault="00681EFC" w:rsidP="00592967">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2</w:t>
            </w:r>
            <w:r w:rsidR="00592967" w:rsidRPr="00F1527B">
              <w:rPr>
                <w:rFonts w:ascii="宋体" w:hAnsi="宋体" w:hint="eastAsia"/>
                <w:szCs w:val="21"/>
              </w:rPr>
              <w:t>6</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5A23D6">
        <w:trPr>
          <w:cantSplit/>
          <w:trHeight w:hRule="exact" w:val="454"/>
          <w:jc w:val="center"/>
        </w:trPr>
        <w:tc>
          <w:tcPr>
            <w:tcW w:w="4422" w:type="dxa"/>
          </w:tcPr>
          <w:p w:rsidR="00681EFC" w:rsidRPr="00F1527B" w:rsidRDefault="00681EFC" w:rsidP="00592967">
            <w:pPr>
              <w:adjustRightInd w:val="0"/>
              <w:snapToGrid w:val="0"/>
              <w:spacing w:before="62" w:after="62"/>
              <w:jc w:val="center"/>
              <w:rPr>
                <w:rFonts w:ascii="宋体" w:hAnsi="宋体"/>
                <w:szCs w:val="21"/>
              </w:rPr>
            </w:pPr>
            <w:r w:rsidRPr="00F1527B">
              <w:rPr>
                <w:rFonts w:ascii="宋体" w:hAnsi="宋体" w:hint="eastAsia"/>
                <w:b/>
                <w:szCs w:val="21"/>
              </w:rPr>
              <w:t>主题：</w:t>
            </w:r>
            <w:r w:rsidR="00592967" w:rsidRPr="00F1527B">
              <w:rPr>
                <w:rFonts w:ascii="宋体" w:hAnsi="宋体" w:hint="eastAsia"/>
                <w:b/>
                <w:szCs w:val="21"/>
              </w:rPr>
              <w:t>抽样程序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5A23D6" w:rsidRPr="00F1527B" w:rsidRDefault="005A23D6" w:rsidP="005A23D6">
      <w:pPr>
        <w:pStyle w:val="ab"/>
      </w:pPr>
      <w:bookmarkStart w:id="29" w:name="_Toc22720094"/>
      <w:r w:rsidRPr="00F1527B">
        <w:rPr>
          <w:rFonts w:hint="eastAsia"/>
        </w:rPr>
        <w:t>二十六、抽样程序</w:t>
      </w:r>
      <w:bookmarkEnd w:id="29"/>
    </w:p>
    <w:p w:rsidR="00592967" w:rsidRPr="00F1527B" w:rsidRDefault="00592967" w:rsidP="00592967">
      <w:pPr>
        <w:rPr>
          <w:rFonts w:ascii="宋体" w:hAnsi="宋体"/>
        </w:rPr>
      </w:pPr>
      <w:r w:rsidRPr="00F1527B">
        <w:rPr>
          <w:rFonts w:ascii="宋体" w:hAnsi="宋体"/>
          <w:b/>
        </w:rPr>
        <w:t>1</w:t>
      </w:r>
      <w:r w:rsidR="00E84AF1" w:rsidRPr="00F1527B">
        <w:rPr>
          <w:rFonts w:ascii="宋体" w:hAnsi="宋体" w:hint="eastAsia"/>
          <w:b/>
        </w:rPr>
        <w:t>.</w:t>
      </w:r>
      <w:r w:rsidRPr="00F1527B">
        <w:rPr>
          <w:rFonts w:ascii="宋体" w:hAnsi="宋体"/>
          <w:b/>
        </w:rPr>
        <w:t>目的</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为了保证检测行为的科学、公正，对</w:t>
      </w:r>
      <w:r w:rsidR="005A23D6" w:rsidRPr="00F1527B">
        <w:rPr>
          <w:rFonts w:ascii="宋体" w:hAnsi="宋体" w:hint="eastAsia"/>
        </w:rPr>
        <w:t>检测作业活动的</w:t>
      </w:r>
      <w:r w:rsidRPr="00F1527B">
        <w:rPr>
          <w:rFonts w:ascii="宋体" w:hAnsi="宋体" w:hint="eastAsia"/>
        </w:rPr>
        <w:t>抽样行为进行控制。</w:t>
      </w:r>
    </w:p>
    <w:p w:rsidR="00592967" w:rsidRPr="00F1527B" w:rsidRDefault="00592967" w:rsidP="00592967">
      <w:pPr>
        <w:spacing w:line="500" w:lineRule="exact"/>
        <w:rPr>
          <w:rFonts w:ascii="宋体" w:hAnsi="宋体"/>
        </w:rPr>
      </w:pPr>
      <w:r w:rsidRPr="00F1527B">
        <w:rPr>
          <w:rFonts w:ascii="宋体" w:hAnsi="宋体"/>
          <w:b/>
        </w:rPr>
        <w:t>2</w:t>
      </w:r>
      <w:r w:rsidR="00E84AF1" w:rsidRPr="00F1527B">
        <w:rPr>
          <w:rFonts w:ascii="宋体" w:hAnsi="宋体" w:hint="eastAsia"/>
          <w:b/>
        </w:rPr>
        <w:t>.</w:t>
      </w:r>
      <w:r w:rsidRPr="00F1527B">
        <w:rPr>
          <w:rFonts w:ascii="宋体" w:hAnsi="宋体"/>
          <w:b/>
        </w:rPr>
        <w:t>范围</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适用于</w:t>
      </w:r>
      <w:r w:rsidR="005A23D6" w:rsidRPr="00F1527B">
        <w:rPr>
          <w:rFonts w:ascii="宋体" w:hAnsi="宋体" w:hint="eastAsia"/>
        </w:rPr>
        <w:t>防雷检测作业</w:t>
      </w:r>
      <w:r w:rsidRPr="00F1527B">
        <w:rPr>
          <w:rFonts w:ascii="宋体" w:hAnsi="宋体" w:hint="eastAsia"/>
        </w:rPr>
        <w:t>抽样</w:t>
      </w:r>
      <w:r w:rsidR="005A23D6" w:rsidRPr="00F1527B">
        <w:rPr>
          <w:rFonts w:ascii="宋体" w:hAnsi="宋体" w:hint="eastAsia"/>
        </w:rPr>
        <w:t>、浪涌保护器送检作业的</w:t>
      </w:r>
      <w:r w:rsidRPr="00F1527B">
        <w:rPr>
          <w:rFonts w:ascii="宋体" w:hAnsi="宋体" w:hint="eastAsia"/>
        </w:rPr>
        <w:t>全过程的控制。</w:t>
      </w:r>
    </w:p>
    <w:p w:rsidR="00592967" w:rsidRPr="00F1527B" w:rsidRDefault="00592967" w:rsidP="00592967">
      <w:pPr>
        <w:spacing w:line="500" w:lineRule="exact"/>
        <w:rPr>
          <w:rFonts w:ascii="宋体" w:hAnsi="宋体"/>
        </w:rPr>
      </w:pPr>
      <w:r w:rsidRPr="00F1527B">
        <w:rPr>
          <w:rFonts w:ascii="宋体" w:hAnsi="宋体"/>
          <w:b/>
        </w:rPr>
        <w:t>3 职责</w:t>
      </w:r>
    </w:p>
    <w:p w:rsidR="00592967" w:rsidRPr="00F1527B" w:rsidRDefault="00592967" w:rsidP="00592967">
      <w:pPr>
        <w:spacing w:line="300" w:lineRule="auto"/>
        <w:ind w:firstLineChars="200" w:firstLine="420"/>
        <w:rPr>
          <w:rFonts w:ascii="宋体" w:hAnsi="宋体"/>
        </w:rPr>
      </w:pPr>
      <w:r w:rsidRPr="00F1527B">
        <w:rPr>
          <w:rFonts w:ascii="宋体" w:hAnsi="宋体"/>
        </w:rPr>
        <w:t>3</w:t>
      </w:r>
      <w:r w:rsidRPr="00F1527B">
        <w:rPr>
          <w:rFonts w:ascii="宋体" w:hAnsi="宋体" w:hint="eastAsia"/>
        </w:rPr>
        <w:t>.</w:t>
      </w:r>
      <w:r w:rsidRPr="00F1527B">
        <w:rPr>
          <w:rFonts w:ascii="宋体" w:hAnsi="宋体"/>
        </w:rPr>
        <w:t>1</w:t>
      </w:r>
      <w:r w:rsidR="005A23D6" w:rsidRPr="00F1527B">
        <w:rPr>
          <w:rFonts w:ascii="宋体" w:hAnsi="宋体" w:hint="eastAsia"/>
        </w:rPr>
        <w:t>检测部</w:t>
      </w:r>
      <w:r w:rsidRPr="00F1527B">
        <w:rPr>
          <w:rFonts w:ascii="宋体" w:hAnsi="宋体" w:hint="eastAsia"/>
        </w:rPr>
        <w:t>负责抽样的组织及样品的管理；</w:t>
      </w:r>
    </w:p>
    <w:p w:rsidR="00592967" w:rsidRPr="00F1527B" w:rsidRDefault="00592967" w:rsidP="00592967">
      <w:pPr>
        <w:spacing w:line="300" w:lineRule="auto"/>
        <w:ind w:firstLineChars="200" w:firstLine="420"/>
        <w:rPr>
          <w:rFonts w:ascii="宋体" w:hAnsi="宋体"/>
        </w:rPr>
      </w:pPr>
      <w:r w:rsidRPr="00F1527B">
        <w:rPr>
          <w:rFonts w:ascii="宋体" w:hAnsi="宋体"/>
        </w:rPr>
        <w:t>3</w:t>
      </w:r>
      <w:r w:rsidRPr="00F1527B">
        <w:rPr>
          <w:rFonts w:ascii="宋体" w:hAnsi="宋体" w:hint="eastAsia"/>
        </w:rPr>
        <w:t>.</w:t>
      </w:r>
      <w:r w:rsidR="005A23D6" w:rsidRPr="00F1527B">
        <w:rPr>
          <w:rFonts w:ascii="宋体" w:hAnsi="宋体" w:hint="eastAsia"/>
        </w:rPr>
        <w:t>2技术负责人或检测部主任</w:t>
      </w:r>
      <w:r w:rsidRPr="00F1527B">
        <w:rPr>
          <w:rFonts w:ascii="宋体" w:hAnsi="宋体" w:hint="eastAsia"/>
        </w:rPr>
        <w:t>负责实施抽样。</w:t>
      </w:r>
    </w:p>
    <w:p w:rsidR="00592967" w:rsidRPr="00F1527B" w:rsidRDefault="00592967" w:rsidP="00592967">
      <w:pPr>
        <w:spacing w:line="500" w:lineRule="exact"/>
        <w:rPr>
          <w:rFonts w:ascii="宋体" w:hAnsi="宋体"/>
        </w:rPr>
      </w:pPr>
      <w:r w:rsidRPr="00F1527B">
        <w:rPr>
          <w:rFonts w:ascii="宋体" w:hAnsi="宋体"/>
          <w:b/>
        </w:rPr>
        <w:t>4</w:t>
      </w:r>
      <w:r w:rsidR="00E84AF1" w:rsidRPr="00F1527B">
        <w:rPr>
          <w:rFonts w:ascii="宋体" w:hAnsi="宋体" w:hint="eastAsia"/>
          <w:b/>
        </w:rPr>
        <w:t>.</w:t>
      </w:r>
      <w:r w:rsidRPr="00F1527B">
        <w:rPr>
          <w:rFonts w:ascii="宋体" w:hAnsi="宋体"/>
          <w:b/>
        </w:rPr>
        <w:t>工作程序</w:t>
      </w:r>
    </w:p>
    <w:p w:rsidR="00592967" w:rsidRPr="00F1527B" w:rsidRDefault="00592967" w:rsidP="00592967">
      <w:pPr>
        <w:spacing w:line="300" w:lineRule="auto"/>
        <w:ind w:firstLineChars="200" w:firstLine="420"/>
        <w:rPr>
          <w:rFonts w:ascii="宋体" w:hAnsi="宋体"/>
        </w:rPr>
      </w:pPr>
      <w:r w:rsidRPr="00F1527B">
        <w:rPr>
          <w:rFonts w:ascii="宋体" w:hAnsi="宋体"/>
        </w:rPr>
        <w:t>4</w:t>
      </w:r>
      <w:r w:rsidRPr="00F1527B">
        <w:rPr>
          <w:rFonts w:ascii="宋体" w:hAnsi="宋体" w:hint="eastAsia"/>
        </w:rPr>
        <w:t>.</w:t>
      </w:r>
      <w:r w:rsidRPr="00F1527B">
        <w:rPr>
          <w:rFonts w:ascii="宋体" w:hAnsi="宋体"/>
        </w:rPr>
        <w:t>1</w:t>
      </w:r>
      <w:r w:rsidRPr="00F1527B">
        <w:rPr>
          <w:rFonts w:ascii="宋体" w:hAnsi="宋体" w:hint="eastAsia"/>
        </w:rPr>
        <w:t>下列情况应进行抽样检测：</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4.1.1产</w:t>
      </w:r>
      <w:r w:rsidRPr="00F1527B">
        <w:rPr>
          <w:rFonts w:ascii="宋体" w:hAnsi="宋体"/>
        </w:rPr>
        <w:t>(</w:t>
      </w:r>
      <w:r w:rsidRPr="00F1527B">
        <w:rPr>
          <w:rFonts w:ascii="宋体" w:hAnsi="宋体" w:hint="eastAsia"/>
        </w:rPr>
        <w:t>商</w:t>
      </w:r>
      <w:r w:rsidRPr="00F1527B">
        <w:rPr>
          <w:rFonts w:ascii="宋体" w:hAnsi="宋体"/>
        </w:rPr>
        <w:t>)</w:t>
      </w:r>
      <w:proofErr w:type="gramStart"/>
      <w:r w:rsidRPr="00F1527B">
        <w:rPr>
          <w:rFonts w:ascii="宋体" w:hAnsi="宋体" w:hint="eastAsia"/>
        </w:rPr>
        <w:t>品监督</w:t>
      </w:r>
      <w:proofErr w:type="gramEnd"/>
      <w:r w:rsidRPr="00F1527B">
        <w:rPr>
          <w:rFonts w:ascii="宋体" w:hAnsi="宋体" w:hint="eastAsia"/>
        </w:rPr>
        <w:t>检查；</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4.1.2批量产</w:t>
      </w:r>
      <w:r w:rsidRPr="00F1527B">
        <w:rPr>
          <w:rFonts w:ascii="宋体" w:hAnsi="宋体"/>
        </w:rPr>
        <w:t>(</w:t>
      </w:r>
      <w:r w:rsidRPr="00F1527B">
        <w:rPr>
          <w:rFonts w:ascii="宋体" w:hAnsi="宋体" w:hint="eastAsia"/>
        </w:rPr>
        <w:t>商</w:t>
      </w:r>
      <w:r w:rsidRPr="00F1527B">
        <w:rPr>
          <w:rFonts w:ascii="宋体" w:hAnsi="宋体"/>
        </w:rPr>
        <w:t>)</w:t>
      </w:r>
      <w:r w:rsidRPr="00F1527B">
        <w:rPr>
          <w:rFonts w:ascii="宋体" w:hAnsi="宋体" w:hint="eastAsia"/>
        </w:rPr>
        <w:t>品的仲裁检验，委托检验；</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4.1.3</w:t>
      </w:r>
      <w:r w:rsidRPr="00F1527B">
        <w:rPr>
          <w:rFonts w:ascii="宋体" w:hAnsi="宋体" w:hint="eastAsia"/>
          <w:szCs w:val="21"/>
        </w:rPr>
        <w:t>法律</w:t>
      </w:r>
      <w:r w:rsidRPr="00F1527B">
        <w:rPr>
          <w:rFonts w:ascii="宋体" w:hAnsi="宋体" w:hint="eastAsia"/>
        </w:rPr>
        <w:t>、法规或强制性标准中规定</w:t>
      </w:r>
      <w:r w:rsidRPr="00F1527B">
        <w:rPr>
          <w:rFonts w:ascii="宋体" w:hAnsi="宋体"/>
        </w:rPr>
        <w:t>必</w:t>
      </w:r>
      <w:r w:rsidRPr="00F1527B">
        <w:rPr>
          <w:rFonts w:ascii="宋体" w:hAnsi="宋体" w:hint="eastAsia"/>
        </w:rPr>
        <w:t>须抽样；</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4.1.4产品标准、检测方法要求抽样；</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4.1.5</w:t>
      </w:r>
      <w:r w:rsidRPr="00F1527B">
        <w:rPr>
          <w:rFonts w:ascii="宋体" w:hAnsi="宋体" w:hint="eastAsia"/>
          <w:szCs w:val="21"/>
        </w:rPr>
        <w:t>客户要求抽样的</w:t>
      </w:r>
      <w:r w:rsidRPr="00F1527B">
        <w:rPr>
          <w:rFonts w:ascii="宋体" w:hAnsi="宋体" w:hint="eastAsia"/>
        </w:rPr>
        <w:t>。</w:t>
      </w:r>
    </w:p>
    <w:p w:rsidR="00592967" w:rsidRPr="00F1527B" w:rsidRDefault="00592967" w:rsidP="00592967">
      <w:pPr>
        <w:spacing w:line="300" w:lineRule="auto"/>
        <w:ind w:firstLineChars="200" w:firstLine="420"/>
        <w:rPr>
          <w:rFonts w:ascii="宋体" w:hAnsi="宋体"/>
        </w:rPr>
      </w:pPr>
      <w:r w:rsidRPr="00F1527B">
        <w:rPr>
          <w:rFonts w:ascii="宋体" w:hAnsi="宋体"/>
        </w:rPr>
        <w:t>4</w:t>
      </w:r>
      <w:r w:rsidRPr="00F1527B">
        <w:rPr>
          <w:rFonts w:ascii="宋体" w:hAnsi="宋体" w:hint="eastAsia"/>
        </w:rPr>
        <w:t>.</w:t>
      </w:r>
      <w:r w:rsidRPr="00F1527B">
        <w:rPr>
          <w:rFonts w:ascii="宋体" w:hAnsi="宋体"/>
        </w:rPr>
        <w:t>2</w:t>
      </w:r>
      <w:r w:rsidR="005A23D6" w:rsidRPr="00F1527B">
        <w:rPr>
          <w:rFonts w:ascii="宋体" w:hAnsi="宋体" w:hint="eastAsia"/>
          <w:szCs w:val="21"/>
        </w:rPr>
        <w:t>抽样应由至少两名检测部</w:t>
      </w:r>
      <w:r w:rsidRPr="00F1527B">
        <w:rPr>
          <w:rFonts w:ascii="宋体" w:hAnsi="宋体" w:hint="eastAsia"/>
          <w:szCs w:val="21"/>
        </w:rPr>
        <w:t>的人员进行</w:t>
      </w:r>
      <w:r w:rsidRPr="00F1527B">
        <w:rPr>
          <w:rFonts w:ascii="宋体" w:hAnsi="宋体" w:hint="eastAsia"/>
        </w:rPr>
        <w:t>，必要时应有监督人员，抽样人员必须工作认真、遵纪守法、</w:t>
      </w:r>
      <w:r w:rsidRPr="00F1527B">
        <w:rPr>
          <w:rFonts w:ascii="宋体" w:hAnsi="宋体" w:hint="eastAsia"/>
          <w:szCs w:val="21"/>
        </w:rPr>
        <w:t>持公正立场</w:t>
      </w:r>
      <w:r w:rsidRPr="00F1527B">
        <w:rPr>
          <w:rFonts w:ascii="宋体" w:hAnsi="宋体" w:hint="eastAsia"/>
        </w:rPr>
        <w:t>，严守样品及相关信息的秘密。</w:t>
      </w:r>
    </w:p>
    <w:p w:rsidR="00592967" w:rsidRPr="00F1527B" w:rsidRDefault="00592967" w:rsidP="00592967">
      <w:pPr>
        <w:spacing w:line="300" w:lineRule="auto"/>
        <w:ind w:firstLineChars="200" w:firstLine="420"/>
        <w:rPr>
          <w:rFonts w:ascii="宋体" w:hAnsi="宋体"/>
        </w:rPr>
      </w:pPr>
      <w:r w:rsidRPr="00F1527B">
        <w:rPr>
          <w:rFonts w:ascii="宋体" w:hAnsi="宋体"/>
        </w:rPr>
        <w:t>4</w:t>
      </w:r>
      <w:r w:rsidRPr="00F1527B">
        <w:rPr>
          <w:rFonts w:ascii="宋体" w:hAnsi="宋体" w:hint="eastAsia"/>
        </w:rPr>
        <w:t>.</w:t>
      </w:r>
      <w:r w:rsidRPr="00F1527B">
        <w:rPr>
          <w:rFonts w:ascii="宋体" w:hAnsi="宋体"/>
        </w:rPr>
        <w:t>3</w:t>
      </w:r>
      <w:r w:rsidRPr="00F1527B">
        <w:rPr>
          <w:rFonts w:ascii="宋体" w:hAnsi="宋体" w:hint="eastAsia"/>
          <w:szCs w:val="21"/>
        </w:rPr>
        <w:t>抽样应按规定的方法进行</w:t>
      </w:r>
      <w:r w:rsidRPr="00F1527B">
        <w:rPr>
          <w:rFonts w:ascii="宋体" w:hAnsi="宋体" w:hint="eastAsia"/>
        </w:rPr>
        <w:t>，这些方法包括：</w:t>
      </w:r>
    </w:p>
    <w:p w:rsidR="00592967" w:rsidRPr="00F1527B" w:rsidRDefault="00592967" w:rsidP="00592967">
      <w:pPr>
        <w:spacing w:line="300" w:lineRule="auto"/>
        <w:ind w:firstLineChars="200" w:firstLine="42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rPr>
          <w:t>4.3.1</w:t>
        </w:r>
      </w:smartTag>
      <w:r w:rsidRPr="00F1527B">
        <w:rPr>
          <w:rFonts w:ascii="宋体" w:hAnsi="宋体" w:hint="eastAsia"/>
          <w:szCs w:val="21"/>
        </w:rPr>
        <w:t>标准规定的方法</w:t>
      </w:r>
      <w:r w:rsidRPr="00F1527B">
        <w:rPr>
          <w:rFonts w:ascii="宋体" w:hAnsi="宋体" w:hint="eastAsia"/>
        </w:rPr>
        <w:t>；</w:t>
      </w:r>
    </w:p>
    <w:p w:rsidR="00592967" w:rsidRPr="00F1527B" w:rsidRDefault="00592967" w:rsidP="00592967">
      <w:pPr>
        <w:spacing w:line="300" w:lineRule="auto"/>
        <w:ind w:firstLineChars="200" w:firstLine="42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rPr>
          <w:t>4.3.2</w:t>
        </w:r>
      </w:smartTag>
      <w:r w:rsidRPr="00F1527B">
        <w:rPr>
          <w:rFonts w:ascii="宋体" w:hAnsi="宋体" w:hint="eastAsia"/>
          <w:szCs w:val="21"/>
        </w:rPr>
        <w:t>政府指令性任务规定的方法</w:t>
      </w:r>
      <w:r w:rsidRPr="00F1527B">
        <w:rPr>
          <w:rFonts w:ascii="宋体" w:hAnsi="宋体" w:hint="eastAsia"/>
        </w:rPr>
        <w:t>；</w:t>
      </w:r>
    </w:p>
    <w:p w:rsidR="00592967" w:rsidRPr="00F1527B" w:rsidRDefault="00592967" w:rsidP="00592967">
      <w:pPr>
        <w:spacing w:line="300" w:lineRule="auto"/>
        <w:ind w:firstLineChars="200" w:firstLine="42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rPr>
          <w:t>4.3.3</w:t>
        </w:r>
      </w:smartTag>
      <w:r w:rsidRPr="00F1527B">
        <w:rPr>
          <w:rFonts w:ascii="宋体" w:hAnsi="宋体" w:hint="eastAsia"/>
          <w:szCs w:val="21"/>
        </w:rPr>
        <w:t>委托方提供的方法</w:t>
      </w:r>
      <w:r w:rsidRPr="00F1527B">
        <w:rPr>
          <w:rFonts w:ascii="宋体" w:hAnsi="宋体" w:hint="eastAsia"/>
        </w:rPr>
        <w:t>；</w:t>
      </w:r>
    </w:p>
    <w:p w:rsidR="00592967" w:rsidRPr="00F1527B" w:rsidRDefault="00592967" w:rsidP="00592967">
      <w:pPr>
        <w:spacing w:line="300" w:lineRule="auto"/>
        <w:ind w:firstLineChars="200" w:firstLine="42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rPr>
          <w:t>4.3.4</w:t>
        </w:r>
      </w:smartTag>
      <w:r w:rsidRPr="00F1527B">
        <w:rPr>
          <w:rFonts w:ascii="宋体" w:hAnsi="宋体" w:hint="eastAsia"/>
          <w:szCs w:val="21"/>
        </w:rPr>
        <w:t>合同约定的方法</w:t>
      </w:r>
      <w:r w:rsidRPr="00F1527B">
        <w:rPr>
          <w:rFonts w:ascii="宋体" w:hAnsi="宋体" w:hint="eastAsia"/>
        </w:rPr>
        <w:t>；</w:t>
      </w:r>
    </w:p>
    <w:p w:rsidR="00592967" w:rsidRPr="00F1527B" w:rsidRDefault="00592967" w:rsidP="00592967">
      <w:pPr>
        <w:spacing w:line="300" w:lineRule="auto"/>
        <w:ind w:firstLineChars="200" w:firstLine="42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rPr>
          <w:t>4.3.5</w:t>
        </w:r>
      </w:smartTag>
      <w:r w:rsidRPr="00F1527B">
        <w:rPr>
          <w:rFonts w:ascii="宋体" w:hAnsi="宋体" w:hint="eastAsia"/>
          <w:szCs w:val="21"/>
        </w:rPr>
        <w:t>当上述方法不存在时</w:t>
      </w:r>
      <w:r w:rsidRPr="00F1527B">
        <w:rPr>
          <w:rFonts w:ascii="宋体" w:hAnsi="宋体" w:hint="eastAsia"/>
        </w:rPr>
        <w:t>，抽样人员应在抽样开始前，选择或制定相应的方法，由技术负责人批准，</w:t>
      </w:r>
      <w:r w:rsidRPr="00F1527B">
        <w:rPr>
          <w:rFonts w:ascii="宋体" w:hAnsi="宋体" w:hint="eastAsia"/>
          <w:szCs w:val="21"/>
        </w:rPr>
        <w:t>必要时征得委托方同意</w:t>
      </w:r>
      <w:r w:rsidRPr="00F1527B">
        <w:rPr>
          <w:rFonts w:ascii="宋体" w:hAnsi="宋体" w:hint="eastAsia"/>
        </w:rPr>
        <w:t>。</w:t>
      </w:r>
    </w:p>
    <w:p w:rsidR="00592967" w:rsidRPr="00F1527B" w:rsidRDefault="00592967" w:rsidP="00592967">
      <w:pPr>
        <w:spacing w:line="300" w:lineRule="auto"/>
        <w:ind w:firstLineChars="200" w:firstLine="420"/>
        <w:rPr>
          <w:rFonts w:ascii="宋体" w:hAnsi="宋体"/>
        </w:rPr>
      </w:pPr>
      <w:r w:rsidRPr="00F1527B">
        <w:rPr>
          <w:rFonts w:ascii="宋体" w:hAnsi="宋体"/>
        </w:rPr>
        <w:t>4</w:t>
      </w:r>
      <w:r w:rsidRPr="00F1527B">
        <w:rPr>
          <w:rFonts w:ascii="宋体" w:hAnsi="宋体" w:hint="eastAsia"/>
        </w:rPr>
        <w:t>.</w:t>
      </w:r>
      <w:r w:rsidRPr="00F1527B">
        <w:rPr>
          <w:rFonts w:ascii="宋体" w:hAnsi="宋体"/>
        </w:rPr>
        <w:t>4</w:t>
      </w:r>
      <w:r w:rsidRPr="00F1527B">
        <w:rPr>
          <w:rFonts w:ascii="宋体" w:hAnsi="宋体" w:hint="eastAsia"/>
          <w:szCs w:val="21"/>
        </w:rPr>
        <w:t>抽样准备</w:t>
      </w:r>
    </w:p>
    <w:p w:rsidR="00592967" w:rsidRPr="00F1527B" w:rsidRDefault="00592967" w:rsidP="00592967">
      <w:pPr>
        <w:spacing w:line="300" w:lineRule="auto"/>
        <w:ind w:firstLineChars="200" w:firstLine="420"/>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rPr>
          <w:t>4.4.1</w:t>
        </w:r>
      </w:smartTag>
      <w:r w:rsidRPr="00F1527B">
        <w:rPr>
          <w:rFonts w:ascii="宋体" w:hAnsi="宋体" w:hint="eastAsia"/>
          <w:szCs w:val="21"/>
        </w:rPr>
        <w:t>抽样人员熟悉抽样方法</w:t>
      </w:r>
      <w:r w:rsidRPr="00F1527B">
        <w:rPr>
          <w:rFonts w:ascii="宋体" w:hAnsi="宋体" w:hint="eastAsia"/>
        </w:rPr>
        <w:t>，领取抽样封签、抽样单，准备抽样依据文件和身份证件；</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4.4.2</w:t>
      </w:r>
      <w:r w:rsidRPr="00F1527B">
        <w:rPr>
          <w:rFonts w:ascii="宋体" w:hAnsi="宋体" w:hint="eastAsia"/>
          <w:szCs w:val="21"/>
        </w:rPr>
        <w:t>抽样人员准备</w:t>
      </w:r>
      <w:r w:rsidRPr="00F1527B">
        <w:rPr>
          <w:rFonts w:ascii="宋体" w:hAnsi="宋体" w:hint="eastAsia"/>
        </w:rPr>
        <w:t>、检查抽样器具、样品容器，实验室做好交通安排等后勤工作。</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4.5</w:t>
      </w:r>
      <w:r w:rsidRPr="00F1527B">
        <w:rPr>
          <w:rFonts w:ascii="宋体" w:hAnsi="宋体" w:hint="eastAsia"/>
          <w:szCs w:val="21"/>
        </w:rPr>
        <w:t>抽样实施</w:t>
      </w:r>
    </w:p>
    <w:p w:rsidR="00592967" w:rsidRPr="00F1527B" w:rsidRDefault="00592967" w:rsidP="00592967">
      <w:pPr>
        <w:spacing w:line="300" w:lineRule="auto"/>
        <w:ind w:firstLineChars="200" w:firstLine="42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rPr>
          <w:t>4.5.1</w:t>
        </w:r>
      </w:smartTag>
      <w:r w:rsidRPr="00F1527B">
        <w:rPr>
          <w:rFonts w:ascii="宋体" w:hAnsi="宋体" w:hint="eastAsia"/>
          <w:szCs w:val="21"/>
        </w:rPr>
        <w:t>抽样人员到达抽样现场后</w:t>
      </w:r>
      <w:r w:rsidRPr="00F1527B">
        <w:rPr>
          <w:rFonts w:ascii="宋体" w:hAnsi="宋体" w:hint="eastAsia"/>
        </w:rPr>
        <w:t>，应向相关单位和人员出具身份证件，提出需协作的事项；</w:t>
      </w:r>
    </w:p>
    <w:p w:rsidR="00592967" w:rsidRPr="00F1527B" w:rsidRDefault="00592967" w:rsidP="00592967">
      <w:pPr>
        <w:spacing w:line="300" w:lineRule="auto"/>
        <w:ind w:firstLineChars="200" w:firstLine="42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rPr>
          <w:t>4.5.2</w:t>
        </w:r>
      </w:smartTag>
      <w:r w:rsidRPr="00F1527B">
        <w:rPr>
          <w:rFonts w:ascii="宋体" w:hAnsi="宋体" w:hint="eastAsia"/>
          <w:szCs w:val="21"/>
        </w:rPr>
        <w:t>抽样应在相关人员在场的情况下进行</w:t>
      </w:r>
      <w:r w:rsidRPr="00F1527B">
        <w:rPr>
          <w:rFonts w:ascii="宋体" w:hAnsi="宋体" w:hint="eastAsia"/>
        </w:rPr>
        <w:t>，抽样人员按规定的要求确定产品总体量和样本量；</w:t>
      </w:r>
    </w:p>
    <w:p w:rsidR="00592967" w:rsidRPr="00F1527B" w:rsidRDefault="00592967" w:rsidP="00592967">
      <w:pPr>
        <w:spacing w:line="300" w:lineRule="auto"/>
        <w:ind w:firstLineChars="200" w:firstLine="42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rPr>
          <w:t>4.5.3</w:t>
        </w:r>
      </w:smartTag>
      <w:r w:rsidRPr="00F1527B">
        <w:rPr>
          <w:rFonts w:ascii="宋体" w:hAnsi="宋体" w:hint="eastAsia"/>
          <w:szCs w:val="21"/>
        </w:rPr>
        <w:t>抽样人员应按随机抽取的原则</w:t>
      </w:r>
      <w:r w:rsidRPr="00F1527B">
        <w:rPr>
          <w:rFonts w:ascii="宋体" w:hAnsi="宋体" w:hint="eastAsia"/>
        </w:rPr>
        <w:t>，</w:t>
      </w:r>
      <w:proofErr w:type="gramStart"/>
      <w:r w:rsidRPr="00F1527B">
        <w:rPr>
          <w:rFonts w:ascii="宋体" w:hAnsi="宋体" w:hint="eastAsia"/>
        </w:rPr>
        <w:t>随抽随作</w:t>
      </w:r>
      <w:proofErr w:type="gramEnd"/>
      <w:r w:rsidRPr="00F1527B">
        <w:rPr>
          <w:rFonts w:ascii="宋体" w:hAnsi="宋体" w:hint="eastAsia"/>
        </w:rPr>
        <w:t>标记，标记应牢固，不易破损；</w:t>
      </w:r>
    </w:p>
    <w:p w:rsidR="00592967" w:rsidRPr="00F1527B" w:rsidRDefault="00592967" w:rsidP="00592967">
      <w:pPr>
        <w:spacing w:line="300" w:lineRule="auto"/>
        <w:ind w:firstLineChars="200" w:firstLine="42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rPr>
          <w:t>4.5.4</w:t>
        </w:r>
      </w:smartTag>
      <w:r w:rsidRPr="00F1527B">
        <w:rPr>
          <w:rFonts w:ascii="宋体" w:hAnsi="宋体" w:hint="eastAsia"/>
          <w:szCs w:val="21"/>
        </w:rPr>
        <w:t>填写抽样单</w:t>
      </w:r>
      <w:r w:rsidRPr="00F1527B">
        <w:rPr>
          <w:rFonts w:ascii="宋体" w:hAnsi="宋体" w:hint="eastAsia"/>
        </w:rPr>
        <w:t>，并由相关人员签名。</w:t>
      </w:r>
    </w:p>
    <w:p w:rsidR="00592967" w:rsidRPr="00F1527B" w:rsidRDefault="00592967" w:rsidP="00592967">
      <w:pPr>
        <w:spacing w:line="300" w:lineRule="auto"/>
        <w:ind w:firstLineChars="200" w:firstLine="420"/>
        <w:rPr>
          <w:rFonts w:ascii="宋体" w:hAnsi="宋体"/>
        </w:rPr>
      </w:pPr>
      <w:r w:rsidRPr="00F1527B">
        <w:rPr>
          <w:rFonts w:ascii="宋体" w:hAnsi="宋体"/>
        </w:rPr>
        <w:t>4</w:t>
      </w:r>
      <w:r w:rsidRPr="00F1527B">
        <w:rPr>
          <w:rFonts w:ascii="宋体" w:hAnsi="宋体" w:hint="eastAsia"/>
        </w:rPr>
        <w:t>.</w:t>
      </w:r>
      <w:r w:rsidRPr="00F1527B">
        <w:rPr>
          <w:rFonts w:ascii="宋体" w:hAnsi="宋体"/>
        </w:rPr>
        <w:t>6</w:t>
      </w:r>
      <w:r w:rsidRPr="00F1527B">
        <w:rPr>
          <w:rFonts w:ascii="宋体" w:hAnsi="宋体" w:hint="eastAsia"/>
          <w:szCs w:val="21"/>
        </w:rPr>
        <w:t>按规定要求封样</w:t>
      </w:r>
      <w:r w:rsidRPr="00F1527B">
        <w:rPr>
          <w:rFonts w:ascii="宋体" w:hAnsi="宋体" w:hint="eastAsia"/>
        </w:rPr>
        <w:t>，确保样品不被调换，必要时加贴封条。</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4.7</w:t>
      </w:r>
      <w:r w:rsidRPr="00F1527B">
        <w:rPr>
          <w:rFonts w:ascii="宋体" w:hAnsi="宋体" w:hint="eastAsia"/>
          <w:szCs w:val="21"/>
        </w:rPr>
        <w:t>样品一般由抽样人员带回</w:t>
      </w:r>
      <w:r w:rsidRPr="00F1527B">
        <w:rPr>
          <w:rFonts w:ascii="宋体" w:hAnsi="宋体" w:hint="eastAsia"/>
        </w:rPr>
        <w:t>，无法立即带回的样品，抽样人员应在抽样单上注明样品未取，并限定被抽样方在规定的时间内送达检测地点。</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lastRenderedPageBreak/>
        <w:t>4.8</w:t>
      </w:r>
      <w:r w:rsidRPr="00F1527B">
        <w:rPr>
          <w:rFonts w:ascii="宋体" w:hAnsi="宋体" w:hint="eastAsia"/>
          <w:szCs w:val="21"/>
        </w:rPr>
        <w:t>抽样中若发生异常情况</w:t>
      </w:r>
      <w:r w:rsidRPr="00F1527B">
        <w:rPr>
          <w:rFonts w:ascii="宋体" w:hAnsi="宋体" w:hint="eastAsia"/>
        </w:rPr>
        <w:t>，应立即通知</w:t>
      </w:r>
      <w:r w:rsidR="005A23D6" w:rsidRPr="00F1527B">
        <w:rPr>
          <w:rFonts w:ascii="宋体" w:hAnsi="宋体" w:hint="eastAsia"/>
        </w:rPr>
        <w:t>检测部</w:t>
      </w:r>
      <w:r w:rsidRPr="00F1527B">
        <w:rPr>
          <w:rFonts w:ascii="宋体" w:hAnsi="宋体" w:hint="eastAsia"/>
        </w:rPr>
        <w:t>主任，由</w:t>
      </w:r>
      <w:r w:rsidR="005A23D6" w:rsidRPr="00F1527B">
        <w:rPr>
          <w:rFonts w:ascii="宋体" w:hAnsi="宋体" w:hint="eastAsia"/>
        </w:rPr>
        <w:t>检测部</w:t>
      </w:r>
      <w:r w:rsidRPr="00F1527B">
        <w:rPr>
          <w:rFonts w:ascii="宋体" w:hAnsi="宋体" w:hint="eastAsia"/>
        </w:rPr>
        <w:t>主任（必要时技术负责人）</w:t>
      </w:r>
      <w:proofErr w:type="gramStart"/>
      <w:r w:rsidRPr="00F1527B">
        <w:rPr>
          <w:rFonts w:ascii="宋体" w:hAnsi="宋体" w:hint="eastAsia"/>
        </w:rPr>
        <w:t>作出</w:t>
      </w:r>
      <w:proofErr w:type="gramEnd"/>
      <w:r w:rsidRPr="00F1527B">
        <w:rPr>
          <w:rFonts w:ascii="宋体" w:hAnsi="宋体" w:hint="eastAsia"/>
        </w:rPr>
        <w:t>处理意见后执行。</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4.9</w:t>
      </w:r>
      <w:r w:rsidR="005A23D6" w:rsidRPr="00F1527B">
        <w:rPr>
          <w:rFonts w:ascii="宋体" w:hAnsi="宋体" w:hint="eastAsia"/>
          <w:szCs w:val="21"/>
        </w:rPr>
        <w:t>检测部</w:t>
      </w:r>
      <w:r w:rsidRPr="00F1527B">
        <w:rPr>
          <w:rFonts w:ascii="宋体" w:hAnsi="宋体" w:hint="eastAsia"/>
          <w:szCs w:val="21"/>
        </w:rPr>
        <w:t>接收样品时要检查封条是否完好</w:t>
      </w:r>
      <w:r w:rsidRPr="00F1527B">
        <w:rPr>
          <w:rFonts w:ascii="宋体" w:hAnsi="宋体" w:hint="eastAsia"/>
        </w:rPr>
        <w:t>。如封条破损应重新抽样，并做好相应记录。</w:t>
      </w:r>
    </w:p>
    <w:p w:rsidR="00592967" w:rsidRPr="00F1527B" w:rsidRDefault="00592967" w:rsidP="00592967">
      <w:pPr>
        <w:spacing w:line="300" w:lineRule="auto"/>
        <w:rPr>
          <w:rFonts w:ascii="宋体" w:hAnsi="宋体"/>
          <w:b/>
        </w:rPr>
      </w:pPr>
      <w:r w:rsidRPr="00F1527B">
        <w:rPr>
          <w:rFonts w:ascii="宋体" w:hAnsi="宋体"/>
          <w:b/>
        </w:rPr>
        <w:t>5</w:t>
      </w:r>
      <w:r w:rsidR="00E84AF1" w:rsidRPr="00F1527B">
        <w:rPr>
          <w:rFonts w:ascii="宋体" w:hAnsi="宋体" w:hint="eastAsia"/>
          <w:b/>
        </w:rPr>
        <w:t>.</w:t>
      </w:r>
      <w:r w:rsidRPr="00F1527B">
        <w:rPr>
          <w:rFonts w:ascii="宋体" w:hAnsi="宋体"/>
          <w:b/>
          <w:szCs w:val="21"/>
        </w:rPr>
        <w:t>引用文件</w:t>
      </w:r>
    </w:p>
    <w:p w:rsidR="00592967" w:rsidRPr="00F1527B" w:rsidRDefault="00592967" w:rsidP="00592967">
      <w:pPr>
        <w:spacing w:line="300" w:lineRule="auto"/>
        <w:ind w:firstLineChars="200" w:firstLine="420"/>
        <w:rPr>
          <w:rFonts w:ascii="宋体" w:hAnsi="宋体"/>
        </w:rPr>
      </w:pPr>
      <w:r w:rsidRPr="00F1527B">
        <w:rPr>
          <w:rFonts w:ascii="宋体" w:hAnsi="宋体"/>
        </w:rPr>
        <w:t>5</w:t>
      </w:r>
      <w:r w:rsidRPr="00F1527B">
        <w:rPr>
          <w:rFonts w:ascii="宋体" w:hAnsi="宋体" w:hint="eastAsia"/>
        </w:rPr>
        <w:t>.</w:t>
      </w:r>
      <w:r w:rsidRPr="00F1527B">
        <w:rPr>
          <w:rFonts w:ascii="宋体" w:hAnsi="宋体"/>
        </w:rPr>
        <w:t>1</w:t>
      </w:r>
      <w:r w:rsidRPr="00F1527B">
        <w:rPr>
          <w:rFonts w:ascii="宋体" w:hAnsi="宋体" w:hint="eastAsia"/>
        </w:rPr>
        <w:t>《</w:t>
      </w:r>
      <w:r w:rsidR="00E72EC8" w:rsidRPr="00F1527B">
        <w:rPr>
          <w:rFonts w:ascii="宋体" w:hAnsi="宋体" w:hint="eastAsia"/>
          <w:szCs w:val="21"/>
        </w:rPr>
        <w:t>记录控制程序</w:t>
      </w:r>
      <w:r w:rsidRPr="00F1527B">
        <w:rPr>
          <w:rFonts w:ascii="宋体" w:hAnsi="宋体" w:hint="eastAsia"/>
        </w:rPr>
        <w:t>》</w:t>
      </w:r>
    </w:p>
    <w:p w:rsidR="00592967" w:rsidRPr="00F1527B" w:rsidRDefault="00592967" w:rsidP="00592967">
      <w:pPr>
        <w:spacing w:line="300" w:lineRule="auto"/>
        <w:ind w:firstLineChars="200" w:firstLine="420"/>
        <w:rPr>
          <w:rFonts w:ascii="宋体" w:hAnsi="宋体"/>
        </w:rPr>
      </w:pPr>
      <w:r w:rsidRPr="00F1527B">
        <w:rPr>
          <w:rFonts w:ascii="宋体" w:hAnsi="宋体"/>
        </w:rPr>
        <w:t>5</w:t>
      </w:r>
      <w:r w:rsidRPr="00F1527B">
        <w:rPr>
          <w:rFonts w:ascii="宋体" w:hAnsi="宋体" w:hint="eastAsia"/>
        </w:rPr>
        <w:t>.</w:t>
      </w:r>
      <w:r w:rsidRPr="00F1527B">
        <w:rPr>
          <w:rFonts w:ascii="宋体" w:hAnsi="宋体"/>
        </w:rPr>
        <w:t>2</w:t>
      </w:r>
      <w:r w:rsidRPr="00F1527B">
        <w:rPr>
          <w:rFonts w:ascii="宋体" w:hAnsi="宋体" w:hint="eastAsia"/>
        </w:rPr>
        <w:t>《</w:t>
      </w:r>
      <w:r w:rsidRPr="00F1527B">
        <w:rPr>
          <w:rFonts w:ascii="宋体" w:hAnsi="宋体" w:hint="eastAsia"/>
          <w:szCs w:val="21"/>
        </w:rPr>
        <w:t>样品</w:t>
      </w:r>
      <w:r w:rsidR="00E72EC8" w:rsidRPr="00F1527B">
        <w:rPr>
          <w:rFonts w:ascii="宋体" w:hAnsi="宋体" w:hint="eastAsia"/>
          <w:szCs w:val="21"/>
        </w:rPr>
        <w:t>管理</w:t>
      </w:r>
      <w:r w:rsidRPr="00F1527B">
        <w:rPr>
          <w:rFonts w:ascii="宋体" w:hAnsi="宋体" w:hint="eastAsia"/>
          <w:szCs w:val="21"/>
        </w:rPr>
        <w:t>程序</w:t>
      </w:r>
      <w:r w:rsidRPr="00F1527B">
        <w:rPr>
          <w:rFonts w:ascii="宋体" w:hAnsi="宋体" w:hint="eastAsia"/>
        </w:rPr>
        <w:t>》</w:t>
      </w:r>
    </w:p>
    <w:p w:rsidR="00592967" w:rsidRPr="00F1527B" w:rsidRDefault="00592967" w:rsidP="00592967">
      <w:pPr>
        <w:spacing w:line="300" w:lineRule="auto"/>
        <w:rPr>
          <w:rFonts w:ascii="宋体" w:hAnsi="宋体"/>
          <w:b/>
        </w:rPr>
      </w:pPr>
      <w:r w:rsidRPr="00F1527B">
        <w:rPr>
          <w:rFonts w:ascii="宋体" w:hAnsi="宋体" w:hint="eastAsia"/>
          <w:b/>
          <w:szCs w:val="21"/>
        </w:rPr>
        <w:t>6</w:t>
      </w:r>
      <w:r w:rsidR="00E84AF1" w:rsidRPr="00F1527B">
        <w:rPr>
          <w:rFonts w:ascii="宋体" w:hAnsi="宋体" w:hint="eastAsia"/>
          <w:b/>
          <w:szCs w:val="21"/>
        </w:rPr>
        <w:t>.</w:t>
      </w:r>
      <w:r w:rsidRPr="00F1527B">
        <w:rPr>
          <w:rFonts w:ascii="宋体" w:hAnsi="宋体" w:hint="eastAsia"/>
          <w:b/>
          <w:szCs w:val="21"/>
        </w:rPr>
        <w:t>使用的质量记录表格</w:t>
      </w:r>
    </w:p>
    <w:p w:rsidR="00592967" w:rsidRPr="00F1527B" w:rsidRDefault="00592967" w:rsidP="00592967">
      <w:pPr>
        <w:spacing w:line="300" w:lineRule="auto"/>
        <w:ind w:firstLineChars="200" w:firstLine="420"/>
        <w:rPr>
          <w:rFonts w:ascii="宋体" w:hAnsi="宋体"/>
        </w:rPr>
      </w:pPr>
      <w:r w:rsidRPr="00F1527B">
        <w:rPr>
          <w:rFonts w:ascii="宋体" w:hAnsi="宋体" w:hint="eastAsia"/>
        </w:rPr>
        <w:t>6.1《</w:t>
      </w:r>
      <w:r w:rsidRPr="00F1527B">
        <w:rPr>
          <w:rFonts w:ascii="宋体" w:hAnsi="宋体" w:hint="eastAsia"/>
          <w:szCs w:val="21"/>
        </w:rPr>
        <w:t>委托协议书</w:t>
      </w:r>
      <w:r w:rsidRPr="00F1527B">
        <w:rPr>
          <w:rFonts w:ascii="宋体" w:hAnsi="宋体" w:hint="eastAsia"/>
        </w:rPr>
        <w:t>》</w:t>
      </w:r>
    </w:p>
    <w:p w:rsidR="005A23D6" w:rsidRPr="00F1527B" w:rsidRDefault="00681EFC" w:rsidP="00681EFC">
      <w:pPr>
        <w:spacing w:line="300" w:lineRule="auto"/>
        <w:rPr>
          <w:rFonts w:ascii="宋体" w:hAnsi="宋体"/>
          <w:szCs w:val="21"/>
        </w:rPr>
        <w:sectPr w:rsidR="005A23D6" w:rsidRPr="00F1527B" w:rsidSect="00F1527B">
          <w:pgSz w:w="11906" w:h="16838"/>
          <w:pgMar w:top="1361" w:right="1191" w:bottom="1304" w:left="1588" w:header="851" w:footer="850" w:gutter="0"/>
          <w:cols w:space="425"/>
          <w:docGrid w:linePitch="312"/>
        </w:sectPr>
      </w:pPr>
      <w:r w:rsidRPr="00F1527B">
        <w:rPr>
          <w:rFonts w:ascii="宋体" w:hAnsi="宋体" w:hint="eastAsia"/>
          <w:szCs w:val="21"/>
        </w:rPr>
        <w:t xml:space="preserve"> </w:t>
      </w:r>
    </w:p>
    <w:tbl>
      <w:tblPr>
        <w:tblW w:w="9228"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806"/>
      </w:tblGrid>
      <w:tr w:rsidR="00F1527B" w:rsidRPr="00F1527B" w:rsidTr="005A23D6">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806" w:type="dxa"/>
          </w:tcPr>
          <w:p w:rsidR="00681EFC" w:rsidRPr="00F1527B" w:rsidRDefault="007C38B7" w:rsidP="002D52D4">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5A23D6">
        <w:trPr>
          <w:cantSplit/>
          <w:trHeight w:hRule="exact" w:val="454"/>
          <w:jc w:val="center"/>
        </w:trPr>
        <w:tc>
          <w:tcPr>
            <w:tcW w:w="4422" w:type="dxa"/>
          </w:tcPr>
          <w:p w:rsidR="00681EFC" w:rsidRPr="00F1527B" w:rsidRDefault="00681EFC" w:rsidP="00592967">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2</w:t>
            </w:r>
            <w:r w:rsidR="00592967" w:rsidRPr="00F1527B">
              <w:rPr>
                <w:rFonts w:ascii="宋体" w:hAnsi="宋体" w:hint="eastAsia"/>
                <w:szCs w:val="21"/>
              </w:rPr>
              <w:t>7</w:t>
            </w:r>
          </w:p>
        </w:tc>
        <w:tc>
          <w:tcPr>
            <w:tcW w:w="4806"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5A23D6">
        <w:trPr>
          <w:cantSplit/>
          <w:trHeight w:hRule="exact" w:val="454"/>
          <w:jc w:val="center"/>
        </w:trPr>
        <w:tc>
          <w:tcPr>
            <w:tcW w:w="4422" w:type="dxa"/>
          </w:tcPr>
          <w:p w:rsidR="00681EFC" w:rsidRPr="00F1527B" w:rsidRDefault="00681EFC" w:rsidP="00592967">
            <w:pPr>
              <w:adjustRightInd w:val="0"/>
              <w:snapToGrid w:val="0"/>
              <w:spacing w:before="62" w:after="62"/>
              <w:jc w:val="center"/>
              <w:rPr>
                <w:rFonts w:ascii="宋体" w:hAnsi="宋体"/>
                <w:szCs w:val="21"/>
              </w:rPr>
            </w:pPr>
            <w:r w:rsidRPr="00F1527B">
              <w:rPr>
                <w:rFonts w:ascii="宋体" w:hAnsi="宋体" w:hint="eastAsia"/>
                <w:b/>
                <w:szCs w:val="21"/>
              </w:rPr>
              <w:t>主题：</w:t>
            </w:r>
            <w:r w:rsidR="00592967" w:rsidRPr="00F1527B">
              <w:rPr>
                <w:rFonts w:ascii="宋体" w:hAnsi="宋体" w:hint="eastAsia"/>
                <w:b/>
                <w:szCs w:val="21"/>
              </w:rPr>
              <w:t>样品管理程序</w:t>
            </w:r>
          </w:p>
        </w:tc>
        <w:tc>
          <w:tcPr>
            <w:tcW w:w="4806"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5A23D6" w:rsidRPr="00F1527B" w:rsidRDefault="005A23D6" w:rsidP="005A23D6">
      <w:pPr>
        <w:pStyle w:val="ab"/>
      </w:pPr>
      <w:bookmarkStart w:id="30" w:name="_Toc22720095"/>
      <w:r w:rsidRPr="00F1527B">
        <w:rPr>
          <w:rFonts w:hint="eastAsia"/>
        </w:rPr>
        <w:t>二十七、样品管理程序</w:t>
      </w:r>
      <w:bookmarkEnd w:id="30"/>
    </w:p>
    <w:p w:rsidR="002D52D4" w:rsidRPr="00F1527B" w:rsidRDefault="002D52D4" w:rsidP="002D52D4">
      <w:pPr>
        <w:spacing w:line="300" w:lineRule="auto"/>
        <w:rPr>
          <w:rFonts w:ascii="宋体" w:hAnsi="宋体"/>
          <w:b/>
          <w:szCs w:val="21"/>
        </w:rPr>
      </w:pPr>
      <w:r w:rsidRPr="00F1527B">
        <w:rPr>
          <w:rFonts w:ascii="宋体" w:hAnsi="宋体" w:hint="eastAsia"/>
          <w:b/>
          <w:szCs w:val="21"/>
        </w:rPr>
        <w:t>1</w:t>
      </w:r>
      <w:r w:rsidR="00E84AF1" w:rsidRPr="00F1527B">
        <w:rPr>
          <w:rFonts w:ascii="宋体" w:hAnsi="宋体" w:hint="eastAsia"/>
          <w:b/>
          <w:szCs w:val="21"/>
        </w:rPr>
        <w:t>.</w:t>
      </w:r>
      <w:r w:rsidRPr="00F1527B">
        <w:rPr>
          <w:rFonts w:ascii="宋体" w:hAnsi="宋体" w:hint="eastAsia"/>
          <w:b/>
          <w:szCs w:val="21"/>
        </w:rPr>
        <w:t>目的</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检测样品的代表性、有效性和完整性将直接影响检测结果的准确度，因此必须对样品的接收、流转、贮存、处置以及样品的识别等各个环节实施有效的质量控制，并做好样品的保密与安全工作。</w:t>
      </w:r>
    </w:p>
    <w:p w:rsidR="002D52D4" w:rsidRPr="00F1527B" w:rsidRDefault="002D52D4" w:rsidP="002D52D4">
      <w:pPr>
        <w:spacing w:line="300" w:lineRule="auto"/>
        <w:rPr>
          <w:rFonts w:ascii="宋体" w:hAnsi="宋体"/>
          <w:b/>
          <w:szCs w:val="21"/>
        </w:rPr>
      </w:pPr>
      <w:r w:rsidRPr="00F1527B">
        <w:rPr>
          <w:rFonts w:ascii="宋体" w:hAnsi="宋体" w:hint="eastAsia"/>
          <w:b/>
          <w:szCs w:val="21"/>
        </w:rPr>
        <w:t>2</w:t>
      </w:r>
      <w:r w:rsidR="00E84AF1" w:rsidRPr="00F1527B">
        <w:rPr>
          <w:rFonts w:ascii="宋体" w:hAnsi="宋体" w:hint="eastAsia"/>
          <w:b/>
          <w:szCs w:val="21"/>
        </w:rPr>
        <w:t>.</w:t>
      </w:r>
      <w:r w:rsidRPr="00F1527B">
        <w:rPr>
          <w:rFonts w:ascii="宋体" w:hAnsi="宋体" w:hint="eastAsia"/>
          <w:b/>
          <w:szCs w:val="21"/>
        </w:rPr>
        <w:t>范围</w:t>
      </w:r>
    </w:p>
    <w:p w:rsidR="002D52D4" w:rsidRPr="00F1527B" w:rsidRDefault="002D52D4" w:rsidP="002D52D4">
      <w:pPr>
        <w:pStyle w:val="2"/>
        <w:spacing w:line="300" w:lineRule="auto"/>
        <w:rPr>
          <w:rFonts w:ascii="宋体" w:hAnsi="宋体"/>
          <w:sz w:val="21"/>
          <w:szCs w:val="21"/>
        </w:rPr>
      </w:pPr>
      <w:r w:rsidRPr="00F1527B">
        <w:rPr>
          <w:rFonts w:ascii="宋体" w:hAnsi="宋体" w:hint="eastAsia"/>
          <w:sz w:val="21"/>
          <w:szCs w:val="21"/>
        </w:rPr>
        <w:t>本程序适用于实验室检测业务中检测样品的接收、流转、识别、贮存、处置。</w:t>
      </w:r>
    </w:p>
    <w:p w:rsidR="002D52D4" w:rsidRPr="00F1527B" w:rsidRDefault="002D52D4" w:rsidP="002D52D4">
      <w:pPr>
        <w:spacing w:line="300" w:lineRule="auto"/>
        <w:rPr>
          <w:rFonts w:ascii="宋体" w:hAnsi="宋体"/>
          <w:b/>
          <w:szCs w:val="21"/>
        </w:rPr>
      </w:pPr>
      <w:r w:rsidRPr="00F1527B">
        <w:rPr>
          <w:rFonts w:ascii="宋体" w:hAnsi="宋体" w:hint="eastAsia"/>
          <w:b/>
          <w:szCs w:val="21"/>
        </w:rPr>
        <w:t>3</w:t>
      </w:r>
      <w:r w:rsidR="00E84AF1" w:rsidRPr="00F1527B">
        <w:rPr>
          <w:rFonts w:ascii="宋体" w:hAnsi="宋体" w:hint="eastAsia"/>
          <w:b/>
          <w:szCs w:val="21"/>
        </w:rPr>
        <w:t>.</w:t>
      </w:r>
      <w:r w:rsidRPr="00F1527B">
        <w:rPr>
          <w:rFonts w:ascii="宋体" w:hAnsi="宋体" w:hint="eastAsia"/>
          <w:b/>
          <w:szCs w:val="21"/>
        </w:rPr>
        <w:t>职责</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 xml:space="preserve">3.1 </w:t>
      </w:r>
      <w:r w:rsidR="005A23D6" w:rsidRPr="00F1527B">
        <w:rPr>
          <w:rFonts w:ascii="宋体" w:hAnsi="宋体" w:hint="eastAsia"/>
          <w:szCs w:val="21"/>
        </w:rPr>
        <w:t>市场部人员</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3.1.1受理客户委托检测，负责对送检样品的完整性和对应于检测要求的适宜性进行验收，记录接收样品状态，并负责将样品及其资料传递到实验室，做好样品贮存、流转、处置过程中的质量控制；</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 xml:space="preserve">3.2 </w:t>
      </w:r>
      <w:r w:rsidR="005A23D6" w:rsidRPr="00F1527B">
        <w:rPr>
          <w:rFonts w:ascii="宋体" w:hAnsi="宋体" w:hint="eastAsia"/>
          <w:szCs w:val="21"/>
        </w:rPr>
        <w:t>检测部</w:t>
      </w:r>
      <w:r w:rsidRPr="00F1527B">
        <w:rPr>
          <w:rFonts w:ascii="宋体" w:hAnsi="宋体" w:hint="eastAsia"/>
          <w:szCs w:val="21"/>
        </w:rPr>
        <w:t>测试人员</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3.2.1负责记录接收样品的状态及标识，对制备、测试、传递过程中的样品加以防护。</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3.3 质量监督员</w:t>
      </w:r>
    </w:p>
    <w:p w:rsidR="005A23D6" w:rsidRPr="00F1527B" w:rsidRDefault="002D52D4" w:rsidP="002D52D4">
      <w:pPr>
        <w:spacing w:line="300" w:lineRule="auto"/>
        <w:ind w:firstLine="442"/>
        <w:rPr>
          <w:rFonts w:ascii="宋体" w:hAnsi="宋体"/>
          <w:szCs w:val="21"/>
        </w:rPr>
      </w:pPr>
      <w:r w:rsidRPr="00F1527B">
        <w:rPr>
          <w:rFonts w:ascii="宋体" w:hAnsi="宋体" w:hint="eastAsia"/>
          <w:szCs w:val="21"/>
        </w:rPr>
        <w:t>3.3.1样品监督员负责实验室样品管理的督查工作，按季抽查实验室样品管理情况</w:t>
      </w:r>
      <w:r w:rsidR="005A23D6" w:rsidRPr="00F1527B">
        <w:rPr>
          <w:rFonts w:ascii="宋体" w:hAnsi="宋体" w:hint="eastAsia"/>
          <w:szCs w:val="21"/>
        </w:rPr>
        <w:t>。</w:t>
      </w:r>
    </w:p>
    <w:p w:rsidR="002D52D4" w:rsidRPr="00F1527B" w:rsidRDefault="005A23D6" w:rsidP="002D52D4">
      <w:pPr>
        <w:spacing w:line="300" w:lineRule="auto"/>
        <w:ind w:firstLine="442"/>
        <w:rPr>
          <w:rFonts w:ascii="宋体" w:hAnsi="宋体"/>
          <w:szCs w:val="21"/>
        </w:rPr>
      </w:pPr>
      <w:r w:rsidRPr="00F1527B">
        <w:rPr>
          <w:rFonts w:ascii="宋体" w:hAnsi="宋体" w:hint="eastAsia"/>
          <w:szCs w:val="21"/>
        </w:rPr>
        <w:t>3.3.2</w:t>
      </w:r>
      <w:r w:rsidR="002D52D4" w:rsidRPr="00F1527B">
        <w:rPr>
          <w:rFonts w:ascii="宋体" w:hAnsi="宋体" w:hint="eastAsia"/>
          <w:szCs w:val="21"/>
        </w:rPr>
        <w:t>检查内容主要包括：样品从接收登记</w:t>
      </w:r>
      <w:proofErr w:type="gramStart"/>
      <w:r w:rsidR="002D52D4" w:rsidRPr="00F1527B">
        <w:rPr>
          <w:rFonts w:ascii="宋体" w:hAnsi="宋体" w:hint="eastAsia"/>
          <w:szCs w:val="21"/>
        </w:rPr>
        <w:t>到试毕</w:t>
      </w:r>
      <w:proofErr w:type="gramEnd"/>
      <w:r w:rsidR="002D52D4" w:rsidRPr="00F1527B">
        <w:rPr>
          <w:rFonts w:ascii="宋体" w:hAnsi="宋体" w:hint="eastAsia"/>
          <w:szCs w:val="21"/>
        </w:rPr>
        <w:t>入库的全过程样品的识别、样品的贮存、样品的处理等是否符合程序规定等。检查结果应记录。</w:t>
      </w:r>
    </w:p>
    <w:p w:rsidR="002D52D4" w:rsidRPr="00F1527B" w:rsidRDefault="002D52D4" w:rsidP="002D52D4">
      <w:pPr>
        <w:spacing w:line="300" w:lineRule="auto"/>
        <w:rPr>
          <w:rFonts w:ascii="宋体" w:hAnsi="宋体"/>
          <w:b/>
          <w:szCs w:val="21"/>
        </w:rPr>
      </w:pPr>
      <w:r w:rsidRPr="00F1527B">
        <w:rPr>
          <w:rFonts w:ascii="宋体" w:hAnsi="宋体" w:hint="eastAsia"/>
          <w:b/>
          <w:szCs w:val="21"/>
        </w:rPr>
        <w:t>4</w:t>
      </w:r>
      <w:r w:rsidR="00E84AF1" w:rsidRPr="00F1527B">
        <w:rPr>
          <w:rFonts w:ascii="宋体" w:hAnsi="宋体" w:hint="eastAsia"/>
          <w:b/>
          <w:szCs w:val="21"/>
        </w:rPr>
        <w:t>.</w:t>
      </w:r>
      <w:r w:rsidRPr="00F1527B">
        <w:rPr>
          <w:rFonts w:ascii="宋体" w:hAnsi="宋体" w:hint="eastAsia"/>
          <w:b/>
          <w:szCs w:val="21"/>
        </w:rPr>
        <w:t>工作程序</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4.1样品的接收</w:t>
      </w:r>
    </w:p>
    <w:p w:rsidR="002D52D4" w:rsidRPr="00F1527B" w:rsidRDefault="002D52D4" w:rsidP="002D52D4">
      <w:pPr>
        <w:spacing w:line="300" w:lineRule="auto"/>
        <w:ind w:firstLine="44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4.1.1</w:t>
        </w:r>
      </w:smartTag>
      <w:r w:rsidRPr="00F1527B">
        <w:rPr>
          <w:rFonts w:ascii="宋体" w:hAnsi="宋体" w:hint="eastAsia"/>
          <w:szCs w:val="21"/>
        </w:rPr>
        <w:t xml:space="preserve"> 样品管理员在接收委托样品时，应根据客户的检测需求，查看样品状况(包装、外观、数量、样品编号、规格等)，并清点样品，检查送样委托单内容的完整性，检查样品的性质和状态是否适宜于进行要求的检测，同时应与客户商定有关样品准备的要求和测试完后样品的处理方式。</w:t>
      </w:r>
    </w:p>
    <w:p w:rsidR="002D52D4" w:rsidRPr="00F1527B" w:rsidRDefault="002D52D4" w:rsidP="002D52D4">
      <w:pPr>
        <w:spacing w:line="300" w:lineRule="auto"/>
        <w:ind w:firstLine="44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4.1.2</w:t>
        </w:r>
      </w:smartTag>
      <w:r w:rsidRPr="00F1527B">
        <w:rPr>
          <w:rFonts w:ascii="宋体" w:hAnsi="宋体" w:hint="eastAsia"/>
          <w:szCs w:val="21"/>
        </w:rPr>
        <w:t>样品传递到实验室后，测试人员应进行验收，查看样品状况是否与《测试申请表》填写的内容相符。对以封装方式送达的样品，应检查封签是否完整、标签、有效以及运输过程中有无损坏。</w:t>
      </w:r>
    </w:p>
    <w:p w:rsidR="002D52D4" w:rsidRPr="00F1527B" w:rsidRDefault="002D52D4" w:rsidP="002D52D4">
      <w:pPr>
        <w:spacing w:line="300" w:lineRule="auto"/>
        <w:ind w:firstLine="44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4.1.3</w:t>
        </w:r>
      </w:smartTag>
      <w:r w:rsidRPr="00F1527B">
        <w:rPr>
          <w:rFonts w:ascii="宋体" w:hAnsi="宋体" w:hint="eastAsia"/>
          <w:szCs w:val="21"/>
        </w:rPr>
        <w:t xml:space="preserve"> 经检查不合格的样品，由检验人员在填写检查记录中注明处理意见并通知客户。</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4.2 样品的识别</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4.2.1样品的识别包括不同样品的区分识别和样品不同试验状态的识别。</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4.2.2样品的区分与标识</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根据不同样品进行分区放置。根据已确认的样品进行唯一性编号。</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样品编号如下：ZNJC⊙○○○□□□</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其中：项目类别（一位）—年月日（八位）— 流水号（三位）；</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项目类别：0</w:t>
      </w:r>
      <w:proofErr w:type="gramStart"/>
      <w:r w:rsidR="005A23D6" w:rsidRPr="00F1527B">
        <w:rPr>
          <w:rFonts w:ascii="宋体" w:hAnsi="宋体" w:hint="eastAsia"/>
          <w:szCs w:val="21"/>
        </w:rPr>
        <w:t>—浪涌</w:t>
      </w:r>
      <w:proofErr w:type="gramEnd"/>
      <w:r w:rsidR="005A23D6" w:rsidRPr="00F1527B">
        <w:rPr>
          <w:rFonts w:ascii="宋体" w:hAnsi="宋体" w:hint="eastAsia"/>
          <w:szCs w:val="21"/>
        </w:rPr>
        <w:t>保护器</w:t>
      </w:r>
      <w:r w:rsidRPr="00F1527B">
        <w:rPr>
          <w:rFonts w:ascii="宋体" w:hAnsi="宋体" w:hint="eastAsia"/>
          <w:szCs w:val="21"/>
        </w:rPr>
        <w:t>，1-</w:t>
      </w:r>
      <w:r w:rsidR="00F70630" w:rsidRPr="00F1527B">
        <w:rPr>
          <w:rFonts w:ascii="宋体" w:hAnsi="宋体" w:hint="eastAsia"/>
          <w:szCs w:val="21"/>
        </w:rPr>
        <w:t>过渡连接件</w:t>
      </w:r>
      <w:r w:rsidRPr="00F1527B">
        <w:rPr>
          <w:rFonts w:ascii="宋体" w:hAnsi="宋体" w:hint="eastAsia"/>
          <w:szCs w:val="21"/>
        </w:rPr>
        <w:t>。</w:t>
      </w:r>
    </w:p>
    <w:p w:rsidR="002D52D4" w:rsidRPr="00F1527B" w:rsidRDefault="005A23D6" w:rsidP="002D52D4">
      <w:pPr>
        <w:spacing w:line="300" w:lineRule="auto"/>
        <w:ind w:firstLine="440"/>
        <w:rPr>
          <w:rFonts w:ascii="宋体" w:hAnsi="宋体"/>
          <w:szCs w:val="21"/>
        </w:rPr>
      </w:pPr>
      <w:r w:rsidRPr="00F1527B">
        <w:rPr>
          <w:rFonts w:ascii="宋体" w:hAnsi="宋体" w:hint="eastAsia"/>
          <w:szCs w:val="21"/>
        </w:rPr>
        <w:t>JSLY</w:t>
      </w:r>
      <w:r w:rsidR="002D52D4" w:rsidRPr="00F1527B">
        <w:rPr>
          <w:rFonts w:ascii="宋体" w:hAnsi="宋体" w:hint="eastAsia"/>
          <w:szCs w:val="21"/>
        </w:rPr>
        <w:t>为</w:t>
      </w:r>
      <w:r w:rsidRPr="00F1527B">
        <w:rPr>
          <w:rFonts w:ascii="宋体" w:hAnsi="宋体" w:hint="eastAsia"/>
          <w:szCs w:val="21"/>
        </w:rPr>
        <w:t>江苏雷远防雷检测有限公司</w:t>
      </w:r>
      <w:r w:rsidR="002D52D4" w:rsidRPr="00F1527B">
        <w:rPr>
          <w:rFonts w:ascii="宋体" w:hAnsi="宋体" w:hint="eastAsia"/>
          <w:szCs w:val="21"/>
        </w:rPr>
        <w:t>检测拼音第一个字母，⊙为项目类别代号，○○○为年月日，□□□为流水号。</w:t>
      </w:r>
    </w:p>
    <w:p w:rsidR="002D52D4" w:rsidRPr="00F1527B" w:rsidRDefault="002D52D4" w:rsidP="002D52D4">
      <w:pPr>
        <w:spacing w:line="360" w:lineRule="exact"/>
        <w:ind w:firstLineChars="234" w:firstLine="491"/>
        <w:rPr>
          <w:rFonts w:ascii="宋体" w:hAnsi="宋体"/>
          <w:szCs w:val="21"/>
        </w:rPr>
      </w:pPr>
      <w:r w:rsidRPr="00F1527B">
        <w:rPr>
          <w:rFonts w:ascii="宋体" w:hAnsi="宋体" w:hint="eastAsia"/>
          <w:szCs w:val="21"/>
        </w:rPr>
        <w:t>4.2.3样品在不同的试验状态，或样品的接收、流转、贮存、处置等阶段，应根据样品的不同特点和不同要求根据检测活动的具体情况，做好标识的转移工作，以保持清晰的样品识别号，保证</w:t>
      </w:r>
      <w:r w:rsidRPr="00F1527B">
        <w:rPr>
          <w:rFonts w:ascii="宋体" w:hAnsi="宋体" w:hint="eastAsia"/>
          <w:szCs w:val="21"/>
        </w:rPr>
        <w:lastRenderedPageBreak/>
        <w:t>实验室内样品编号方式的惟一性和必要时可追溯。</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4.3 样品的流转</w:t>
      </w:r>
    </w:p>
    <w:p w:rsidR="002D52D4" w:rsidRPr="00F1527B" w:rsidRDefault="002D52D4" w:rsidP="002D52D4">
      <w:pPr>
        <w:spacing w:line="300" w:lineRule="auto"/>
        <w:ind w:firstLine="44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4.3.1</w:t>
        </w:r>
      </w:smartTag>
      <w:r w:rsidRPr="00F1527B">
        <w:rPr>
          <w:rFonts w:ascii="宋体" w:hAnsi="宋体" w:hint="eastAsia"/>
          <w:szCs w:val="21"/>
        </w:rPr>
        <w:t xml:space="preserve"> 样品按测试前的一般操作过程进行流转，根据任务单拿取样品，并在测试前区分样品状况。</w:t>
      </w:r>
    </w:p>
    <w:p w:rsidR="002D52D4" w:rsidRPr="00F1527B" w:rsidRDefault="002D52D4" w:rsidP="002D52D4">
      <w:pPr>
        <w:spacing w:line="300" w:lineRule="auto"/>
        <w:ind w:firstLine="44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4.3.2</w:t>
        </w:r>
      </w:smartTag>
      <w:r w:rsidRPr="00F1527B">
        <w:rPr>
          <w:rFonts w:ascii="宋体" w:hAnsi="宋体" w:hint="eastAsia"/>
          <w:szCs w:val="21"/>
        </w:rPr>
        <w:t xml:space="preserve"> 样品在制备、测试、传递过程中应加以防护，应严格遵守有关样品的使用说明，避免受到非检测性损坏，并防止丢失。样品如遇意外损坏或丢失，应在原始记录中说明，并向</w:t>
      </w:r>
      <w:r w:rsidR="00D53D11" w:rsidRPr="00F1527B">
        <w:rPr>
          <w:rFonts w:ascii="宋体" w:hAnsi="宋体" w:hint="eastAsia"/>
          <w:szCs w:val="21"/>
        </w:rPr>
        <w:t>质量主管</w:t>
      </w:r>
      <w:r w:rsidRPr="00F1527B">
        <w:rPr>
          <w:rFonts w:ascii="宋体" w:hAnsi="宋体" w:hint="eastAsia"/>
          <w:szCs w:val="21"/>
        </w:rPr>
        <w:t>报告，必要时应立即与客户联系。</w:t>
      </w:r>
    </w:p>
    <w:p w:rsidR="002D52D4" w:rsidRPr="00F1527B" w:rsidRDefault="002D52D4" w:rsidP="002D52D4">
      <w:pPr>
        <w:spacing w:line="300" w:lineRule="auto"/>
        <w:ind w:firstLine="44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4.3.3</w:t>
        </w:r>
      </w:smartTag>
      <w:r w:rsidRPr="00F1527B">
        <w:rPr>
          <w:rFonts w:ascii="宋体" w:hAnsi="宋体" w:hint="eastAsia"/>
          <w:szCs w:val="21"/>
        </w:rPr>
        <w:t xml:space="preserve"> </w:t>
      </w:r>
      <w:proofErr w:type="gramStart"/>
      <w:r w:rsidRPr="00F1527B">
        <w:rPr>
          <w:rFonts w:ascii="宋体" w:hAnsi="宋体" w:hint="eastAsia"/>
          <w:szCs w:val="21"/>
        </w:rPr>
        <w:t>样品试毕后</w:t>
      </w:r>
      <w:proofErr w:type="gramEnd"/>
      <w:r w:rsidRPr="00F1527B">
        <w:rPr>
          <w:rFonts w:ascii="宋体" w:hAnsi="宋体" w:hint="eastAsia"/>
          <w:szCs w:val="21"/>
        </w:rPr>
        <w:t>，测试人员应将</w:t>
      </w:r>
      <w:proofErr w:type="gramStart"/>
      <w:r w:rsidRPr="00F1527B">
        <w:rPr>
          <w:rFonts w:ascii="宋体" w:hAnsi="宋体" w:hint="eastAsia"/>
          <w:szCs w:val="21"/>
        </w:rPr>
        <w:t>余样包括</w:t>
      </w:r>
      <w:proofErr w:type="gramEnd"/>
      <w:r w:rsidRPr="00F1527B">
        <w:rPr>
          <w:rFonts w:ascii="宋体" w:hAnsi="宋体" w:hint="eastAsia"/>
          <w:szCs w:val="21"/>
        </w:rPr>
        <w:t>有分析意义的已失效或损坏</w:t>
      </w:r>
      <w:proofErr w:type="gramStart"/>
      <w:r w:rsidRPr="00F1527B">
        <w:rPr>
          <w:rFonts w:ascii="宋体" w:hAnsi="宋体" w:hint="eastAsia"/>
          <w:szCs w:val="21"/>
        </w:rPr>
        <w:t>的试毕样品</w:t>
      </w:r>
      <w:proofErr w:type="gramEnd"/>
      <w:r w:rsidRPr="00F1527B">
        <w:rPr>
          <w:rFonts w:ascii="宋体" w:hAnsi="宋体" w:hint="eastAsia"/>
          <w:szCs w:val="21"/>
        </w:rPr>
        <w:t>。放于</w:t>
      </w:r>
      <w:proofErr w:type="gramStart"/>
      <w:r w:rsidRPr="00F1527B">
        <w:rPr>
          <w:rFonts w:ascii="宋体" w:hAnsi="宋体" w:hint="eastAsia"/>
          <w:szCs w:val="21"/>
        </w:rPr>
        <w:t>试样已检区内</w:t>
      </w:r>
      <w:proofErr w:type="gramEnd"/>
      <w:r w:rsidRPr="00F1527B">
        <w:rPr>
          <w:rFonts w:ascii="宋体" w:hAnsi="宋体" w:hint="eastAsia"/>
          <w:szCs w:val="21"/>
        </w:rPr>
        <w:t>，此时试样处于“试毕”状态。</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4.4 样品的贮存</w:t>
      </w:r>
    </w:p>
    <w:p w:rsidR="002D52D4" w:rsidRPr="00F1527B" w:rsidRDefault="002D52D4" w:rsidP="002D52D4">
      <w:pPr>
        <w:spacing w:line="300" w:lineRule="auto"/>
        <w:ind w:firstLine="44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4.4.1</w:t>
        </w:r>
      </w:smartTag>
      <w:r w:rsidRPr="00F1527B">
        <w:rPr>
          <w:rFonts w:ascii="宋体" w:hAnsi="宋体" w:hint="eastAsia"/>
          <w:szCs w:val="21"/>
        </w:rPr>
        <w:t xml:space="preserve"> 实验室设有专门且适宜的样品贮存场所。样品由样品管理员专人负责。样品应分类存放，标</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识清楚，做到帐、物一致。样品贮存环境应安全、无腐蚀、清洁干燥且通风良好。</w:t>
      </w:r>
    </w:p>
    <w:p w:rsidR="002D52D4" w:rsidRPr="00F1527B" w:rsidRDefault="002D52D4" w:rsidP="002D52D4">
      <w:pPr>
        <w:spacing w:line="300" w:lineRule="auto"/>
        <w:ind w:firstLine="44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4.4.2</w:t>
        </w:r>
      </w:smartTag>
      <w:r w:rsidRPr="00F1527B">
        <w:rPr>
          <w:rFonts w:ascii="宋体" w:hAnsi="宋体" w:hint="eastAsia"/>
          <w:szCs w:val="21"/>
        </w:rPr>
        <w:t xml:space="preserve"> 对要求在特定环境条件下贮存的样品，应严格控制环境条件，环境条件应定期加以记录。</w:t>
      </w:r>
    </w:p>
    <w:p w:rsidR="002D52D4" w:rsidRPr="00F1527B" w:rsidRDefault="002D52D4" w:rsidP="002D52D4">
      <w:pPr>
        <w:spacing w:line="300" w:lineRule="auto"/>
        <w:ind w:firstLine="44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4.4.3</w:t>
        </w:r>
      </w:smartTag>
      <w:r w:rsidRPr="00F1527B">
        <w:rPr>
          <w:rFonts w:ascii="宋体" w:hAnsi="宋体" w:hint="eastAsia"/>
          <w:szCs w:val="21"/>
        </w:rPr>
        <w:t xml:space="preserve"> 对需要留样的样品，应按原样品编号及留样时间等信息进行标识，存放于留样室。</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4.5 样品的处置</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4.5.1 经过破坏性试验的样品，不需长期保留，由实验室主任确认试验数据正确后即可处理，或者根据客户约定，由相关人员负责处理。</w:t>
      </w:r>
    </w:p>
    <w:p w:rsidR="002D52D4" w:rsidRPr="00F1527B" w:rsidRDefault="002D52D4" w:rsidP="002D52D4">
      <w:pPr>
        <w:spacing w:line="300" w:lineRule="auto"/>
        <w:ind w:firstLine="44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4.5.2</w:t>
        </w:r>
      </w:smartTag>
      <w:r w:rsidRPr="00F1527B">
        <w:rPr>
          <w:rFonts w:ascii="宋体" w:hAnsi="宋体" w:hint="eastAsia"/>
          <w:szCs w:val="21"/>
        </w:rPr>
        <w:t xml:space="preserve"> 对需要留样的样品，按相关要求执行。</w:t>
      </w:r>
    </w:p>
    <w:p w:rsidR="002D52D4" w:rsidRPr="00F1527B" w:rsidRDefault="002D52D4" w:rsidP="002D52D4">
      <w:pPr>
        <w:spacing w:line="300" w:lineRule="auto"/>
        <w:rPr>
          <w:rFonts w:ascii="宋体" w:hAnsi="宋体"/>
          <w:b/>
          <w:szCs w:val="21"/>
        </w:rPr>
      </w:pPr>
      <w:r w:rsidRPr="00F1527B">
        <w:rPr>
          <w:rFonts w:ascii="宋体" w:hAnsi="宋体" w:hint="eastAsia"/>
          <w:b/>
          <w:szCs w:val="21"/>
        </w:rPr>
        <w:t>5</w:t>
      </w:r>
      <w:r w:rsidR="00E84AF1" w:rsidRPr="00F1527B">
        <w:rPr>
          <w:rFonts w:ascii="宋体" w:hAnsi="宋体" w:hint="eastAsia"/>
          <w:b/>
          <w:szCs w:val="21"/>
        </w:rPr>
        <w:t>.</w:t>
      </w:r>
      <w:r w:rsidRPr="00F1527B">
        <w:rPr>
          <w:rFonts w:ascii="宋体" w:hAnsi="宋体" w:hint="eastAsia"/>
          <w:b/>
          <w:szCs w:val="21"/>
        </w:rPr>
        <w:t>相关程序</w:t>
      </w:r>
    </w:p>
    <w:p w:rsidR="002D52D4" w:rsidRPr="00F1527B" w:rsidRDefault="002D52D4" w:rsidP="002D52D4">
      <w:pPr>
        <w:spacing w:line="300" w:lineRule="auto"/>
        <w:ind w:firstLine="440"/>
        <w:rPr>
          <w:rFonts w:ascii="宋体" w:hAnsi="宋体"/>
          <w:szCs w:val="21"/>
        </w:rPr>
      </w:pPr>
      <w:r w:rsidRPr="00F1527B">
        <w:rPr>
          <w:rFonts w:ascii="宋体" w:hAnsi="宋体" w:hint="eastAsia"/>
          <w:szCs w:val="21"/>
        </w:rPr>
        <w:t>5.1《</w:t>
      </w:r>
      <w:r w:rsidR="00E84AF1" w:rsidRPr="00F1527B">
        <w:rPr>
          <w:rFonts w:ascii="宋体" w:hAnsi="宋体" w:hint="eastAsia"/>
          <w:szCs w:val="21"/>
        </w:rPr>
        <w:t>保护客户机密信息和</w:t>
      </w:r>
      <w:r w:rsidRPr="00F1527B">
        <w:rPr>
          <w:rFonts w:ascii="宋体" w:hAnsi="宋体" w:hint="eastAsia"/>
          <w:szCs w:val="21"/>
        </w:rPr>
        <w:t>所有权程序》</w:t>
      </w:r>
    </w:p>
    <w:p w:rsidR="00F70630" w:rsidRPr="00F1527B" w:rsidRDefault="00F70630" w:rsidP="00F70630">
      <w:pPr>
        <w:spacing w:line="360" w:lineRule="exact"/>
        <w:rPr>
          <w:rFonts w:ascii="宋体" w:hAnsi="宋体"/>
          <w:szCs w:val="21"/>
        </w:rPr>
        <w:sectPr w:rsidR="00F70630"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F70630">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64" w:type="dxa"/>
          </w:tcPr>
          <w:p w:rsidR="00681EFC" w:rsidRPr="00F1527B" w:rsidRDefault="007C38B7" w:rsidP="00F97B26">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F70630">
        <w:trPr>
          <w:cantSplit/>
          <w:trHeight w:hRule="exact" w:val="454"/>
          <w:jc w:val="center"/>
        </w:trPr>
        <w:tc>
          <w:tcPr>
            <w:tcW w:w="4422" w:type="dxa"/>
          </w:tcPr>
          <w:p w:rsidR="00681EFC" w:rsidRPr="00F1527B" w:rsidRDefault="00681EFC" w:rsidP="002D52D4">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2</w:t>
            </w:r>
            <w:r w:rsidR="002D52D4" w:rsidRPr="00F1527B">
              <w:rPr>
                <w:rFonts w:ascii="宋体" w:hAnsi="宋体" w:hint="eastAsia"/>
                <w:szCs w:val="21"/>
              </w:rPr>
              <w:t>8</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F70630">
        <w:trPr>
          <w:cantSplit/>
          <w:trHeight w:hRule="exact" w:val="454"/>
          <w:jc w:val="center"/>
        </w:trPr>
        <w:tc>
          <w:tcPr>
            <w:tcW w:w="4422" w:type="dxa"/>
          </w:tcPr>
          <w:p w:rsidR="00681EFC" w:rsidRPr="00F1527B" w:rsidRDefault="00681EFC" w:rsidP="002D52D4">
            <w:pPr>
              <w:adjustRightInd w:val="0"/>
              <w:snapToGrid w:val="0"/>
              <w:spacing w:before="62" w:after="62"/>
              <w:jc w:val="center"/>
              <w:rPr>
                <w:rFonts w:ascii="宋体" w:hAnsi="宋体"/>
                <w:szCs w:val="21"/>
              </w:rPr>
            </w:pPr>
            <w:r w:rsidRPr="00F1527B">
              <w:rPr>
                <w:rFonts w:ascii="宋体" w:hAnsi="宋体" w:hint="eastAsia"/>
                <w:b/>
                <w:szCs w:val="21"/>
              </w:rPr>
              <w:t>主题：</w:t>
            </w:r>
            <w:r w:rsidR="002D52D4" w:rsidRPr="00F1527B">
              <w:rPr>
                <w:rFonts w:ascii="宋体" w:hAnsi="宋体" w:hint="eastAsia"/>
                <w:b/>
                <w:szCs w:val="21"/>
              </w:rPr>
              <w:t>质量控制程序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F70630" w:rsidRPr="00F1527B" w:rsidRDefault="00F70630" w:rsidP="00F70630">
      <w:pPr>
        <w:pStyle w:val="ab"/>
        <w:rPr>
          <w:sz w:val="21"/>
        </w:rPr>
      </w:pPr>
      <w:bookmarkStart w:id="31" w:name="_Toc22720096"/>
      <w:r w:rsidRPr="00F1527B">
        <w:rPr>
          <w:rFonts w:hint="eastAsia"/>
        </w:rPr>
        <w:t>二十八、质量控制程序</w:t>
      </w:r>
      <w:bookmarkEnd w:id="31"/>
    </w:p>
    <w:p w:rsidR="00E84AF1" w:rsidRPr="00F1527B" w:rsidRDefault="00E84AF1" w:rsidP="00E84AF1">
      <w:pPr>
        <w:pStyle w:val="txt"/>
        <w:spacing w:before="0" w:beforeAutospacing="0" w:after="0" w:afterAutospacing="0" w:line="300" w:lineRule="auto"/>
        <w:rPr>
          <w:b/>
          <w:sz w:val="21"/>
          <w:szCs w:val="21"/>
        </w:rPr>
      </w:pPr>
      <w:r w:rsidRPr="00F1527B">
        <w:rPr>
          <w:b/>
          <w:sz w:val="21"/>
          <w:szCs w:val="21"/>
        </w:rPr>
        <w:t>1.目的</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为确保实验室检测工作质量及可信度，评估和监督实验室能力维持的状况，提供足够的证据证明本公司能够满足对检测质量的要求，本公司实施有计划的检测质量控制活动，以便于及时发现和消除导致不符合检测的各种因素，对检测结果的质量提供保证，特制定本程序。</w:t>
      </w:r>
    </w:p>
    <w:p w:rsidR="00E84AF1" w:rsidRPr="00F1527B" w:rsidRDefault="00E84AF1" w:rsidP="00E84AF1">
      <w:pPr>
        <w:pStyle w:val="txt"/>
        <w:spacing w:before="0" w:beforeAutospacing="0" w:after="0" w:afterAutospacing="0" w:line="300" w:lineRule="auto"/>
        <w:rPr>
          <w:b/>
          <w:sz w:val="21"/>
          <w:szCs w:val="21"/>
        </w:rPr>
      </w:pPr>
      <w:r w:rsidRPr="00F1527B">
        <w:rPr>
          <w:b/>
          <w:sz w:val="21"/>
          <w:szCs w:val="21"/>
        </w:rPr>
        <w:t>2.范围</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本程序适用于对本公司内部各检测室的检测结果的质量控制。</w:t>
      </w:r>
    </w:p>
    <w:p w:rsidR="00E84AF1" w:rsidRPr="00F1527B" w:rsidRDefault="00E84AF1" w:rsidP="00E84AF1">
      <w:pPr>
        <w:pStyle w:val="txt"/>
        <w:spacing w:before="0" w:beforeAutospacing="0" w:after="0" w:afterAutospacing="0" w:line="300" w:lineRule="auto"/>
        <w:rPr>
          <w:b/>
          <w:sz w:val="21"/>
          <w:szCs w:val="21"/>
        </w:rPr>
      </w:pPr>
      <w:r w:rsidRPr="00F1527B">
        <w:rPr>
          <w:b/>
          <w:sz w:val="21"/>
          <w:szCs w:val="21"/>
        </w:rPr>
        <w:t>3.职责</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质量</w:t>
      </w:r>
      <w:r w:rsidRPr="00F1527B">
        <w:rPr>
          <w:rFonts w:hint="eastAsia"/>
          <w:sz w:val="21"/>
          <w:szCs w:val="21"/>
        </w:rPr>
        <w:t>主管</w:t>
      </w:r>
      <w:r w:rsidRPr="00F1527B">
        <w:rPr>
          <w:sz w:val="21"/>
          <w:szCs w:val="21"/>
        </w:rPr>
        <w:t>组织制定质量控制计划，检验室组织实施，各部门质量监督员负责实施中的监督。</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3.1</w:t>
      </w:r>
      <w:r w:rsidRPr="00F1527B">
        <w:rPr>
          <w:sz w:val="21"/>
          <w:szCs w:val="21"/>
        </w:rPr>
        <w:t>本要素归口技术质量室管理；</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3.2</w:t>
      </w:r>
      <w:r w:rsidRPr="00F1527B">
        <w:rPr>
          <w:sz w:val="21"/>
          <w:szCs w:val="21"/>
        </w:rPr>
        <w:t>质量</w:t>
      </w:r>
      <w:r w:rsidRPr="00F1527B">
        <w:rPr>
          <w:rFonts w:hint="eastAsia"/>
          <w:sz w:val="21"/>
          <w:szCs w:val="21"/>
        </w:rPr>
        <w:t>主管</w:t>
      </w:r>
      <w:r w:rsidRPr="00F1527B">
        <w:rPr>
          <w:sz w:val="21"/>
          <w:szCs w:val="21"/>
        </w:rPr>
        <w:t>负责检测结果质量控制年度计划和月度计划的制定，并对实施质量控制技术进行确认，根据过程质量监督和结果质量控制，对检测结论进行签字确认；</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3.3实验室主任</w:t>
      </w:r>
      <w:r w:rsidRPr="00F1527B">
        <w:rPr>
          <w:sz w:val="21"/>
          <w:szCs w:val="21"/>
        </w:rPr>
        <w:t>负责提供检验报告所需的检测结果；</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3.4</w:t>
      </w:r>
      <w:r w:rsidRPr="00F1527B">
        <w:rPr>
          <w:sz w:val="21"/>
          <w:szCs w:val="21"/>
        </w:rPr>
        <w:t>质量监督员负责检测过程质量的现场验证，核对并签字确认；</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3.5</w:t>
      </w:r>
      <w:r w:rsidRPr="00F1527B">
        <w:rPr>
          <w:sz w:val="21"/>
          <w:szCs w:val="21"/>
        </w:rPr>
        <w:t>质量</w:t>
      </w:r>
      <w:r w:rsidRPr="00F1527B">
        <w:rPr>
          <w:rFonts w:hint="eastAsia"/>
          <w:sz w:val="21"/>
          <w:szCs w:val="21"/>
        </w:rPr>
        <w:t>主管</w:t>
      </w:r>
      <w:r w:rsidRPr="00F1527B">
        <w:rPr>
          <w:sz w:val="21"/>
          <w:szCs w:val="21"/>
        </w:rPr>
        <w:t>负责进行结果质量审核并签字确认；</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3.6</w:t>
      </w:r>
      <w:r w:rsidRPr="00F1527B">
        <w:rPr>
          <w:sz w:val="21"/>
          <w:szCs w:val="21"/>
        </w:rPr>
        <w:t>项目</w:t>
      </w:r>
      <w:r w:rsidRPr="00F1527B">
        <w:rPr>
          <w:rFonts w:hint="eastAsia"/>
          <w:sz w:val="21"/>
          <w:szCs w:val="21"/>
        </w:rPr>
        <w:t>主管</w:t>
      </w:r>
      <w:r w:rsidRPr="00F1527B">
        <w:rPr>
          <w:sz w:val="21"/>
          <w:szCs w:val="21"/>
        </w:rPr>
        <w:t>负责对委托检测项的评审并验收，负责回避的分流和查验管理；</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3.8</w:t>
      </w:r>
      <w:r w:rsidRPr="00F1527B">
        <w:rPr>
          <w:sz w:val="21"/>
          <w:szCs w:val="21"/>
        </w:rPr>
        <w:t>技术</w:t>
      </w:r>
      <w:r w:rsidRPr="00F1527B">
        <w:rPr>
          <w:rFonts w:hint="eastAsia"/>
          <w:sz w:val="21"/>
          <w:szCs w:val="21"/>
        </w:rPr>
        <w:t>负责人</w:t>
      </w:r>
      <w:r w:rsidRPr="00F1527B">
        <w:rPr>
          <w:sz w:val="21"/>
          <w:szCs w:val="21"/>
        </w:rPr>
        <w:t>负责检测结果质量控制计划的批准执行。</w:t>
      </w:r>
    </w:p>
    <w:p w:rsidR="00E84AF1" w:rsidRPr="00F1527B" w:rsidRDefault="00E84AF1" w:rsidP="00E84AF1">
      <w:pPr>
        <w:pStyle w:val="txt"/>
        <w:spacing w:before="0" w:beforeAutospacing="0" w:after="0" w:afterAutospacing="0" w:line="300" w:lineRule="auto"/>
        <w:rPr>
          <w:b/>
          <w:sz w:val="21"/>
          <w:szCs w:val="21"/>
        </w:rPr>
      </w:pPr>
      <w:r w:rsidRPr="00F1527B">
        <w:rPr>
          <w:b/>
          <w:sz w:val="21"/>
          <w:szCs w:val="21"/>
        </w:rPr>
        <w:t>4.质量控制活动</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4.1</w:t>
      </w:r>
      <w:r w:rsidRPr="00F1527B">
        <w:rPr>
          <w:sz w:val="21"/>
          <w:szCs w:val="21"/>
        </w:rPr>
        <w:t>要点概述</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4.1.1</w:t>
      </w:r>
      <w:r w:rsidRPr="00F1527B">
        <w:rPr>
          <w:sz w:val="21"/>
          <w:szCs w:val="21"/>
        </w:rPr>
        <w:t>定期使用有证标准物质或参考物质进行监控（</w:t>
      </w:r>
      <w:proofErr w:type="gramStart"/>
      <w:r w:rsidRPr="00F1527B">
        <w:rPr>
          <w:sz w:val="21"/>
          <w:szCs w:val="21"/>
        </w:rPr>
        <w:t>俗称盲样监控</w:t>
      </w:r>
      <w:proofErr w:type="gramEnd"/>
      <w:r w:rsidRPr="00F1527B">
        <w:rPr>
          <w:sz w:val="21"/>
          <w:szCs w:val="21"/>
        </w:rPr>
        <w:t>）；</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4.1.2</w:t>
      </w:r>
      <w:r w:rsidRPr="00F1527B">
        <w:rPr>
          <w:sz w:val="21"/>
          <w:szCs w:val="21"/>
        </w:rPr>
        <w:t xml:space="preserve">使用次级标准物质或参考物质（俗称物品质控）开展内部质量控制； </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4.1.3</w:t>
      </w:r>
      <w:r w:rsidRPr="00F1527B">
        <w:rPr>
          <w:sz w:val="21"/>
          <w:szCs w:val="21"/>
        </w:rPr>
        <w:t>参加实验室间的比对或能力验证；</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4.1.4</w:t>
      </w:r>
      <w:r w:rsidRPr="00F1527B">
        <w:rPr>
          <w:sz w:val="21"/>
          <w:szCs w:val="21"/>
        </w:rPr>
        <w:t>使用相同或不同方法进行抽查，核验检测数据的复现性或差值复现性；</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4.1.5</w:t>
      </w:r>
      <w:r w:rsidRPr="00F1527B">
        <w:rPr>
          <w:sz w:val="21"/>
          <w:szCs w:val="21"/>
        </w:rPr>
        <w:t>对检测项目进行再检测或重复检测，其判据是En值；</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4.1.6</w:t>
      </w:r>
      <w:r w:rsidRPr="00F1527B">
        <w:rPr>
          <w:sz w:val="21"/>
          <w:szCs w:val="21"/>
        </w:rPr>
        <w:t>分析一个项目参数不同特性结果的相关性；</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4.1.7</w:t>
      </w:r>
      <w:r w:rsidRPr="00F1527B">
        <w:rPr>
          <w:sz w:val="21"/>
          <w:szCs w:val="21"/>
        </w:rPr>
        <w:t>对公司内部人员、设备等进行比对。</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4.</w:t>
      </w:r>
      <w:r w:rsidRPr="00F1527B">
        <w:rPr>
          <w:rFonts w:hint="eastAsia"/>
          <w:sz w:val="21"/>
          <w:szCs w:val="21"/>
        </w:rPr>
        <w:t>1.8</w:t>
      </w:r>
      <w:r w:rsidRPr="00F1527B">
        <w:rPr>
          <w:sz w:val="21"/>
          <w:szCs w:val="21"/>
        </w:rPr>
        <w:t xml:space="preserve"> 质量控制活动分为内部质量控制活动和外部质量控制活动。内部质量控制活动以保留样的再检测和使用标准物质为主，外部质量控制活动以参加实验室之间的比对和能力验证方法为主。</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4.2 年初由技术负责人根据检测工作质量状况编制质量控制计划，将内部和外部质量控制活动纳入计划中。</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4.3 应将下列情况纳入质量控制计划中：</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4.3.1</w:t>
      </w:r>
      <w:r w:rsidRPr="00F1527B">
        <w:rPr>
          <w:sz w:val="21"/>
          <w:szCs w:val="21"/>
        </w:rPr>
        <w:t>新开展的检验工作；</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4.3.2</w:t>
      </w:r>
      <w:r w:rsidRPr="00F1527B">
        <w:rPr>
          <w:sz w:val="21"/>
          <w:szCs w:val="21"/>
        </w:rPr>
        <w:t xml:space="preserve"> 年度能力验证或比对试验不合格的项目；</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4.3.3</w:t>
      </w:r>
      <w:r w:rsidRPr="00F1527B">
        <w:rPr>
          <w:sz w:val="21"/>
          <w:szCs w:val="21"/>
        </w:rPr>
        <w:t xml:space="preserve"> 非标准检验方法确认的项目；</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4.3.4</w:t>
      </w:r>
      <w:r w:rsidRPr="00F1527B">
        <w:rPr>
          <w:sz w:val="21"/>
          <w:szCs w:val="21"/>
        </w:rPr>
        <w:t xml:space="preserve"> 允许偏离标准的项目；</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t>4.3.5</w:t>
      </w:r>
      <w:r w:rsidRPr="00F1527B">
        <w:rPr>
          <w:sz w:val="21"/>
          <w:szCs w:val="21"/>
        </w:rPr>
        <w:t xml:space="preserve"> 新引进的检验员从事的项目；</w:t>
      </w:r>
    </w:p>
    <w:p w:rsidR="00E84AF1" w:rsidRPr="00F1527B" w:rsidRDefault="00E84AF1" w:rsidP="00E84AF1">
      <w:pPr>
        <w:pStyle w:val="txt"/>
        <w:spacing w:before="0" w:beforeAutospacing="0" w:after="0" w:afterAutospacing="0" w:line="300" w:lineRule="auto"/>
        <w:ind w:firstLine="480"/>
        <w:rPr>
          <w:sz w:val="21"/>
          <w:szCs w:val="21"/>
        </w:rPr>
      </w:pPr>
      <w:r w:rsidRPr="00F1527B">
        <w:rPr>
          <w:rFonts w:hint="eastAsia"/>
          <w:sz w:val="21"/>
          <w:szCs w:val="21"/>
        </w:rPr>
        <w:lastRenderedPageBreak/>
        <w:t>4.3.6</w:t>
      </w:r>
      <w:r w:rsidRPr="00F1527B">
        <w:rPr>
          <w:sz w:val="21"/>
          <w:szCs w:val="21"/>
        </w:rPr>
        <w:t>主要检测项目和经常性开展的项目。</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根据质量控制计划的实施情况，可半年调整计划一次。</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4.4 编制的质量控制计划应由技术负责人组织对质量控制采取的方法、控制的项目、时间安排等进行评审。评审后报总经理批准，由技术负责人组织实施。</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4.5 每项质量控制计划实施后，应由技术负责人对实施效果进行评价，发现问题，应当分析原因，制定纠正措施加以纠正。</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4.6 质量控制计划的评审，使用方法的有效性以及计划实施效果，应向每年一度的管理评审汇报，以便不断地持续改进。</w:t>
      </w:r>
    </w:p>
    <w:p w:rsidR="00E84AF1" w:rsidRPr="00F1527B" w:rsidRDefault="00E84AF1" w:rsidP="00E84AF1">
      <w:pPr>
        <w:pStyle w:val="txt"/>
        <w:spacing w:before="0" w:beforeAutospacing="0" w:after="0" w:afterAutospacing="0" w:line="300" w:lineRule="auto"/>
        <w:rPr>
          <w:b/>
          <w:sz w:val="21"/>
          <w:szCs w:val="21"/>
        </w:rPr>
      </w:pPr>
      <w:r w:rsidRPr="00F1527B">
        <w:rPr>
          <w:b/>
          <w:sz w:val="21"/>
          <w:szCs w:val="21"/>
        </w:rPr>
        <w:t>5.比对和能力验证</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5.1 比对和能力验证目的</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5.1.1判定实验室检验能力的综合水平</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5.1.2 检查和评价检验人员的检验能力</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5.1.3 证实某种检验方法的可靠性</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5.1.4 验证某种检验设备的状态</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5.1.5 验证某一标准物质是否有效</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5.1.6 验证内部质量控制所采用的实施方法的效果</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5.2 实验步骤</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5.2.1 为达到5.1.1之目的，应有计划地参加省市质量主管部门组织的能力验证或国家有关检测中心组织的能力验证活动。本公司自行确定的比对试验项目，应至少联系三家以上通过计量认证的实验室，进行实验室之间比对。</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5.2.2 为达到5.1.2之目的，应有计划地安排实验室内部同机不同人之间的比对、对保留样品重新测试等验证试验。</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5.2.3 为达到5.1.3之目的，对检验样品进行不同方法之间的比对，技术负责人应将比对结果与标准样品的特性结果进行相关统计分析，以证实检验方法可靠性。</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5.2.4为达到5.1.5之目的，应选择两个或两个以上的通过计量认证的实验室对标准物质进行验证试验，技术负责人将验证试验结果与标准物质特性结果进行相关性统计分析，以确定标准物质是否有效。</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5.2.5 为达到5.1.6之目的，每年至少安排一次验证试验，用以评价实验室检验过程的各个环节质量控制所采取的实施方法效果。</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5.3 评价</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5.3.1 由技术负责人将对比试验检验记录汇总,并对其进行结果评价，整个活动结束应将资料</w:t>
      </w:r>
      <w:proofErr w:type="gramStart"/>
      <w:r w:rsidRPr="00F1527B">
        <w:rPr>
          <w:sz w:val="21"/>
          <w:szCs w:val="21"/>
        </w:rPr>
        <w:t>交</w:t>
      </w:r>
      <w:r w:rsidR="008A40E6" w:rsidRPr="00F1527B">
        <w:rPr>
          <w:sz w:val="21"/>
          <w:szCs w:val="21"/>
        </w:rPr>
        <w:t>综合</w:t>
      </w:r>
      <w:proofErr w:type="gramEnd"/>
      <w:r w:rsidR="008A40E6" w:rsidRPr="00F1527B">
        <w:rPr>
          <w:sz w:val="21"/>
          <w:szCs w:val="21"/>
        </w:rPr>
        <w:t>部</w:t>
      </w:r>
      <w:r w:rsidRPr="00F1527B">
        <w:rPr>
          <w:sz w:val="21"/>
          <w:szCs w:val="21"/>
        </w:rPr>
        <w:t>存档。</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5.3.2 省市质量主管部门组织的能力验证，</w:t>
      </w:r>
      <w:proofErr w:type="gramStart"/>
      <w:r w:rsidRPr="00F1527B">
        <w:rPr>
          <w:sz w:val="21"/>
          <w:szCs w:val="21"/>
        </w:rPr>
        <w:t>若参</w:t>
      </w:r>
      <w:proofErr w:type="gramEnd"/>
      <w:r w:rsidRPr="00F1527B">
        <w:rPr>
          <w:sz w:val="21"/>
          <w:szCs w:val="21"/>
        </w:rPr>
        <w:t>加项目出现不满意（离群值），技术负责人应召</w:t>
      </w:r>
      <w:proofErr w:type="gramStart"/>
      <w:r w:rsidRPr="00F1527B">
        <w:rPr>
          <w:sz w:val="21"/>
          <w:szCs w:val="21"/>
        </w:rPr>
        <w:t>集相关</w:t>
      </w:r>
      <w:proofErr w:type="gramEnd"/>
      <w:r w:rsidRPr="00F1527B">
        <w:rPr>
          <w:sz w:val="21"/>
          <w:szCs w:val="21"/>
        </w:rPr>
        <w:t>人员依照能力验证活动的要求进行有效的整改，包括对管理体系相关要素的控制，技术能力的分析以及进行相关的试验等，从中寻找和分析出离群的原因，并将详细的整改报告以书面形式，在规定期限内提交认可权威机构审查。</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5.3.3 本公司自行确定的比对试验项目，应联系两个及其以上已通过计量认证的实验室进行实验室间比对。根据比对项目用数理统计技术确定误差限。由技术负责人组织对比对结果进行评价，当存在差异时，应从试验人员采用的标准、制样过程、环境条件、操作步骤及手法，数据分析及处理等方面分析存在差异原因，并提出采取的整改措施，相关部门规定时间内进行整改，由技术负责人组织验收。</w:t>
      </w:r>
    </w:p>
    <w:p w:rsidR="00E84AF1" w:rsidRPr="00F1527B" w:rsidRDefault="00E84AF1" w:rsidP="00F97B26">
      <w:pPr>
        <w:pStyle w:val="txt"/>
        <w:spacing w:before="0" w:beforeAutospacing="0" w:after="0" w:afterAutospacing="0" w:line="300" w:lineRule="auto"/>
        <w:rPr>
          <w:b/>
          <w:sz w:val="21"/>
          <w:szCs w:val="21"/>
        </w:rPr>
      </w:pPr>
      <w:r w:rsidRPr="00F1527B">
        <w:rPr>
          <w:b/>
          <w:sz w:val="21"/>
          <w:szCs w:val="21"/>
        </w:rPr>
        <w:lastRenderedPageBreak/>
        <w:t>6.</w:t>
      </w:r>
      <w:proofErr w:type="gramStart"/>
      <w:r w:rsidRPr="00F1527B">
        <w:rPr>
          <w:b/>
          <w:sz w:val="21"/>
          <w:szCs w:val="21"/>
        </w:rPr>
        <w:t>保留样再测试</w:t>
      </w:r>
      <w:proofErr w:type="gramEnd"/>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6.1再测试质量控制计划由公司安排</w:t>
      </w:r>
      <w:proofErr w:type="gramStart"/>
      <w:r w:rsidRPr="00F1527B">
        <w:rPr>
          <w:sz w:val="21"/>
          <w:szCs w:val="21"/>
        </w:rPr>
        <w:t>保留样再测试</w:t>
      </w:r>
      <w:proofErr w:type="gramEnd"/>
      <w:r w:rsidRPr="00F1527B">
        <w:rPr>
          <w:sz w:val="21"/>
          <w:szCs w:val="21"/>
        </w:rPr>
        <w:t>。</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6.2 再测试应在相同测量条件下进行，若样品足够，可对同一样品进行连续多次再测试，以便观察所得结果之间的一致性。</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6.3 测试结果应按5.3.3规定进行评价，以及存在差异的整改。</w:t>
      </w:r>
    </w:p>
    <w:p w:rsidR="00E84AF1" w:rsidRPr="00F1527B" w:rsidRDefault="00E84AF1" w:rsidP="00F97B26">
      <w:pPr>
        <w:pStyle w:val="txt"/>
        <w:spacing w:before="0" w:beforeAutospacing="0" w:after="0" w:afterAutospacing="0" w:line="300" w:lineRule="auto"/>
        <w:rPr>
          <w:b/>
          <w:sz w:val="21"/>
          <w:szCs w:val="21"/>
        </w:rPr>
      </w:pPr>
      <w:r w:rsidRPr="00F1527B">
        <w:rPr>
          <w:b/>
          <w:sz w:val="21"/>
          <w:szCs w:val="21"/>
        </w:rPr>
        <w:t>7.使用标准物质控制</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7.1 有标准物质的项目应尽量采用标准物质进行质量控制。</w:t>
      </w:r>
    </w:p>
    <w:p w:rsidR="00E84AF1" w:rsidRPr="00F1527B" w:rsidRDefault="00E84AF1" w:rsidP="00E84AF1">
      <w:pPr>
        <w:pStyle w:val="txt"/>
        <w:spacing w:before="0" w:beforeAutospacing="0" w:after="0" w:afterAutospacing="0" w:line="300" w:lineRule="auto"/>
        <w:ind w:firstLine="480"/>
        <w:rPr>
          <w:sz w:val="21"/>
          <w:szCs w:val="21"/>
        </w:rPr>
      </w:pPr>
      <w:r w:rsidRPr="00F1527B">
        <w:rPr>
          <w:sz w:val="21"/>
          <w:szCs w:val="21"/>
        </w:rPr>
        <w:t>7.2 采用标准物质算出的准确度或者标准要求的准确度或精密度对控制结果进行评价，发现问题按5.3.3条分析原因，进行整改。</w:t>
      </w:r>
    </w:p>
    <w:p w:rsidR="00E84AF1" w:rsidRPr="00F1527B" w:rsidRDefault="00F97B26" w:rsidP="00F97B26">
      <w:pPr>
        <w:pStyle w:val="txt"/>
        <w:spacing w:before="0" w:beforeAutospacing="0" w:after="0" w:afterAutospacing="0" w:line="300" w:lineRule="auto"/>
        <w:rPr>
          <w:b/>
          <w:sz w:val="21"/>
          <w:szCs w:val="21"/>
        </w:rPr>
      </w:pPr>
      <w:r w:rsidRPr="00F1527B">
        <w:rPr>
          <w:rFonts w:hint="eastAsia"/>
          <w:b/>
          <w:sz w:val="21"/>
          <w:szCs w:val="21"/>
        </w:rPr>
        <w:t>8.</w:t>
      </w:r>
      <w:r w:rsidR="00E84AF1" w:rsidRPr="00F1527B">
        <w:rPr>
          <w:b/>
          <w:sz w:val="21"/>
          <w:szCs w:val="21"/>
        </w:rPr>
        <w:t>支持性文件</w:t>
      </w:r>
    </w:p>
    <w:p w:rsidR="00E84AF1" w:rsidRPr="00F1527B" w:rsidRDefault="00F97B26" w:rsidP="00E84AF1">
      <w:pPr>
        <w:pStyle w:val="txt"/>
        <w:spacing w:before="0" w:beforeAutospacing="0" w:after="0" w:afterAutospacing="0" w:line="300" w:lineRule="auto"/>
        <w:ind w:firstLine="480"/>
        <w:rPr>
          <w:sz w:val="21"/>
          <w:szCs w:val="21"/>
        </w:rPr>
      </w:pPr>
      <w:r w:rsidRPr="00F1527B">
        <w:rPr>
          <w:rFonts w:hint="eastAsia"/>
          <w:sz w:val="21"/>
          <w:szCs w:val="21"/>
        </w:rPr>
        <w:t>8.1</w:t>
      </w:r>
      <w:r w:rsidR="00E84AF1" w:rsidRPr="00F1527B">
        <w:rPr>
          <w:sz w:val="21"/>
          <w:szCs w:val="21"/>
        </w:rPr>
        <w:t>《不符合工作的处理程序》</w:t>
      </w:r>
    </w:p>
    <w:p w:rsidR="00E84AF1" w:rsidRPr="00F1527B" w:rsidRDefault="00F97B26" w:rsidP="00E84AF1">
      <w:pPr>
        <w:pStyle w:val="txt"/>
        <w:spacing w:before="0" w:beforeAutospacing="0" w:after="0" w:afterAutospacing="0" w:line="300" w:lineRule="auto"/>
        <w:ind w:firstLine="480"/>
        <w:rPr>
          <w:sz w:val="21"/>
          <w:szCs w:val="21"/>
        </w:rPr>
      </w:pPr>
      <w:r w:rsidRPr="00F1527B">
        <w:rPr>
          <w:rFonts w:hint="eastAsia"/>
          <w:sz w:val="21"/>
          <w:szCs w:val="21"/>
        </w:rPr>
        <w:t>8.2</w:t>
      </w:r>
      <w:r w:rsidRPr="00F1527B">
        <w:rPr>
          <w:sz w:val="21"/>
          <w:szCs w:val="21"/>
        </w:rPr>
        <w:t>《纠正措施</w:t>
      </w:r>
      <w:r w:rsidRPr="00F1527B">
        <w:rPr>
          <w:rFonts w:hint="eastAsia"/>
          <w:sz w:val="21"/>
          <w:szCs w:val="21"/>
        </w:rPr>
        <w:t>控制</w:t>
      </w:r>
      <w:r w:rsidR="00E84AF1" w:rsidRPr="00F1527B">
        <w:rPr>
          <w:sz w:val="21"/>
          <w:szCs w:val="21"/>
        </w:rPr>
        <w:t>程序》</w:t>
      </w:r>
    </w:p>
    <w:p w:rsidR="00E84AF1" w:rsidRPr="00F1527B" w:rsidRDefault="00F97B26" w:rsidP="00E84AF1">
      <w:pPr>
        <w:pStyle w:val="txt"/>
        <w:spacing w:before="0" w:beforeAutospacing="0" w:after="0" w:afterAutospacing="0" w:line="300" w:lineRule="auto"/>
        <w:ind w:firstLine="480"/>
        <w:rPr>
          <w:sz w:val="21"/>
          <w:szCs w:val="21"/>
        </w:rPr>
      </w:pPr>
      <w:r w:rsidRPr="00F1527B">
        <w:rPr>
          <w:rFonts w:hint="eastAsia"/>
          <w:sz w:val="21"/>
          <w:szCs w:val="21"/>
        </w:rPr>
        <w:t>8.3</w:t>
      </w:r>
      <w:r w:rsidRPr="00F1527B">
        <w:rPr>
          <w:sz w:val="21"/>
          <w:szCs w:val="21"/>
        </w:rPr>
        <w:t>《预防措施</w:t>
      </w:r>
      <w:r w:rsidRPr="00F1527B">
        <w:rPr>
          <w:rFonts w:hint="eastAsia"/>
          <w:sz w:val="21"/>
          <w:szCs w:val="21"/>
        </w:rPr>
        <w:t>控制</w:t>
      </w:r>
      <w:r w:rsidR="00E84AF1" w:rsidRPr="00F1527B">
        <w:rPr>
          <w:sz w:val="21"/>
          <w:szCs w:val="21"/>
        </w:rPr>
        <w:t>程序》</w:t>
      </w:r>
    </w:p>
    <w:p w:rsidR="00E84AF1" w:rsidRPr="00F1527B" w:rsidRDefault="00F97B26" w:rsidP="00E84AF1">
      <w:pPr>
        <w:pStyle w:val="txt"/>
        <w:spacing w:before="0" w:beforeAutospacing="0" w:after="0" w:afterAutospacing="0" w:line="300" w:lineRule="auto"/>
        <w:ind w:firstLine="480"/>
        <w:rPr>
          <w:sz w:val="21"/>
          <w:szCs w:val="21"/>
        </w:rPr>
      </w:pPr>
      <w:r w:rsidRPr="00F1527B">
        <w:rPr>
          <w:rFonts w:hint="eastAsia"/>
          <w:sz w:val="21"/>
          <w:szCs w:val="21"/>
        </w:rPr>
        <w:t>8.4</w:t>
      </w:r>
      <w:r w:rsidRPr="00F1527B">
        <w:rPr>
          <w:sz w:val="21"/>
          <w:szCs w:val="21"/>
        </w:rPr>
        <w:t>《能力验证</w:t>
      </w:r>
      <w:r w:rsidR="00E84AF1" w:rsidRPr="00F1527B">
        <w:rPr>
          <w:sz w:val="21"/>
          <w:szCs w:val="21"/>
        </w:rPr>
        <w:t>程序》</w:t>
      </w:r>
    </w:p>
    <w:p w:rsidR="00E84AF1" w:rsidRPr="00F1527B" w:rsidRDefault="00F97B26" w:rsidP="00F97B26">
      <w:pPr>
        <w:pStyle w:val="txt"/>
        <w:spacing w:before="0" w:beforeAutospacing="0" w:after="0" w:afterAutospacing="0" w:line="300" w:lineRule="auto"/>
        <w:rPr>
          <w:b/>
          <w:sz w:val="21"/>
          <w:szCs w:val="21"/>
        </w:rPr>
      </w:pPr>
      <w:r w:rsidRPr="00F1527B">
        <w:rPr>
          <w:rFonts w:hint="eastAsia"/>
          <w:b/>
          <w:sz w:val="21"/>
          <w:szCs w:val="21"/>
        </w:rPr>
        <w:t>9.</w:t>
      </w:r>
      <w:r w:rsidR="00E84AF1" w:rsidRPr="00F1527B">
        <w:rPr>
          <w:b/>
          <w:sz w:val="21"/>
          <w:szCs w:val="21"/>
        </w:rPr>
        <w:t>记录</w:t>
      </w:r>
    </w:p>
    <w:p w:rsidR="00E84AF1" w:rsidRPr="00F1527B" w:rsidRDefault="00F97B26" w:rsidP="00E84AF1">
      <w:pPr>
        <w:pStyle w:val="txt"/>
        <w:spacing w:before="0" w:beforeAutospacing="0" w:after="0" w:afterAutospacing="0" w:line="300" w:lineRule="auto"/>
        <w:ind w:firstLine="480"/>
        <w:rPr>
          <w:b/>
          <w:sz w:val="21"/>
          <w:szCs w:val="21"/>
        </w:rPr>
      </w:pPr>
      <w:r w:rsidRPr="00F1527B">
        <w:rPr>
          <w:rFonts w:hint="eastAsia"/>
          <w:sz w:val="21"/>
          <w:szCs w:val="21"/>
        </w:rPr>
        <w:t>9.1</w:t>
      </w:r>
      <w:r w:rsidRPr="00F1527B">
        <w:rPr>
          <w:sz w:val="21"/>
          <w:szCs w:val="21"/>
        </w:rPr>
        <w:t>《</w:t>
      </w:r>
      <w:r w:rsidRPr="00F1527B">
        <w:rPr>
          <w:rFonts w:hint="eastAsia"/>
          <w:sz w:val="21"/>
          <w:szCs w:val="21"/>
        </w:rPr>
        <w:t>质量监督计划</w:t>
      </w:r>
      <w:r w:rsidRPr="00F1527B">
        <w:rPr>
          <w:sz w:val="21"/>
          <w:szCs w:val="21"/>
        </w:rPr>
        <w:t>》</w:t>
      </w:r>
    </w:p>
    <w:p w:rsidR="00F97B26" w:rsidRPr="00F1527B" w:rsidRDefault="00F97B26" w:rsidP="00F97B26">
      <w:pPr>
        <w:pStyle w:val="txt"/>
        <w:spacing w:before="0" w:beforeAutospacing="0" w:after="0" w:afterAutospacing="0" w:line="300" w:lineRule="auto"/>
        <w:ind w:firstLine="480"/>
        <w:rPr>
          <w:b/>
          <w:sz w:val="21"/>
          <w:szCs w:val="21"/>
        </w:rPr>
      </w:pPr>
      <w:r w:rsidRPr="00F1527B">
        <w:rPr>
          <w:rFonts w:hint="eastAsia"/>
          <w:sz w:val="21"/>
          <w:szCs w:val="21"/>
        </w:rPr>
        <w:t>9.2</w:t>
      </w:r>
      <w:r w:rsidRPr="00F1527B">
        <w:rPr>
          <w:sz w:val="21"/>
          <w:szCs w:val="21"/>
        </w:rPr>
        <w:t>《</w:t>
      </w:r>
      <w:r w:rsidRPr="00F1527B">
        <w:rPr>
          <w:rFonts w:hint="eastAsia"/>
          <w:sz w:val="21"/>
          <w:szCs w:val="21"/>
        </w:rPr>
        <w:t>质量控制计划</w:t>
      </w:r>
      <w:r w:rsidRPr="00F1527B">
        <w:rPr>
          <w:sz w:val="21"/>
          <w:szCs w:val="21"/>
        </w:rPr>
        <w:t>》</w:t>
      </w:r>
    </w:p>
    <w:p w:rsidR="00F97B26" w:rsidRPr="00F1527B" w:rsidRDefault="00F97B26" w:rsidP="00F97B26">
      <w:pPr>
        <w:pStyle w:val="txt"/>
        <w:spacing w:before="0" w:beforeAutospacing="0" w:after="0" w:afterAutospacing="0" w:line="300" w:lineRule="auto"/>
        <w:ind w:firstLine="480"/>
        <w:rPr>
          <w:b/>
          <w:sz w:val="21"/>
          <w:szCs w:val="21"/>
        </w:rPr>
      </w:pPr>
      <w:r w:rsidRPr="00F1527B">
        <w:rPr>
          <w:rFonts w:hint="eastAsia"/>
          <w:sz w:val="21"/>
          <w:szCs w:val="21"/>
        </w:rPr>
        <w:t>9.3</w:t>
      </w:r>
      <w:r w:rsidRPr="00F1527B">
        <w:rPr>
          <w:sz w:val="21"/>
          <w:szCs w:val="21"/>
        </w:rPr>
        <w:t>《</w:t>
      </w:r>
      <w:r w:rsidRPr="00F1527B">
        <w:rPr>
          <w:rFonts w:hint="eastAsia"/>
          <w:sz w:val="21"/>
          <w:szCs w:val="21"/>
        </w:rPr>
        <w:t>质量监督记录</w:t>
      </w:r>
      <w:r w:rsidRPr="00F1527B">
        <w:rPr>
          <w:sz w:val="21"/>
          <w:szCs w:val="21"/>
        </w:rPr>
        <w:t>》</w:t>
      </w:r>
    </w:p>
    <w:p w:rsidR="00F70630" w:rsidRPr="00F1527B" w:rsidRDefault="00F70630" w:rsidP="00E84AF1">
      <w:pPr>
        <w:pStyle w:val="txt"/>
        <w:spacing w:before="0" w:beforeAutospacing="0" w:after="0" w:afterAutospacing="0" w:line="300" w:lineRule="auto"/>
        <w:ind w:firstLine="480"/>
        <w:rPr>
          <w:sz w:val="21"/>
          <w:szCs w:val="21"/>
        </w:rPr>
        <w:sectPr w:rsidR="00F70630"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F70630">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t>程序文件</w:t>
            </w:r>
          </w:p>
        </w:tc>
        <w:tc>
          <w:tcPr>
            <w:tcW w:w="4664" w:type="dxa"/>
          </w:tcPr>
          <w:p w:rsidR="00681EFC" w:rsidRPr="00F1527B" w:rsidRDefault="007C38B7" w:rsidP="00F97B26">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F70630">
        <w:trPr>
          <w:cantSplit/>
          <w:trHeight w:hRule="exact" w:val="454"/>
          <w:jc w:val="center"/>
        </w:trPr>
        <w:tc>
          <w:tcPr>
            <w:tcW w:w="4422" w:type="dxa"/>
          </w:tcPr>
          <w:p w:rsidR="00681EFC" w:rsidRPr="00F1527B" w:rsidRDefault="00681EFC" w:rsidP="002D52D4">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2</w:t>
            </w:r>
            <w:r w:rsidR="002D52D4" w:rsidRPr="00F1527B">
              <w:rPr>
                <w:rFonts w:ascii="宋体" w:hAnsi="宋体" w:hint="eastAsia"/>
                <w:szCs w:val="21"/>
              </w:rPr>
              <w:t>9</w:t>
            </w:r>
          </w:p>
        </w:tc>
        <w:tc>
          <w:tcPr>
            <w:tcW w:w="4664"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F70630">
        <w:trPr>
          <w:cantSplit/>
          <w:trHeight w:hRule="exact" w:val="454"/>
          <w:jc w:val="center"/>
        </w:trPr>
        <w:tc>
          <w:tcPr>
            <w:tcW w:w="4422" w:type="dxa"/>
          </w:tcPr>
          <w:p w:rsidR="00681EFC" w:rsidRPr="00F1527B" w:rsidRDefault="00681EFC" w:rsidP="002D52D4">
            <w:pPr>
              <w:adjustRightInd w:val="0"/>
              <w:snapToGrid w:val="0"/>
              <w:spacing w:before="62" w:after="62"/>
              <w:jc w:val="center"/>
              <w:rPr>
                <w:rFonts w:ascii="宋体" w:hAnsi="宋体"/>
                <w:szCs w:val="21"/>
              </w:rPr>
            </w:pPr>
            <w:r w:rsidRPr="00F1527B">
              <w:rPr>
                <w:rFonts w:ascii="宋体" w:hAnsi="宋体" w:hint="eastAsia"/>
                <w:b/>
                <w:szCs w:val="21"/>
              </w:rPr>
              <w:t>主题：能力验证程序</w:t>
            </w:r>
          </w:p>
        </w:tc>
        <w:tc>
          <w:tcPr>
            <w:tcW w:w="4664"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F70630" w:rsidRPr="00F1527B" w:rsidRDefault="00F70630" w:rsidP="00F70630">
      <w:pPr>
        <w:pStyle w:val="ab"/>
      </w:pPr>
      <w:bookmarkStart w:id="32" w:name="_Toc22720097"/>
      <w:r w:rsidRPr="00F1527B">
        <w:rPr>
          <w:rFonts w:hint="eastAsia"/>
        </w:rPr>
        <w:t>二十九、能力验证程序</w:t>
      </w:r>
      <w:bookmarkEnd w:id="32"/>
    </w:p>
    <w:p w:rsidR="00681EFC" w:rsidRPr="00F1527B" w:rsidRDefault="00681EFC" w:rsidP="00681EFC">
      <w:pPr>
        <w:spacing w:line="300" w:lineRule="auto"/>
        <w:rPr>
          <w:rFonts w:ascii="宋体" w:hAnsi="宋体"/>
          <w:b/>
          <w:szCs w:val="21"/>
        </w:rPr>
      </w:pPr>
      <w:r w:rsidRPr="00F1527B">
        <w:rPr>
          <w:rFonts w:ascii="宋体" w:hAnsi="宋体" w:hint="eastAsia"/>
          <w:b/>
          <w:szCs w:val="21"/>
        </w:rPr>
        <w:t>1</w:t>
      </w:r>
      <w:r w:rsidR="00F97B26" w:rsidRPr="00F1527B">
        <w:rPr>
          <w:rFonts w:ascii="宋体" w:hAnsi="宋体" w:hint="eastAsia"/>
          <w:b/>
          <w:szCs w:val="21"/>
        </w:rPr>
        <w:t>.</w:t>
      </w:r>
      <w:r w:rsidRPr="00F1527B">
        <w:rPr>
          <w:rFonts w:ascii="宋体" w:hAnsi="宋体" w:hint="eastAsia"/>
          <w:b/>
          <w:szCs w:val="21"/>
        </w:rPr>
        <w:t>目的</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为保证测试结果的有效性，规范本实验室开展的能力验证和比对试验活动，制定本程序。</w:t>
      </w:r>
    </w:p>
    <w:p w:rsidR="00681EFC" w:rsidRPr="00F1527B" w:rsidRDefault="00681EFC" w:rsidP="00681EFC">
      <w:pPr>
        <w:spacing w:line="300" w:lineRule="auto"/>
        <w:rPr>
          <w:rFonts w:ascii="宋体" w:hAnsi="宋体"/>
          <w:b/>
          <w:szCs w:val="21"/>
        </w:rPr>
      </w:pPr>
      <w:r w:rsidRPr="00F1527B">
        <w:rPr>
          <w:rFonts w:ascii="宋体" w:hAnsi="宋体" w:hint="eastAsia"/>
          <w:b/>
          <w:szCs w:val="21"/>
        </w:rPr>
        <w:t>2</w:t>
      </w:r>
      <w:r w:rsidR="00F97B26" w:rsidRPr="00F1527B">
        <w:rPr>
          <w:rFonts w:ascii="宋体" w:hAnsi="宋体" w:hint="eastAsia"/>
          <w:b/>
          <w:szCs w:val="21"/>
        </w:rPr>
        <w:t>.</w:t>
      </w:r>
      <w:r w:rsidRPr="00F1527B">
        <w:rPr>
          <w:rFonts w:ascii="宋体" w:hAnsi="宋体" w:hint="eastAsia"/>
          <w:b/>
          <w:szCs w:val="21"/>
        </w:rPr>
        <w:t>范围</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本程序适用于实验室参加能力验证活动、开展实验室之间比对试验，以及组织本实验室内</w:t>
      </w:r>
      <w:proofErr w:type="gramStart"/>
      <w:r w:rsidRPr="00F1527B">
        <w:rPr>
          <w:rFonts w:ascii="宋体" w:hAnsi="宋体" w:hint="eastAsia"/>
          <w:szCs w:val="21"/>
        </w:rPr>
        <w:t>部不同</w:t>
      </w:r>
      <w:proofErr w:type="gramEnd"/>
      <w:r w:rsidRPr="00F1527B">
        <w:rPr>
          <w:rFonts w:ascii="宋体" w:hAnsi="宋体" w:hint="eastAsia"/>
          <w:szCs w:val="21"/>
        </w:rPr>
        <w:t>人员、不同设备、不同方法之间进行的比对试验。</w:t>
      </w:r>
    </w:p>
    <w:p w:rsidR="00681EFC" w:rsidRPr="00F1527B" w:rsidRDefault="00681EFC" w:rsidP="00681EFC">
      <w:pPr>
        <w:spacing w:line="300" w:lineRule="auto"/>
        <w:rPr>
          <w:rFonts w:ascii="宋体" w:hAnsi="宋体"/>
          <w:b/>
          <w:szCs w:val="21"/>
        </w:rPr>
      </w:pPr>
      <w:r w:rsidRPr="00F1527B">
        <w:rPr>
          <w:rFonts w:ascii="宋体" w:hAnsi="宋体" w:hint="eastAsia"/>
          <w:b/>
          <w:szCs w:val="21"/>
        </w:rPr>
        <w:t>3</w:t>
      </w:r>
      <w:r w:rsidR="00F97B26" w:rsidRPr="00F1527B">
        <w:rPr>
          <w:rFonts w:ascii="宋体" w:hAnsi="宋体" w:hint="eastAsia"/>
          <w:b/>
          <w:szCs w:val="21"/>
        </w:rPr>
        <w:t>.</w:t>
      </w:r>
      <w:r w:rsidRPr="00F1527B">
        <w:rPr>
          <w:rFonts w:ascii="宋体" w:hAnsi="宋体" w:hint="eastAsia"/>
          <w:b/>
          <w:szCs w:val="21"/>
        </w:rPr>
        <w:t>职责</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3</w:t>
      </w:r>
      <w:r w:rsidRPr="00F1527B">
        <w:rPr>
          <w:rFonts w:ascii="宋体" w:hAnsi="宋体"/>
          <w:szCs w:val="21"/>
        </w:rPr>
        <w:t>.</w:t>
      </w:r>
      <w:r w:rsidRPr="00F1527B">
        <w:rPr>
          <w:rFonts w:ascii="宋体" w:hAnsi="宋体" w:hint="eastAsia"/>
          <w:szCs w:val="21"/>
        </w:rPr>
        <w:t>1实验室主任负责制定能力验证和比对试验活动计划,对比对试验结果进行分析,技术负责人批准能力验证和比对试验活动计划,并组织对比对试验结果进行分析。</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3</w:t>
      </w:r>
      <w:r w:rsidRPr="00F1527B">
        <w:rPr>
          <w:rFonts w:ascii="宋体" w:hAnsi="宋体"/>
          <w:szCs w:val="21"/>
        </w:rPr>
        <w:t>.</w:t>
      </w:r>
      <w:r w:rsidRPr="00F1527B">
        <w:rPr>
          <w:rFonts w:ascii="宋体" w:hAnsi="宋体" w:hint="eastAsia"/>
          <w:szCs w:val="21"/>
        </w:rPr>
        <w:t>2 实验室负责按计划进行能力验证和比对试验。</w:t>
      </w:r>
    </w:p>
    <w:p w:rsidR="00681EFC" w:rsidRPr="00F1527B" w:rsidRDefault="00681EFC" w:rsidP="00681EFC">
      <w:pPr>
        <w:spacing w:line="300" w:lineRule="auto"/>
        <w:rPr>
          <w:rFonts w:ascii="宋体" w:hAnsi="宋体"/>
          <w:b/>
          <w:szCs w:val="21"/>
        </w:rPr>
      </w:pPr>
      <w:r w:rsidRPr="00F1527B">
        <w:rPr>
          <w:rFonts w:ascii="宋体" w:hAnsi="宋体" w:hint="eastAsia"/>
          <w:b/>
          <w:szCs w:val="21"/>
        </w:rPr>
        <w:t>4</w:t>
      </w:r>
      <w:r w:rsidR="00F97B26" w:rsidRPr="00F1527B">
        <w:rPr>
          <w:rFonts w:ascii="宋体" w:hAnsi="宋体" w:hint="eastAsia"/>
          <w:b/>
          <w:szCs w:val="21"/>
        </w:rPr>
        <w:t>.</w:t>
      </w:r>
      <w:r w:rsidRPr="00F1527B">
        <w:rPr>
          <w:rFonts w:ascii="宋体" w:hAnsi="宋体" w:hint="eastAsia"/>
          <w:b/>
          <w:szCs w:val="21"/>
        </w:rPr>
        <w:t>程序</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w:t>
      </w:r>
      <w:r w:rsidRPr="00F1527B">
        <w:rPr>
          <w:rFonts w:ascii="宋体" w:hAnsi="宋体"/>
          <w:szCs w:val="21"/>
        </w:rPr>
        <w:t>.</w:t>
      </w:r>
      <w:r w:rsidRPr="00F1527B">
        <w:rPr>
          <w:rFonts w:ascii="宋体" w:hAnsi="宋体" w:hint="eastAsia"/>
          <w:szCs w:val="21"/>
        </w:rPr>
        <w:t>1 中国合格评定国家认可委员会或行业管理部门组织的能力验证计划，只要属于本实验室测试能力的范围，由技术负责人安排参加。</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w:t>
      </w:r>
      <w:r w:rsidRPr="00F1527B">
        <w:rPr>
          <w:rFonts w:ascii="宋体" w:hAnsi="宋体"/>
          <w:szCs w:val="21"/>
        </w:rPr>
        <w:t>.</w:t>
      </w:r>
      <w:r w:rsidRPr="00F1527B">
        <w:rPr>
          <w:rFonts w:ascii="宋体" w:hAnsi="宋体" w:hint="eastAsia"/>
          <w:szCs w:val="21"/>
        </w:rPr>
        <w:t>2 本实验室每年抽取部分测试项目，与权威检测机构进行实验室间比对试验，并安排进行本实验室内</w:t>
      </w:r>
      <w:proofErr w:type="gramStart"/>
      <w:r w:rsidRPr="00F1527B">
        <w:rPr>
          <w:rFonts w:ascii="宋体" w:hAnsi="宋体" w:hint="eastAsia"/>
          <w:szCs w:val="21"/>
        </w:rPr>
        <w:t>部不同</w:t>
      </w:r>
      <w:proofErr w:type="gramEnd"/>
      <w:r w:rsidRPr="00F1527B">
        <w:rPr>
          <w:rFonts w:ascii="宋体" w:hAnsi="宋体" w:hint="eastAsia"/>
          <w:szCs w:val="21"/>
        </w:rPr>
        <w:t>人员、不同设备、不同方法的比对试验。比对试验应于每年初由实验室负责人制定计划，填写“比对试验计划表”，</w:t>
      </w:r>
      <w:proofErr w:type="gramStart"/>
      <w:r w:rsidRPr="00F1527B">
        <w:rPr>
          <w:rFonts w:ascii="宋体" w:hAnsi="宋体" w:hint="eastAsia"/>
          <w:szCs w:val="21"/>
        </w:rPr>
        <w:t>报技术</w:t>
      </w:r>
      <w:proofErr w:type="gramEnd"/>
      <w:r w:rsidRPr="00F1527B">
        <w:rPr>
          <w:rFonts w:ascii="宋体" w:hAnsi="宋体" w:hint="eastAsia"/>
          <w:szCs w:val="21"/>
        </w:rPr>
        <w:t>负责人批准后实施。</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w:t>
      </w:r>
      <w:r w:rsidRPr="00F1527B">
        <w:rPr>
          <w:rFonts w:ascii="宋体" w:hAnsi="宋体"/>
          <w:szCs w:val="21"/>
        </w:rPr>
        <w:t>.</w:t>
      </w:r>
      <w:r w:rsidRPr="00F1527B">
        <w:rPr>
          <w:rFonts w:ascii="宋体" w:hAnsi="宋体" w:hint="eastAsia"/>
          <w:szCs w:val="21"/>
        </w:rPr>
        <w:t>3 根据能力验证计划和比对试验计划，由实验室下达“测试任务通知单”，实验室接到任务单后应及时安排。</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w:t>
      </w:r>
      <w:r w:rsidRPr="00F1527B">
        <w:rPr>
          <w:rFonts w:ascii="宋体" w:hAnsi="宋体"/>
          <w:szCs w:val="21"/>
        </w:rPr>
        <w:t>.</w:t>
      </w:r>
      <w:r w:rsidRPr="00F1527B">
        <w:rPr>
          <w:rFonts w:ascii="宋体" w:hAnsi="宋体" w:hint="eastAsia"/>
          <w:szCs w:val="21"/>
        </w:rPr>
        <w:t>4 试验结束后，实验室负责人应填写能力验证报表/比对试验结果分析表，并将能力验证报表/比对试验结果分析表和测试原始记录一起交技术负责人。</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w:t>
      </w:r>
      <w:r w:rsidRPr="00F1527B">
        <w:rPr>
          <w:rFonts w:ascii="宋体" w:hAnsi="宋体"/>
          <w:szCs w:val="21"/>
        </w:rPr>
        <w:t>.</w:t>
      </w:r>
      <w:r w:rsidRPr="00F1527B">
        <w:rPr>
          <w:rFonts w:ascii="宋体" w:hAnsi="宋体" w:hint="eastAsia"/>
          <w:szCs w:val="21"/>
        </w:rPr>
        <w:t>5 技术负责人对能力验证/比对试验结果进行审核、审定,必要时按《测量不确定度</w:t>
      </w:r>
      <w:r w:rsidR="00F97B26" w:rsidRPr="00F1527B">
        <w:rPr>
          <w:rFonts w:ascii="宋体" w:hAnsi="宋体" w:hint="eastAsia"/>
          <w:szCs w:val="21"/>
        </w:rPr>
        <w:t>应用</w:t>
      </w:r>
      <w:r w:rsidRPr="00F1527B">
        <w:rPr>
          <w:rFonts w:ascii="宋体" w:hAnsi="宋体" w:hint="eastAsia"/>
          <w:szCs w:val="21"/>
        </w:rPr>
        <w:t>评定程序》对测试结果的测量不确定度进行评定。能力验证报表由实验室按规定</w:t>
      </w:r>
      <w:proofErr w:type="gramStart"/>
      <w:r w:rsidRPr="00F1527B">
        <w:rPr>
          <w:rFonts w:ascii="宋体" w:hAnsi="宋体" w:hint="eastAsia"/>
          <w:szCs w:val="21"/>
        </w:rPr>
        <w:t>报能力</w:t>
      </w:r>
      <w:proofErr w:type="gramEnd"/>
      <w:r w:rsidRPr="00F1527B">
        <w:rPr>
          <w:rFonts w:ascii="宋体" w:hAnsi="宋体" w:hint="eastAsia"/>
          <w:szCs w:val="21"/>
        </w:rPr>
        <w:t>验证组织者。</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w:t>
      </w:r>
      <w:r w:rsidRPr="00F1527B">
        <w:rPr>
          <w:rFonts w:ascii="宋体" w:hAnsi="宋体"/>
          <w:szCs w:val="21"/>
        </w:rPr>
        <w:t>.</w:t>
      </w:r>
      <w:r w:rsidRPr="00F1527B">
        <w:rPr>
          <w:rFonts w:ascii="宋体" w:hAnsi="宋体" w:hint="eastAsia"/>
          <w:szCs w:val="21"/>
        </w:rPr>
        <w:t xml:space="preserve">6 </w:t>
      </w:r>
      <w:proofErr w:type="gramStart"/>
      <w:r w:rsidRPr="00F1527B">
        <w:rPr>
          <w:rFonts w:ascii="宋体" w:hAnsi="宋体" w:hint="eastAsia"/>
          <w:szCs w:val="21"/>
        </w:rPr>
        <w:t>当能力</w:t>
      </w:r>
      <w:proofErr w:type="gramEnd"/>
      <w:r w:rsidRPr="00F1527B">
        <w:rPr>
          <w:rFonts w:ascii="宋体" w:hAnsi="宋体" w:hint="eastAsia"/>
          <w:szCs w:val="21"/>
        </w:rPr>
        <w:t>验证和比对试验结果超差时，技术负责人应组织有关人员分析原因，按《不符合工作</w:t>
      </w:r>
      <w:r w:rsidR="00F97B26" w:rsidRPr="00F1527B">
        <w:rPr>
          <w:rFonts w:ascii="宋体" w:hAnsi="宋体" w:hint="eastAsia"/>
          <w:szCs w:val="21"/>
        </w:rPr>
        <w:t>处理</w:t>
      </w:r>
      <w:r w:rsidRPr="00F1527B">
        <w:rPr>
          <w:rFonts w:ascii="宋体" w:hAnsi="宋体" w:hint="eastAsia"/>
          <w:szCs w:val="21"/>
        </w:rPr>
        <w:t>程序》确定需要采取的措施。</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w:t>
      </w:r>
      <w:r w:rsidRPr="00F1527B">
        <w:rPr>
          <w:rFonts w:ascii="宋体" w:hAnsi="宋体"/>
          <w:szCs w:val="21"/>
        </w:rPr>
        <w:t>.</w:t>
      </w:r>
      <w:r w:rsidRPr="00F1527B">
        <w:rPr>
          <w:rFonts w:ascii="宋体" w:hAnsi="宋体" w:hint="eastAsia"/>
          <w:szCs w:val="21"/>
        </w:rPr>
        <w:t>7 能力验证和比对试验的全部资料由技术负责人交实验室保存。</w:t>
      </w:r>
    </w:p>
    <w:p w:rsidR="00681EFC" w:rsidRPr="00F1527B" w:rsidRDefault="00681EFC" w:rsidP="00681EFC">
      <w:pPr>
        <w:spacing w:line="300" w:lineRule="auto"/>
        <w:rPr>
          <w:rFonts w:ascii="宋体" w:hAnsi="宋体"/>
          <w:b/>
          <w:szCs w:val="21"/>
        </w:rPr>
      </w:pPr>
      <w:r w:rsidRPr="00F1527B">
        <w:rPr>
          <w:rFonts w:ascii="宋体" w:hAnsi="宋体" w:hint="eastAsia"/>
          <w:b/>
          <w:szCs w:val="21"/>
        </w:rPr>
        <w:t>5</w:t>
      </w:r>
      <w:r w:rsidR="00F97B26" w:rsidRPr="00F1527B">
        <w:rPr>
          <w:rFonts w:ascii="宋体" w:hAnsi="宋体" w:hint="eastAsia"/>
          <w:b/>
          <w:szCs w:val="21"/>
        </w:rPr>
        <w:t>.</w:t>
      </w:r>
      <w:r w:rsidRPr="00F1527B">
        <w:rPr>
          <w:rFonts w:ascii="宋体" w:hAnsi="宋体" w:hint="eastAsia"/>
          <w:b/>
          <w:szCs w:val="21"/>
        </w:rPr>
        <w:t>相关文件</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5.1《测量不确定度</w:t>
      </w:r>
      <w:r w:rsidR="00F97B26" w:rsidRPr="00F1527B">
        <w:rPr>
          <w:rFonts w:ascii="宋体" w:hAnsi="宋体" w:hint="eastAsia"/>
          <w:szCs w:val="21"/>
        </w:rPr>
        <w:t>应用</w:t>
      </w:r>
      <w:r w:rsidRPr="00F1527B">
        <w:rPr>
          <w:rFonts w:ascii="宋体" w:hAnsi="宋体" w:hint="eastAsia"/>
          <w:szCs w:val="21"/>
        </w:rPr>
        <w:t>评定程序》</w:t>
      </w:r>
    </w:p>
    <w:p w:rsidR="00681EFC" w:rsidRPr="00F1527B" w:rsidRDefault="00681EFC" w:rsidP="00681EFC">
      <w:pPr>
        <w:spacing w:line="300" w:lineRule="auto"/>
        <w:ind w:firstLineChars="200" w:firstLine="420"/>
        <w:rPr>
          <w:rFonts w:ascii="宋体" w:hAnsi="宋体"/>
          <w:sz w:val="24"/>
        </w:rPr>
      </w:pPr>
      <w:r w:rsidRPr="00F1527B">
        <w:rPr>
          <w:rFonts w:ascii="宋体" w:hAnsi="宋体" w:hint="eastAsia"/>
          <w:szCs w:val="21"/>
        </w:rPr>
        <w:t>5.2《不符合工作</w:t>
      </w:r>
      <w:r w:rsidR="00F97B26" w:rsidRPr="00F1527B">
        <w:rPr>
          <w:rFonts w:ascii="宋体" w:hAnsi="宋体" w:hint="eastAsia"/>
          <w:szCs w:val="21"/>
        </w:rPr>
        <w:t>处理</w:t>
      </w:r>
      <w:r w:rsidRPr="00F1527B">
        <w:rPr>
          <w:rFonts w:ascii="宋体" w:hAnsi="宋体" w:hint="eastAsia"/>
          <w:szCs w:val="21"/>
        </w:rPr>
        <w:t>程序》</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5.</w:t>
      </w:r>
      <w:r w:rsidR="00F97B26" w:rsidRPr="00F1527B">
        <w:rPr>
          <w:rFonts w:ascii="宋体" w:hAnsi="宋体" w:hint="eastAsia"/>
          <w:szCs w:val="21"/>
        </w:rPr>
        <w:t>3</w:t>
      </w:r>
      <w:r w:rsidRPr="00F1527B">
        <w:rPr>
          <w:rFonts w:ascii="宋体" w:hAnsi="宋体" w:hint="eastAsia"/>
          <w:szCs w:val="21"/>
        </w:rPr>
        <w:t>《纠正措施</w:t>
      </w:r>
      <w:r w:rsidR="00F97B26" w:rsidRPr="00F1527B">
        <w:rPr>
          <w:rFonts w:ascii="宋体" w:hAnsi="宋体" w:hint="eastAsia"/>
          <w:szCs w:val="21"/>
        </w:rPr>
        <w:t>控制</w:t>
      </w:r>
      <w:r w:rsidRPr="00F1527B">
        <w:rPr>
          <w:rFonts w:ascii="宋体" w:hAnsi="宋体" w:hint="eastAsia"/>
          <w:szCs w:val="21"/>
        </w:rPr>
        <w:t>程序》</w:t>
      </w:r>
    </w:p>
    <w:p w:rsidR="00F97B26" w:rsidRPr="00F1527B" w:rsidRDefault="00F97B26" w:rsidP="00F97B26">
      <w:pPr>
        <w:spacing w:line="300" w:lineRule="auto"/>
        <w:ind w:firstLineChars="200" w:firstLine="420"/>
        <w:rPr>
          <w:rFonts w:ascii="宋体" w:hAnsi="宋体"/>
          <w:szCs w:val="21"/>
        </w:rPr>
      </w:pPr>
      <w:r w:rsidRPr="00F1527B">
        <w:rPr>
          <w:rFonts w:ascii="宋体" w:hAnsi="宋体" w:hint="eastAsia"/>
          <w:szCs w:val="21"/>
        </w:rPr>
        <w:t>5.4《预防措施控制程序》</w:t>
      </w:r>
    </w:p>
    <w:p w:rsidR="00681EFC" w:rsidRPr="00F1527B" w:rsidRDefault="00681EFC" w:rsidP="00681EFC">
      <w:pPr>
        <w:spacing w:line="300" w:lineRule="auto"/>
        <w:rPr>
          <w:rFonts w:ascii="宋体" w:hAnsi="宋体"/>
          <w:b/>
          <w:szCs w:val="21"/>
        </w:rPr>
      </w:pPr>
      <w:r w:rsidRPr="00F1527B">
        <w:rPr>
          <w:rFonts w:ascii="宋体" w:hAnsi="宋体" w:hint="eastAsia"/>
          <w:b/>
          <w:szCs w:val="21"/>
        </w:rPr>
        <w:t>6</w:t>
      </w:r>
      <w:r w:rsidR="00F97B26" w:rsidRPr="00F1527B">
        <w:rPr>
          <w:rFonts w:ascii="宋体" w:hAnsi="宋体" w:hint="eastAsia"/>
          <w:b/>
          <w:szCs w:val="21"/>
        </w:rPr>
        <w:t>.</w:t>
      </w:r>
      <w:r w:rsidRPr="00F1527B">
        <w:rPr>
          <w:rFonts w:ascii="宋体" w:hAnsi="宋体" w:hint="eastAsia"/>
          <w:b/>
          <w:szCs w:val="21"/>
        </w:rPr>
        <w:t>质量记录</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6.1《实验室间比对、能力验证计划实施记录》</w:t>
      </w:r>
    </w:p>
    <w:p w:rsidR="00681EFC" w:rsidRPr="00F1527B" w:rsidRDefault="00F97B26" w:rsidP="00F97B26">
      <w:pPr>
        <w:spacing w:line="300" w:lineRule="auto"/>
        <w:ind w:firstLineChars="200" w:firstLine="420"/>
        <w:rPr>
          <w:rFonts w:ascii="宋体" w:hAnsi="宋体"/>
          <w:szCs w:val="21"/>
        </w:rPr>
      </w:pPr>
      <w:r w:rsidRPr="00F1527B">
        <w:rPr>
          <w:rFonts w:ascii="宋体" w:hAnsi="宋体" w:hint="eastAsia"/>
          <w:szCs w:val="21"/>
        </w:rPr>
        <w:t>6.2《能力分析表》</w:t>
      </w:r>
    </w:p>
    <w:p w:rsidR="00F70630" w:rsidRPr="00F1527B" w:rsidRDefault="00F70630" w:rsidP="00F97B26">
      <w:pPr>
        <w:spacing w:line="300" w:lineRule="auto"/>
        <w:ind w:firstLineChars="200" w:firstLine="420"/>
        <w:rPr>
          <w:rFonts w:ascii="宋体" w:hAnsi="宋体"/>
          <w:szCs w:val="21"/>
        </w:rPr>
        <w:sectPr w:rsidR="00F70630" w:rsidRPr="00F1527B" w:rsidSect="00F1527B">
          <w:pgSz w:w="11906" w:h="16838"/>
          <w:pgMar w:top="1361" w:right="1191" w:bottom="1304" w:left="1588" w:header="851" w:footer="850" w:gutter="0"/>
          <w:cols w:space="425"/>
          <w:docGrid w:linePitch="312"/>
        </w:sectPr>
      </w:pPr>
    </w:p>
    <w:tbl>
      <w:tblPr>
        <w:tblW w:w="9228"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806"/>
      </w:tblGrid>
      <w:tr w:rsidR="00F1527B" w:rsidRPr="00F1527B" w:rsidTr="00F70630">
        <w:trPr>
          <w:cantSplit/>
          <w:trHeight w:hRule="exact" w:val="454"/>
          <w:jc w:val="center"/>
        </w:trPr>
        <w:tc>
          <w:tcPr>
            <w:tcW w:w="4422" w:type="dxa"/>
          </w:tcPr>
          <w:p w:rsidR="00681EFC" w:rsidRPr="00F1527B" w:rsidRDefault="00681EFC" w:rsidP="008A75EE">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806" w:type="dxa"/>
          </w:tcPr>
          <w:p w:rsidR="00681EFC" w:rsidRPr="00F1527B" w:rsidRDefault="007C38B7" w:rsidP="008A75EE">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F70630">
        <w:trPr>
          <w:cantSplit/>
          <w:trHeight w:hRule="exact" w:val="454"/>
          <w:jc w:val="center"/>
        </w:trPr>
        <w:tc>
          <w:tcPr>
            <w:tcW w:w="4422" w:type="dxa"/>
          </w:tcPr>
          <w:p w:rsidR="00681EFC" w:rsidRPr="00F1527B" w:rsidRDefault="00681EFC" w:rsidP="002D52D4">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002D52D4" w:rsidRPr="00F1527B">
              <w:rPr>
                <w:rFonts w:ascii="宋体" w:hAnsi="宋体" w:hint="eastAsia"/>
                <w:szCs w:val="21"/>
              </w:rPr>
              <w:t>30</w:t>
            </w:r>
          </w:p>
        </w:tc>
        <w:tc>
          <w:tcPr>
            <w:tcW w:w="4806" w:type="dxa"/>
          </w:tcPr>
          <w:p w:rsidR="00681EFC" w:rsidRPr="00F1527B" w:rsidRDefault="008278FF" w:rsidP="008A75EE">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F70630">
        <w:trPr>
          <w:cantSplit/>
          <w:trHeight w:hRule="exact" w:val="454"/>
          <w:jc w:val="center"/>
        </w:trPr>
        <w:tc>
          <w:tcPr>
            <w:tcW w:w="4422" w:type="dxa"/>
          </w:tcPr>
          <w:p w:rsidR="00681EFC" w:rsidRPr="00F1527B" w:rsidRDefault="00681EFC" w:rsidP="002D52D4">
            <w:pPr>
              <w:adjustRightInd w:val="0"/>
              <w:snapToGrid w:val="0"/>
              <w:spacing w:before="62" w:after="62"/>
              <w:jc w:val="center"/>
              <w:rPr>
                <w:rFonts w:ascii="宋体" w:hAnsi="宋体"/>
                <w:szCs w:val="21"/>
              </w:rPr>
            </w:pPr>
            <w:r w:rsidRPr="00F1527B">
              <w:rPr>
                <w:rFonts w:ascii="宋体" w:hAnsi="宋体" w:hint="eastAsia"/>
                <w:b/>
                <w:szCs w:val="21"/>
              </w:rPr>
              <w:t>主题：</w:t>
            </w:r>
            <w:r w:rsidR="002D52D4" w:rsidRPr="00F1527B">
              <w:rPr>
                <w:rFonts w:ascii="宋体" w:hAnsi="宋体" w:hint="eastAsia"/>
                <w:b/>
                <w:spacing w:val="-10"/>
                <w:szCs w:val="21"/>
              </w:rPr>
              <w:t>检验检测结果发布程序</w:t>
            </w:r>
          </w:p>
        </w:tc>
        <w:tc>
          <w:tcPr>
            <w:tcW w:w="4806" w:type="dxa"/>
          </w:tcPr>
          <w:p w:rsidR="00681EFC" w:rsidRPr="00F1527B" w:rsidRDefault="00681EFC" w:rsidP="008A75EE">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F70630" w:rsidRPr="00F1527B" w:rsidRDefault="00F70630" w:rsidP="00F70630">
      <w:pPr>
        <w:pStyle w:val="ab"/>
      </w:pPr>
      <w:bookmarkStart w:id="33" w:name="_Toc22720098"/>
      <w:r w:rsidRPr="00F1527B">
        <w:rPr>
          <w:rFonts w:hint="eastAsia"/>
        </w:rPr>
        <w:t>三十、检验检测结果发布程序</w:t>
      </w:r>
      <w:bookmarkEnd w:id="33"/>
    </w:p>
    <w:p w:rsidR="002D52D4" w:rsidRPr="00F1527B" w:rsidRDefault="002D52D4" w:rsidP="002D52D4">
      <w:pPr>
        <w:spacing w:line="300" w:lineRule="auto"/>
        <w:rPr>
          <w:rFonts w:ascii="宋体" w:hAnsi="宋体"/>
          <w:b/>
          <w:szCs w:val="21"/>
        </w:rPr>
      </w:pPr>
      <w:r w:rsidRPr="00F1527B">
        <w:rPr>
          <w:rFonts w:ascii="宋体" w:hAnsi="宋体" w:hint="eastAsia"/>
          <w:b/>
          <w:szCs w:val="21"/>
        </w:rPr>
        <w:t>1</w:t>
      </w:r>
      <w:r w:rsidR="00F97B26" w:rsidRPr="00F1527B">
        <w:rPr>
          <w:rFonts w:ascii="宋体" w:hAnsi="宋体" w:hint="eastAsia"/>
          <w:b/>
          <w:szCs w:val="21"/>
        </w:rPr>
        <w:t>.</w:t>
      </w:r>
      <w:r w:rsidRPr="00F1527B">
        <w:rPr>
          <w:rFonts w:ascii="宋体" w:hAnsi="宋体" w:hint="eastAsia"/>
          <w:b/>
          <w:szCs w:val="21"/>
        </w:rPr>
        <w:t>目的</w:t>
      </w:r>
    </w:p>
    <w:p w:rsidR="002D52D4" w:rsidRPr="00F1527B" w:rsidRDefault="002D52D4" w:rsidP="00F70630">
      <w:pPr>
        <w:spacing w:line="300" w:lineRule="auto"/>
        <w:ind w:firstLineChars="200" w:firstLine="420"/>
        <w:rPr>
          <w:rFonts w:ascii="宋体" w:hAnsi="宋体"/>
          <w:szCs w:val="21"/>
        </w:rPr>
      </w:pPr>
      <w:r w:rsidRPr="00F1527B">
        <w:rPr>
          <w:rFonts w:ascii="宋体" w:hAnsi="宋体" w:hint="eastAsia"/>
          <w:szCs w:val="21"/>
        </w:rPr>
        <w:t>编制、审核和批准检测和校准报告，确保检测和校准报告内容完整、格式规范、数据准确可靠、结论正确公正。</w:t>
      </w:r>
    </w:p>
    <w:p w:rsidR="002D52D4" w:rsidRPr="00F1527B" w:rsidRDefault="002D52D4" w:rsidP="002D52D4">
      <w:pPr>
        <w:spacing w:line="300" w:lineRule="auto"/>
        <w:rPr>
          <w:rFonts w:ascii="宋体" w:hAnsi="宋体"/>
          <w:b/>
          <w:szCs w:val="21"/>
        </w:rPr>
      </w:pPr>
      <w:r w:rsidRPr="00F1527B">
        <w:rPr>
          <w:rFonts w:ascii="宋体" w:hAnsi="宋体" w:hint="eastAsia"/>
          <w:b/>
          <w:szCs w:val="21"/>
        </w:rPr>
        <w:t>2</w:t>
      </w:r>
      <w:r w:rsidR="00F97B26" w:rsidRPr="00F1527B">
        <w:rPr>
          <w:rFonts w:ascii="宋体" w:hAnsi="宋体" w:hint="eastAsia"/>
          <w:b/>
          <w:szCs w:val="21"/>
        </w:rPr>
        <w:t>.</w:t>
      </w:r>
      <w:r w:rsidRPr="00F1527B">
        <w:rPr>
          <w:rFonts w:ascii="宋体" w:hAnsi="宋体" w:hint="eastAsia"/>
          <w:b/>
          <w:szCs w:val="21"/>
        </w:rPr>
        <w:t>范围</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本程序适用于公司检测和校准报告的编制、审核和批准。</w:t>
      </w:r>
    </w:p>
    <w:p w:rsidR="002D52D4" w:rsidRPr="00F1527B" w:rsidRDefault="002D52D4" w:rsidP="002D52D4">
      <w:pPr>
        <w:spacing w:line="300" w:lineRule="auto"/>
        <w:rPr>
          <w:rFonts w:ascii="宋体" w:hAnsi="宋体"/>
          <w:b/>
          <w:szCs w:val="21"/>
        </w:rPr>
      </w:pPr>
      <w:r w:rsidRPr="00F1527B">
        <w:rPr>
          <w:rFonts w:ascii="宋体" w:hAnsi="宋体" w:hint="eastAsia"/>
          <w:b/>
          <w:szCs w:val="21"/>
        </w:rPr>
        <w:t>3</w:t>
      </w:r>
      <w:r w:rsidR="00F97B26" w:rsidRPr="00F1527B">
        <w:rPr>
          <w:rFonts w:ascii="宋体" w:hAnsi="宋体" w:hint="eastAsia"/>
          <w:b/>
          <w:szCs w:val="21"/>
        </w:rPr>
        <w:t>.</w:t>
      </w:r>
      <w:r w:rsidRPr="00F1527B">
        <w:rPr>
          <w:rFonts w:ascii="宋体" w:hAnsi="宋体" w:hint="eastAsia"/>
          <w:b/>
          <w:szCs w:val="21"/>
        </w:rPr>
        <w:t>职责</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3.1 报告编制人员负责审查原始报告(记录),查对标准(或其它检测和校准依据)输入检测和校准数据和打印\装订检测和校准报告。</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3.2 报告复核人员负责复核报告,对报告中检测和校准数据及依据标准的正确性负责。</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3.3 授权签字人负责审核、批准报告，对报告结论的正确性负责。</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3.4 计算机程序管理员负责编制、调试、维护检测和校准报告的计算机处理程序。</w:t>
      </w:r>
    </w:p>
    <w:p w:rsidR="002D52D4" w:rsidRPr="00F1527B" w:rsidRDefault="002D52D4" w:rsidP="002D52D4">
      <w:pPr>
        <w:spacing w:line="300" w:lineRule="auto"/>
        <w:rPr>
          <w:rFonts w:ascii="宋体" w:hAnsi="宋体"/>
          <w:b/>
          <w:szCs w:val="21"/>
        </w:rPr>
      </w:pPr>
      <w:r w:rsidRPr="00F1527B">
        <w:rPr>
          <w:rFonts w:ascii="宋体" w:hAnsi="宋体" w:hint="eastAsia"/>
          <w:b/>
          <w:szCs w:val="21"/>
        </w:rPr>
        <w:t>4</w:t>
      </w:r>
      <w:r w:rsidR="00F97B26" w:rsidRPr="00F1527B">
        <w:rPr>
          <w:rFonts w:ascii="宋体" w:hAnsi="宋体" w:hint="eastAsia"/>
          <w:b/>
          <w:szCs w:val="21"/>
        </w:rPr>
        <w:t>.</w:t>
      </w:r>
      <w:r w:rsidRPr="00F1527B">
        <w:rPr>
          <w:rFonts w:ascii="宋体" w:hAnsi="宋体" w:hint="eastAsia"/>
          <w:b/>
          <w:szCs w:val="21"/>
        </w:rPr>
        <w:t>工作程序</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4.1 报告编制</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4.1.1 在检测报告制作时，将公司商标放在报告封面右上角。</w:t>
      </w:r>
    </w:p>
    <w:p w:rsidR="002D52D4" w:rsidRPr="00F1527B" w:rsidRDefault="002D52D4" w:rsidP="002D52D4">
      <w:pPr>
        <w:spacing w:line="300" w:lineRule="auto"/>
        <w:ind w:firstLineChars="150" w:firstLine="315"/>
        <w:rPr>
          <w:rFonts w:ascii="宋体" w:hAnsi="宋体"/>
          <w:szCs w:val="21"/>
        </w:rPr>
      </w:pPr>
      <w:r w:rsidRPr="00F1527B">
        <w:rPr>
          <w:rFonts w:ascii="宋体" w:hAnsi="宋体" w:hint="eastAsia"/>
          <w:szCs w:val="21"/>
        </w:rPr>
        <w:t xml:space="preserve"> 4.1.2 报告编制人员接到原始报告（记录）后，应首先审查原始报告（记录）。如原始报告（记录）中有填写不符合要求，或缺项漏项或对检测和校准数据有疑问时，退回原检测和校准报告到实验室，并向该检测和校准试验人员说明退回的原因让其改正。</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4.1.3 对可用计算机自动处理的检测和校准报告，报告编制人员应根据产品代号查对外形尺寸、标准值，无误后将原始报告（记录）录入计算机。</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4.1.4对不可自动处理的检测和校准试验报告,报告编制人员还需按规定进行必要的数据处理,得出数据值后编制检测和校准报告。</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4.1.5报告编制人员启动计算机程序，依此录入各类检测和校准数据，经计算机处理，或用计算机内储存的固定格式，输入数据后,逐页打印,装订后交报告复核人员。</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4.2 报告复核</w:t>
      </w:r>
    </w:p>
    <w:p w:rsidR="002D52D4" w:rsidRPr="00F1527B" w:rsidRDefault="002D52D4" w:rsidP="002D52D4">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4.2.1</w:t>
        </w:r>
      </w:smartTag>
      <w:r w:rsidRPr="00F1527B">
        <w:rPr>
          <w:rFonts w:ascii="宋体" w:hAnsi="宋体" w:hint="eastAsia"/>
          <w:szCs w:val="21"/>
        </w:rPr>
        <w:t>复核人员应对原始记录进行复核，复核内容包括操作过程中的环境条件、设备状况、检测方法等方面是否符合标准要求。经确认无误后应在原始记录上签字认可</w:t>
      </w:r>
    </w:p>
    <w:p w:rsidR="002D52D4" w:rsidRPr="00F1527B" w:rsidRDefault="002D52D4" w:rsidP="00F70630">
      <w:pPr>
        <w:spacing w:line="300" w:lineRule="auto"/>
        <w:ind w:firstLineChars="200" w:firstLine="420"/>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F1527B">
          <w:rPr>
            <w:rFonts w:ascii="宋体" w:hAnsi="宋体" w:hint="eastAsia"/>
            <w:szCs w:val="21"/>
          </w:rPr>
          <w:t>4.2.2</w:t>
        </w:r>
      </w:smartTag>
      <w:r w:rsidRPr="00F1527B">
        <w:rPr>
          <w:rFonts w:ascii="宋体" w:hAnsi="宋体" w:hint="eastAsia"/>
          <w:szCs w:val="21"/>
        </w:rPr>
        <w:t>报告编制完成后，复核人员应先查对检测和校准报告与原始报告（记录）是否一致，报告份数是否足够，再复核各类项目的标准值及检测和校准数据是否无误，结论是否正确。整个报告确认无误时签字，交报告审核人员。</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4.3 报告审批</w:t>
      </w:r>
    </w:p>
    <w:p w:rsidR="002D52D4" w:rsidRPr="00F1527B" w:rsidRDefault="002D52D4" w:rsidP="00F70630">
      <w:pPr>
        <w:spacing w:line="300" w:lineRule="auto"/>
        <w:ind w:firstLineChars="200" w:firstLine="420"/>
        <w:rPr>
          <w:rFonts w:ascii="宋体" w:hAnsi="宋体"/>
          <w:szCs w:val="21"/>
        </w:rPr>
      </w:pPr>
      <w:r w:rsidRPr="00F1527B">
        <w:rPr>
          <w:rFonts w:ascii="宋体" w:hAnsi="宋体" w:hint="eastAsia"/>
          <w:szCs w:val="21"/>
        </w:rPr>
        <w:t>审核人员应再次查对委托单位名称、产品代号、检测和校准类别、报告编号是否无误,并对各项目标准值和检测和校准数据再次查对，看是否与原始报告（记录）相符，审查检测和校准结论是否正确审查无误后，由授权签字人批准签字，在报告左上角标注红色的CMA标志，将实验室检测专用章加盖在报告封面</w:t>
      </w:r>
      <w:r w:rsidR="00DD0F3B" w:rsidRPr="00F1527B">
        <w:rPr>
          <w:rFonts w:ascii="宋体" w:hAnsi="宋体" w:hint="eastAsia"/>
          <w:szCs w:val="21"/>
        </w:rPr>
        <w:t>江苏雷远防雷检测有限公司</w:t>
      </w:r>
      <w:r w:rsidRPr="00F1527B">
        <w:rPr>
          <w:rFonts w:ascii="宋体" w:hAnsi="宋体" w:hint="eastAsia"/>
          <w:szCs w:val="21"/>
        </w:rPr>
        <w:t>上面，同时盖上骑缝章。</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4.4报告的修改</w:t>
      </w:r>
    </w:p>
    <w:p w:rsidR="002D52D4" w:rsidRPr="00F1527B" w:rsidRDefault="002D52D4" w:rsidP="002D52D4">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lastRenderedPageBreak/>
          <w:t>4.4.1</w:t>
        </w:r>
      </w:smartTag>
      <w:r w:rsidRPr="00F1527B">
        <w:rPr>
          <w:rFonts w:ascii="宋体" w:hAnsi="宋体" w:hint="eastAsia"/>
          <w:szCs w:val="21"/>
        </w:rPr>
        <w:t>报告在未发出前复核、审核、批准时发现差错(或其他问题)应退回实验室，</w:t>
      </w:r>
      <w:proofErr w:type="gramStart"/>
      <w:r w:rsidRPr="00F1527B">
        <w:rPr>
          <w:rFonts w:ascii="宋体" w:hAnsi="宋体" w:hint="eastAsia"/>
          <w:szCs w:val="21"/>
        </w:rPr>
        <w:t>由报告</w:t>
      </w:r>
      <w:proofErr w:type="gramEnd"/>
      <w:r w:rsidRPr="00F1527B">
        <w:rPr>
          <w:rFonts w:ascii="宋体" w:hAnsi="宋体" w:hint="eastAsia"/>
          <w:szCs w:val="21"/>
        </w:rPr>
        <w:t>编制人员组织试验人员查明差错原因。原因查明并纠正后，按原报告编制、审核和批准程序重新办理手续。在检测资料档案中应保留原来的检测原始记录和重新书写的正确记录、检测报告。</w:t>
      </w:r>
    </w:p>
    <w:p w:rsidR="002D52D4" w:rsidRPr="00F1527B" w:rsidRDefault="002D52D4" w:rsidP="002D52D4">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4.4.2</w:t>
        </w:r>
      </w:smartTag>
      <w:r w:rsidRPr="00F1527B">
        <w:rPr>
          <w:rFonts w:ascii="宋体" w:hAnsi="宋体" w:hint="eastAsia"/>
          <w:szCs w:val="21"/>
        </w:rPr>
        <w:t xml:space="preserve"> 检测和校准报告发至客户后，如发现有差错，实验室应填写《报告差错纠正申请书》说明差错原因，由</w:t>
      </w:r>
      <w:r w:rsidR="00D53D11" w:rsidRPr="00F1527B">
        <w:rPr>
          <w:rFonts w:ascii="宋体" w:hAnsi="宋体" w:hint="eastAsia"/>
          <w:szCs w:val="21"/>
        </w:rPr>
        <w:t>质量主管</w:t>
      </w:r>
      <w:r w:rsidRPr="00F1527B">
        <w:rPr>
          <w:rFonts w:ascii="宋体" w:hAnsi="宋体" w:hint="eastAsia"/>
          <w:szCs w:val="21"/>
        </w:rPr>
        <w:t>批准更正有关的记录并重新制作检测报告，重新签发的检测报告编号应用原编号+“X”表明，以示区别。更正报告还需在备注栏中声明：“本报告为XXXX号报告的更正报告，原报告作废”。在发出修改后报告之前，必须全数收回有差错报告，如委托方不能全数交回有差错报告，则应在修改后报告的首页备注栏内注明原报告作废。实验室负责收回原报告，注明错误处并盖上作废章，和《报告差错纠正申请书》一起归档。实验室应向客户说明原因并致歉。</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4.5报告发送</w:t>
      </w:r>
    </w:p>
    <w:p w:rsidR="00F70630" w:rsidRPr="00F1527B" w:rsidRDefault="002D52D4" w:rsidP="00F70630">
      <w:pPr>
        <w:spacing w:line="300" w:lineRule="auto"/>
        <w:ind w:firstLineChars="200" w:firstLine="420"/>
        <w:rPr>
          <w:rFonts w:ascii="宋体" w:hAnsi="宋体"/>
          <w:szCs w:val="21"/>
        </w:rPr>
      </w:pPr>
      <w:r w:rsidRPr="00F1527B">
        <w:rPr>
          <w:rFonts w:ascii="宋体" w:hAnsi="宋体" w:hint="eastAsia"/>
          <w:szCs w:val="21"/>
        </w:rPr>
        <w:t>经签字盖章批准后的报告,</w:t>
      </w:r>
      <w:proofErr w:type="gramStart"/>
      <w:r w:rsidRPr="00F1527B">
        <w:rPr>
          <w:rFonts w:ascii="宋体" w:hAnsi="宋体" w:hint="eastAsia"/>
          <w:szCs w:val="21"/>
        </w:rPr>
        <w:t>由资料</w:t>
      </w:r>
      <w:proofErr w:type="gramEnd"/>
      <w:r w:rsidR="00F70630" w:rsidRPr="00F1527B">
        <w:rPr>
          <w:rFonts w:ascii="宋体" w:hAnsi="宋体" w:hint="eastAsia"/>
          <w:szCs w:val="21"/>
        </w:rPr>
        <w:t>管理</w:t>
      </w:r>
      <w:r w:rsidRPr="00F1527B">
        <w:rPr>
          <w:rFonts w:ascii="宋体" w:hAnsi="宋体" w:hint="eastAsia"/>
          <w:szCs w:val="21"/>
        </w:rPr>
        <w:t>员负责发放，并在“</w:t>
      </w:r>
      <w:r w:rsidR="00F70630" w:rsidRPr="00F1527B">
        <w:rPr>
          <w:rFonts w:ascii="宋体" w:hAnsi="宋体" w:hint="eastAsia"/>
          <w:szCs w:val="21"/>
        </w:rPr>
        <w:t>报告发放登记表</w:t>
      </w:r>
      <w:r w:rsidRPr="00F1527B">
        <w:rPr>
          <w:rFonts w:ascii="宋体" w:hAnsi="宋体" w:hint="eastAsia"/>
          <w:szCs w:val="21"/>
        </w:rPr>
        <w:t>”上登记。</w:t>
      </w:r>
    </w:p>
    <w:p w:rsidR="002D52D4" w:rsidRPr="00F1527B" w:rsidRDefault="002D52D4" w:rsidP="002D52D4">
      <w:pPr>
        <w:spacing w:line="300" w:lineRule="auto"/>
        <w:rPr>
          <w:rFonts w:ascii="宋体" w:hAnsi="宋体"/>
          <w:b/>
          <w:szCs w:val="21"/>
        </w:rPr>
      </w:pPr>
      <w:r w:rsidRPr="00F1527B">
        <w:rPr>
          <w:rFonts w:ascii="宋体" w:hAnsi="宋体" w:hint="eastAsia"/>
          <w:b/>
          <w:szCs w:val="21"/>
        </w:rPr>
        <w:t>5</w:t>
      </w:r>
      <w:r w:rsidR="00F97B26" w:rsidRPr="00F1527B">
        <w:rPr>
          <w:rFonts w:ascii="宋体" w:hAnsi="宋体" w:hint="eastAsia"/>
          <w:b/>
          <w:szCs w:val="21"/>
        </w:rPr>
        <w:t>.</w:t>
      </w:r>
      <w:r w:rsidRPr="00F1527B">
        <w:rPr>
          <w:rFonts w:ascii="宋体" w:hAnsi="宋体" w:hint="eastAsia"/>
          <w:b/>
          <w:szCs w:val="21"/>
        </w:rPr>
        <w:t>相关程序</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5.1《投诉</w:t>
      </w:r>
      <w:r w:rsidR="00F97B26" w:rsidRPr="00F1527B">
        <w:rPr>
          <w:rFonts w:ascii="宋体" w:hAnsi="宋体" w:hint="eastAsia"/>
          <w:szCs w:val="21"/>
        </w:rPr>
        <w:t>、申诉</w:t>
      </w:r>
      <w:r w:rsidRPr="00F1527B">
        <w:rPr>
          <w:rFonts w:ascii="宋体" w:hAnsi="宋体" w:hint="eastAsia"/>
          <w:szCs w:val="21"/>
        </w:rPr>
        <w:t>处理程序》</w:t>
      </w:r>
    </w:p>
    <w:p w:rsidR="002D52D4" w:rsidRPr="00F1527B" w:rsidRDefault="00F97B26" w:rsidP="00F97B26">
      <w:pPr>
        <w:spacing w:line="300" w:lineRule="auto"/>
        <w:rPr>
          <w:rFonts w:ascii="宋体" w:hAnsi="宋体"/>
          <w:b/>
          <w:szCs w:val="21"/>
        </w:rPr>
      </w:pPr>
      <w:r w:rsidRPr="00F1527B">
        <w:rPr>
          <w:rFonts w:ascii="宋体" w:hAnsi="宋体" w:hint="eastAsia"/>
          <w:b/>
          <w:szCs w:val="21"/>
        </w:rPr>
        <w:t>6.</w:t>
      </w:r>
      <w:r w:rsidR="002D52D4" w:rsidRPr="00F1527B">
        <w:rPr>
          <w:rFonts w:ascii="宋体" w:hAnsi="宋体" w:hint="eastAsia"/>
          <w:b/>
          <w:szCs w:val="21"/>
        </w:rPr>
        <w:t>质量记录</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6.1《报告发放登记表》</w:t>
      </w:r>
    </w:p>
    <w:p w:rsidR="002D52D4" w:rsidRPr="00F1527B" w:rsidRDefault="002D52D4" w:rsidP="002D52D4">
      <w:pPr>
        <w:spacing w:line="300" w:lineRule="auto"/>
        <w:ind w:firstLineChars="200" w:firstLine="420"/>
        <w:rPr>
          <w:rFonts w:ascii="宋体" w:hAnsi="宋体"/>
          <w:szCs w:val="21"/>
        </w:rPr>
      </w:pPr>
      <w:r w:rsidRPr="00F1527B">
        <w:rPr>
          <w:rFonts w:ascii="宋体" w:hAnsi="宋体" w:hint="eastAsia"/>
          <w:szCs w:val="21"/>
        </w:rPr>
        <w:t>6.2《</w:t>
      </w:r>
      <w:r w:rsidRPr="00F1527B">
        <w:rPr>
          <w:rFonts w:ascii="宋体" w:hAnsi="宋体"/>
          <w:szCs w:val="21"/>
        </w:rPr>
        <w:t>检测偏离通知单</w:t>
      </w:r>
      <w:r w:rsidRPr="00F1527B">
        <w:rPr>
          <w:rFonts w:ascii="宋体" w:hAnsi="宋体" w:hint="eastAsia"/>
          <w:szCs w:val="21"/>
        </w:rPr>
        <w:t>》</w:t>
      </w:r>
    </w:p>
    <w:p w:rsidR="00F70630" w:rsidRPr="00F1527B" w:rsidRDefault="00F70630" w:rsidP="002D52D4">
      <w:pPr>
        <w:spacing w:line="300" w:lineRule="auto"/>
        <w:rPr>
          <w:rFonts w:ascii="宋体" w:hAnsi="宋体"/>
          <w:szCs w:val="21"/>
        </w:rPr>
        <w:sectPr w:rsidR="00F70630" w:rsidRPr="00F1527B" w:rsidSect="00F1527B">
          <w:pgSz w:w="11906" w:h="16838"/>
          <w:pgMar w:top="1361" w:right="1191" w:bottom="1304" w:left="1588" w:header="851" w:footer="850" w:gutter="0"/>
          <w:cols w:space="425"/>
          <w:docGrid w:linePitch="312"/>
        </w:sectPr>
      </w:pPr>
    </w:p>
    <w:tbl>
      <w:tblPr>
        <w:tblW w:w="9093" w:type="dxa"/>
        <w:jc w:val="center"/>
        <w:tblInd w:w="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9"/>
        <w:gridCol w:w="4694"/>
      </w:tblGrid>
      <w:tr w:rsidR="00F1527B" w:rsidRPr="00F1527B" w:rsidTr="00F70630">
        <w:trPr>
          <w:cantSplit/>
          <w:trHeight w:hRule="exact" w:val="454"/>
          <w:jc w:val="center"/>
        </w:trPr>
        <w:tc>
          <w:tcPr>
            <w:tcW w:w="4399" w:type="dxa"/>
            <w:vAlign w:val="center"/>
          </w:tcPr>
          <w:p w:rsidR="00681EFC" w:rsidRPr="00F1527B" w:rsidRDefault="00681EFC" w:rsidP="002D52D4">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694" w:type="dxa"/>
            <w:vAlign w:val="center"/>
          </w:tcPr>
          <w:p w:rsidR="00681EFC" w:rsidRPr="00F1527B" w:rsidRDefault="007C38B7" w:rsidP="00CA3D79">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F70630">
        <w:trPr>
          <w:cantSplit/>
          <w:trHeight w:hRule="exact" w:val="454"/>
          <w:jc w:val="center"/>
        </w:trPr>
        <w:tc>
          <w:tcPr>
            <w:tcW w:w="4399" w:type="dxa"/>
            <w:vAlign w:val="center"/>
          </w:tcPr>
          <w:p w:rsidR="00681EFC" w:rsidRPr="00F1527B" w:rsidRDefault="00681EFC" w:rsidP="00542D34">
            <w:pPr>
              <w:adjustRightInd w:val="0"/>
              <w:snapToGrid w:val="0"/>
              <w:spacing w:before="62" w:after="62"/>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3</w:t>
            </w:r>
            <w:r w:rsidR="00542D34" w:rsidRPr="00F1527B">
              <w:rPr>
                <w:rFonts w:ascii="宋体" w:hAnsi="宋体" w:hint="eastAsia"/>
                <w:szCs w:val="21"/>
              </w:rPr>
              <w:t>1</w:t>
            </w:r>
          </w:p>
        </w:tc>
        <w:tc>
          <w:tcPr>
            <w:tcW w:w="4694" w:type="dxa"/>
            <w:vAlign w:val="center"/>
          </w:tcPr>
          <w:p w:rsidR="00681EFC" w:rsidRPr="00F1527B" w:rsidRDefault="008278FF" w:rsidP="002D52D4">
            <w:pPr>
              <w:adjustRightInd w:val="0"/>
              <w:snapToGrid w:val="0"/>
              <w:spacing w:before="62" w:after="62"/>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F70630">
        <w:trPr>
          <w:cantSplit/>
          <w:trHeight w:hRule="exact" w:val="454"/>
          <w:jc w:val="center"/>
        </w:trPr>
        <w:tc>
          <w:tcPr>
            <w:tcW w:w="4399" w:type="dxa"/>
            <w:vAlign w:val="center"/>
          </w:tcPr>
          <w:p w:rsidR="00681EFC" w:rsidRPr="00F1527B" w:rsidRDefault="00681EFC" w:rsidP="00542D34">
            <w:pPr>
              <w:adjustRightInd w:val="0"/>
              <w:snapToGrid w:val="0"/>
              <w:spacing w:before="62" w:after="62"/>
              <w:jc w:val="center"/>
              <w:rPr>
                <w:rFonts w:ascii="宋体" w:hAnsi="宋体"/>
                <w:szCs w:val="21"/>
              </w:rPr>
            </w:pPr>
            <w:r w:rsidRPr="00F1527B">
              <w:rPr>
                <w:rFonts w:ascii="宋体" w:hAnsi="宋体" w:hint="eastAsia"/>
                <w:b/>
                <w:szCs w:val="21"/>
              </w:rPr>
              <w:t>主题：</w:t>
            </w:r>
            <w:r w:rsidR="00542D34" w:rsidRPr="00F1527B">
              <w:rPr>
                <w:rFonts w:ascii="宋体" w:hAnsi="宋体" w:hint="eastAsia"/>
                <w:b/>
                <w:szCs w:val="21"/>
              </w:rPr>
              <w:t>风险识别、评估控制程序</w:t>
            </w:r>
          </w:p>
        </w:tc>
        <w:tc>
          <w:tcPr>
            <w:tcW w:w="4694" w:type="dxa"/>
            <w:vAlign w:val="center"/>
          </w:tcPr>
          <w:p w:rsidR="00681EFC" w:rsidRPr="00F1527B" w:rsidRDefault="00681EFC" w:rsidP="002D52D4">
            <w:pPr>
              <w:adjustRightInd w:val="0"/>
              <w:snapToGrid w:val="0"/>
              <w:spacing w:before="62" w:after="62"/>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F70630" w:rsidRPr="00F1527B" w:rsidRDefault="00F70630" w:rsidP="001334F1">
      <w:pPr>
        <w:pStyle w:val="ab"/>
        <w:spacing w:line="360" w:lineRule="auto"/>
        <w:rPr>
          <w:sz w:val="21"/>
        </w:rPr>
      </w:pPr>
      <w:bookmarkStart w:id="34" w:name="_Toc22720099"/>
      <w:r w:rsidRPr="00F1527B">
        <w:rPr>
          <w:rFonts w:hint="eastAsia"/>
        </w:rPr>
        <w:t>三十一、风险识别、评估控制程序</w:t>
      </w:r>
      <w:bookmarkEnd w:id="34"/>
    </w:p>
    <w:p w:rsidR="00F97B26" w:rsidRPr="00F1527B" w:rsidRDefault="00F97B26" w:rsidP="001334F1">
      <w:pPr>
        <w:pStyle w:val="txt"/>
        <w:spacing w:before="0" w:beforeAutospacing="0" w:after="0" w:afterAutospacing="0" w:line="360" w:lineRule="auto"/>
        <w:rPr>
          <w:b/>
          <w:sz w:val="21"/>
          <w:szCs w:val="21"/>
        </w:rPr>
      </w:pPr>
      <w:r w:rsidRPr="00F1527B">
        <w:rPr>
          <w:b/>
          <w:sz w:val="21"/>
          <w:szCs w:val="21"/>
        </w:rPr>
        <w:t>1.目的</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为了能够在检测工作中持续进行风险识别、风险评估和实施必要地控制措施。我们首先看下准则对《风险</w:t>
      </w:r>
      <w:r w:rsidR="00CA3D79" w:rsidRPr="00F1527B">
        <w:rPr>
          <w:rFonts w:hint="eastAsia"/>
          <w:sz w:val="21"/>
          <w:szCs w:val="21"/>
        </w:rPr>
        <w:t>识别、评估</w:t>
      </w:r>
      <w:r w:rsidRPr="00F1527B">
        <w:rPr>
          <w:sz w:val="21"/>
          <w:szCs w:val="21"/>
        </w:rPr>
        <w:t>控制程序》的要求：</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2015版本的资质认定评审准则 4.5.31“检验检测机构的活动涉及风险评估和风险控制领域时,应建立和保持相应识别、评估、实施的程序。应制定安全管理体系文件，并提出对风险分级、安全计划、安全检查、设施设备要求和管理、危险材料运输、废物处置、应急措施、消防安全、事故报告的管理要求，予以实施。”</w:t>
      </w:r>
    </w:p>
    <w:p w:rsidR="00F97B26" w:rsidRPr="00F1527B" w:rsidRDefault="00F97B26" w:rsidP="001334F1">
      <w:pPr>
        <w:pStyle w:val="txt"/>
        <w:spacing w:before="0" w:beforeAutospacing="0" w:after="0" w:afterAutospacing="0" w:line="360" w:lineRule="auto"/>
        <w:rPr>
          <w:b/>
          <w:sz w:val="21"/>
          <w:szCs w:val="21"/>
        </w:rPr>
      </w:pPr>
      <w:r w:rsidRPr="00F1527B">
        <w:rPr>
          <w:b/>
          <w:sz w:val="21"/>
          <w:szCs w:val="21"/>
        </w:rPr>
        <w:t>2.范围</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适用于本中心检测工作中所涉及的风险评估和风险控制领域。</w:t>
      </w:r>
    </w:p>
    <w:p w:rsidR="00F97B26" w:rsidRPr="00F1527B" w:rsidRDefault="00F97B26" w:rsidP="001334F1">
      <w:pPr>
        <w:pStyle w:val="txt"/>
        <w:spacing w:before="0" w:beforeAutospacing="0" w:after="0" w:afterAutospacing="0" w:line="360" w:lineRule="auto"/>
        <w:rPr>
          <w:b/>
          <w:sz w:val="21"/>
          <w:szCs w:val="21"/>
        </w:rPr>
      </w:pPr>
      <w:r w:rsidRPr="00F1527B">
        <w:rPr>
          <w:b/>
          <w:sz w:val="21"/>
          <w:szCs w:val="21"/>
        </w:rPr>
        <w:t>3.职责</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3.1 各岗位人员负责识别在检测工作中可能存在的各类风险以及风险预防和控制措施的实施；</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3.2 检测业务</w:t>
      </w:r>
      <w:r w:rsidR="003C740C" w:rsidRPr="00F1527B">
        <w:rPr>
          <w:sz w:val="21"/>
          <w:szCs w:val="21"/>
        </w:rPr>
        <w:t>部主任</w:t>
      </w:r>
      <w:r w:rsidRPr="00F1527B">
        <w:rPr>
          <w:sz w:val="21"/>
          <w:szCs w:val="21"/>
        </w:rPr>
        <w:t>负责组织识别出风险的分析；</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3.3 质量主管负责风险的评估和采取何种预防和控制措施；</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3.4</w:t>
      </w:r>
      <w:r w:rsidR="00F70630" w:rsidRPr="00F1527B">
        <w:rPr>
          <w:rFonts w:hint="eastAsia"/>
          <w:sz w:val="21"/>
          <w:szCs w:val="21"/>
        </w:rPr>
        <w:t>总经理</w:t>
      </w:r>
      <w:r w:rsidRPr="00F1527B">
        <w:rPr>
          <w:sz w:val="21"/>
          <w:szCs w:val="21"/>
        </w:rPr>
        <w:t>负责批准风险预防和控制的措施；</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3.5 各部门负责人负责风险的监控和预防控制措施的跟踪验证。</w:t>
      </w:r>
    </w:p>
    <w:p w:rsidR="00F97B26" w:rsidRPr="00F1527B" w:rsidRDefault="00F97B26" w:rsidP="001334F1">
      <w:pPr>
        <w:pStyle w:val="txt"/>
        <w:spacing w:before="0" w:beforeAutospacing="0" w:after="0" w:afterAutospacing="0" w:line="360" w:lineRule="auto"/>
        <w:rPr>
          <w:b/>
          <w:sz w:val="21"/>
          <w:szCs w:val="21"/>
        </w:rPr>
      </w:pPr>
      <w:r w:rsidRPr="00F1527B">
        <w:rPr>
          <w:b/>
          <w:sz w:val="21"/>
          <w:szCs w:val="21"/>
        </w:rPr>
        <w:t>4</w:t>
      </w:r>
      <w:r w:rsidR="00CA3D79" w:rsidRPr="00F1527B">
        <w:rPr>
          <w:rFonts w:hint="eastAsia"/>
          <w:b/>
          <w:sz w:val="21"/>
          <w:szCs w:val="21"/>
        </w:rPr>
        <w:t>.</w:t>
      </w:r>
      <w:r w:rsidRPr="00F1527B">
        <w:rPr>
          <w:b/>
          <w:sz w:val="21"/>
          <w:szCs w:val="21"/>
        </w:rPr>
        <w:t>风险的控制点</w:t>
      </w:r>
    </w:p>
    <w:p w:rsidR="00F97B26" w:rsidRPr="00F1527B" w:rsidRDefault="00F70630" w:rsidP="001334F1">
      <w:pPr>
        <w:pStyle w:val="txt"/>
        <w:spacing w:before="0" w:beforeAutospacing="0" w:after="0" w:afterAutospacing="0" w:line="360" w:lineRule="auto"/>
        <w:ind w:firstLine="480"/>
        <w:rPr>
          <w:sz w:val="21"/>
          <w:szCs w:val="21"/>
        </w:rPr>
      </w:pPr>
      <w:r w:rsidRPr="00F1527B">
        <w:rPr>
          <w:sz w:val="21"/>
          <w:szCs w:val="21"/>
        </w:rPr>
        <w:t>本公司检测作业中存在的</w:t>
      </w:r>
      <w:r w:rsidR="00F97B26" w:rsidRPr="00F1527B">
        <w:rPr>
          <w:sz w:val="21"/>
          <w:szCs w:val="21"/>
        </w:rPr>
        <w:t>主要6个方面：</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4.1.人员方面（例如：人员的专业水平、人员操作的风险）</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4.2.仪器设备方面（例如：仪器的校准、仪器的故障的风险）</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4.3.物料方面（例如：物料验收、试剂纯度的风险）</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4.4.标准方法方面（例如：标准选择的风险、标准偏离的风险）</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4.5.环境设施方面（例如：环境合</w:t>
      </w:r>
      <w:proofErr w:type="gramStart"/>
      <w:r w:rsidRPr="00F1527B">
        <w:rPr>
          <w:sz w:val="21"/>
          <w:szCs w:val="21"/>
        </w:rPr>
        <w:t>规</w:t>
      </w:r>
      <w:proofErr w:type="gramEnd"/>
      <w:r w:rsidRPr="00F1527B">
        <w:rPr>
          <w:sz w:val="21"/>
          <w:szCs w:val="21"/>
        </w:rPr>
        <w:t>的风险、环境条件对实验结果影响的风险）</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4.6.报告方面（例如：报告审核的风险、报告中数据的风险）</w:t>
      </w:r>
    </w:p>
    <w:p w:rsidR="00F97B26" w:rsidRPr="00F1527B" w:rsidRDefault="00F97B26" w:rsidP="001334F1">
      <w:pPr>
        <w:pStyle w:val="txt"/>
        <w:spacing w:before="0" w:beforeAutospacing="0" w:after="0" w:afterAutospacing="0" w:line="360" w:lineRule="auto"/>
        <w:rPr>
          <w:b/>
          <w:sz w:val="21"/>
          <w:szCs w:val="21"/>
        </w:rPr>
      </w:pPr>
      <w:r w:rsidRPr="00F1527B">
        <w:rPr>
          <w:b/>
          <w:sz w:val="21"/>
          <w:szCs w:val="21"/>
        </w:rPr>
        <w:t>5.工作程序</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风险管理流程图</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5.1风险的识别和分级</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5.1.1根据检测的过程来识别，通过检测前、检测中、检测后，简单列举这些过程中的风险：</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风险分级按照两个标准来分：1.严重度2.发生率</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5.1.1.1检测前：</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lastRenderedPageBreak/>
        <w:t>5.1.1.1.1</w:t>
      </w:r>
      <w:r w:rsidR="00F97B26" w:rsidRPr="00F1527B">
        <w:rPr>
          <w:sz w:val="21"/>
          <w:szCs w:val="21"/>
        </w:rPr>
        <w:t>合同评审的风险，例如：检测方法不适用与检测样品；</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5.1.1.1.2</w:t>
      </w:r>
      <w:r w:rsidR="00F97B26" w:rsidRPr="00F1527B">
        <w:rPr>
          <w:sz w:val="21"/>
          <w:szCs w:val="21"/>
        </w:rPr>
        <w:t>样品风险，例如：检测样品信息与检测委托单不符的风险；</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5.1.1.1.3</w:t>
      </w:r>
      <w:r w:rsidR="00F97B26" w:rsidRPr="00F1527B">
        <w:rPr>
          <w:sz w:val="21"/>
          <w:szCs w:val="21"/>
        </w:rPr>
        <w:t>信息保密风险，例如：在与客户沟通时泄露其它客户检测过程中提供的样品、文件及传递过程中的信息；</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5.1.1.1.4</w:t>
      </w:r>
      <w:r w:rsidR="00F97B26" w:rsidRPr="00F1527B">
        <w:rPr>
          <w:sz w:val="21"/>
          <w:szCs w:val="21"/>
        </w:rPr>
        <w:t>沟通风险，例如：未能将客户的检测需求有效地传递给相关人员风险。</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5.1.1.2检测中：</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5.1.1.2.1</w:t>
      </w:r>
      <w:r w:rsidR="00F97B26" w:rsidRPr="00F1527B">
        <w:rPr>
          <w:sz w:val="21"/>
          <w:szCs w:val="21"/>
        </w:rPr>
        <w:t>人员风险，例如：检测人员资质不足；</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5.1.1.2.2</w:t>
      </w:r>
      <w:r w:rsidR="00F97B26" w:rsidRPr="00F1527B">
        <w:rPr>
          <w:sz w:val="21"/>
          <w:szCs w:val="21"/>
        </w:rPr>
        <w:t>仪器设备风险，例如：仪器设备未定期校准或核查；</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5.1.1.2.3</w:t>
      </w:r>
      <w:r w:rsidR="00F97B26" w:rsidRPr="00F1527B">
        <w:rPr>
          <w:sz w:val="21"/>
          <w:szCs w:val="21"/>
        </w:rPr>
        <w:t>试剂耗材风险，例如：使用无证标准物质；</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5.1.1.2.4</w:t>
      </w:r>
      <w:r w:rsidR="00F97B26" w:rsidRPr="00F1527B">
        <w:rPr>
          <w:sz w:val="21"/>
          <w:szCs w:val="21"/>
        </w:rPr>
        <w:t>检测方法风险，例如：未识别样品基质对检测方法带来的干扰； e）安全风险，例如生物安全、化学安全、辐射安全等方面的风险。</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5.1.1.3检测后：</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5.1.1.3.1</w:t>
      </w:r>
      <w:r w:rsidR="00F97B26" w:rsidRPr="00F1527B">
        <w:rPr>
          <w:sz w:val="21"/>
          <w:szCs w:val="21"/>
        </w:rPr>
        <w:t>样品存储和处理的风险，例如：样品丢失；</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5.1.1.3.2</w:t>
      </w:r>
      <w:r w:rsidR="00F97B26" w:rsidRPr="00F1527B">
        <w:rPr>
          <w:sz w:val="21"/>
          <w:szCs w:val="21"/>
        </w:rPr>
        <w:t>数据结果风险，例如：人为更改或伪造检测结果；</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5.1.1.3.3</w:t>
      </w:r>
      <w:r w:rsidR="00F97B26" w:rsidRPr="00F1527B">
        <w:rPr>
          <w:sz w:val="21"/>
          <w:szCs w:val="21"/>
        </w:rPr>
        <w:t>报告风险，例如：检测报告未审核签字；</w:t>
      </w:r>
    </w:p>
    <w:p w:rsidR="00F97B26" w:rsidRPr="00F1527B" w:rsidRDefault="00CA3D79" w:rsidP="001334F1">
      <w:pPr>
        <w:pStyle w:val="txt"/>
        <w:spacing w:before="0" w:beforeAutospacing="0" w:after="0" w:afterAutospacing="0" w:line="360" w:lineRule="auto"/>
        <w:ind w:firstLine="480"/>
        <w:rPr>
          <w:sz w:val="21"/>
          <w:szCs w:val="21"/>
        </w:rPr>
      </w:pPr>
      <w:r w:rsidRPr="00F1527B">
        <w:rPr>
          <w:rFonts w:hint="eastAsia"/>
          <w:sz w:val="21"/>
          <w:szCs w:val="21"/>
        </w:rPr>
        <w:t>5.1.1.3.4</w:t>
      </w:r>
      <w:r w:rsidR="00F97B26" w:rsidRPr="00F1527B">
        <w:rPr>
          <w:sz w:val="21"/>
          <w:szCs w:val="21"/>
        </w:rPr>
        <w:t>信息安全和保密风险，例如：客户信息、报告和数据信息泄露。</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5.1.2</w:t>
      </w:r>
      <w:proofErr w:type="gramStart"/>
      <w:r w:rsidRPr="00F1527B">
        <w:rPr>
          <w:sz w:val="21"/>
          <w:szCs w:val="21"/>
        </w:rPr>
        <w:t>各</w:t>
      </w:r>
      <w:proofErr w:type="gramEnd"/>
      <w:r w:rsidRPr="00F1527B">
        <w:rPr>
          <w:sz w:val="21"/>
          <w:szCs w:val="21"/>
        </w:rPr>
        <w:t>岗位人员都有责任和义务发现和识别整个体系运行过程中可能存在的风险，并告知</w:t>
      </w:r>
      <w:r w:rsidR="00F70630" w:rsidRPr="00F1527B">
        <w:rPr>
          <w:sz w:val="21"/>
          <w:szCs w:val="21"/>
        </w:rPr>
        <w:t>检测部</w:t>
      </w:r>
      <w:r w:rsidR="003C740C" w:rsidRPr="00F1527B">
        <w:rPr>
          <w:sz w:val="21"/>
          <w:szCs w:val="21"/>
        </w:rPr>
        <w:t>主任</w:t>
      </w:r>
      <w:r w:rsidRPr="00F1527B">
        <w:rPr>
          <w:sz w:val="21"/>
          <w:szCs w:val="21"/>
        </w:rPr>
        <w:t>。</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5.2风险的分析</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5.2.1</w:t>
      </w:r>
      <w:r w:rsidR="00F70630" w:rsidRPr="00F1527B">
        <w:rPr>
          <w:sz w:val="21"/>
          <w:szCs w:val="21"/>
        </w:rPr>
        <w:t>检测部</w:t>
      </w:r>
      <w:r w:rsidR="003C740C" w:rsidRPr="00F1527B">
        <w:rPr>
          <w:sz w:val="21"/>
          <w:szCs w:val="21"/>
        </w:rPr>
        <w:t>主任</w:t>
      </w:r>
      <w:r w:rsidRPr="00F1527B">
        <w:rPr>
          <w:sz w:val="21"/>
          <w:szCs w:val="21"/>
        </w:rPr>
        <w:t>在接到可能存在的风险情况后，立刻汇同相关部门和人员对识别出来的风险进行分析；</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5.2.2分析如果风险发生，可能造成的影响情况：</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5.2.2</w:t>
      </w:r>
      <w:r w:rsidRPr="00F1527B">
        <w:rPr>
          <w:rFonts w:hint="eastAsia"/>
          <w:sz w:val="21"/>
          <w:szCs w:val="21"/>
        </w:rPr>
        <w:t>.1</w:t>
      </w:r>
      <w:r w:rsidR="00F97B26" w:rsidRPr="00F1527B">
        <w:rPr>
          <w:sz w:val="21"/>
          <w:szCs w:val="21"/>
        </w:rPr>
        <w:t>检测数据错误；</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5.2.2</w:t>
      </w:r>
      <w:r w:rsidRPr="00F1527B">
        <w:rPr>
          <w:rFonts w:hint="eastAsia"/>
          <w:sz w:val="21"/>
          <w:szCs w:val="21"/>
        </w:rPr>
        <w:t>.2</w:t>
      </w:r>
      <w:r w:rsidR="00F97B26" w:rsidRPr="00F1527B">
        <w:rPr>
          <w:sz w:val="21"/>
          <w:szCs w:val="21"/>
        </w:rPr>
        <w:t>检测报告不准确、不规范；</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5.2.2</w:t>
      </w:r>
      <w:r w:rsidRPr="00F1527B">
        <w:rPr>
          <w:rFonts w:hint="eastAsia"/>
          <w:sz w:val="21"/>
          <w:szCs w:val="21"/>
        </w:rPr>
        <w:t>.3</w:t>
      </w:r>
      <w:r w:rsidR="00F97B26" w:rsidRPr="00F1527B">
        <w:rPr>
          <w:sz w:val="21"/>
          <w:szCs w:val="21"/>
        </w:rPr>
        <w:t>危害到检测人员的身心健康；</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5.2.2</w:t>
      </w:r>
      <w:r w:rsidRPr="00F1527B">
        <w:rPr>
          <w:rFonts w:hint="eastAsia"/>
          <w:sz w:val="21"/>
          <w:szCs w:val="21"/>
        </w:rPr>
        <w:t>.4</w:t>
      </w:r>
      <w:r w:rsidR="00F97B26" w:rsidRPr="00F1527B">
        <w:rPr>
          <w:sz w:val="21"/>
          <w:szCs w:val="21"/>
        </w:rPr>
        <w:t>影响环境等。</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5.2.3分析风险可能发生的频次。</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5.3风险评估</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5.3.1质量主管根据风险分析的情况组织相关人员进行风险评估。</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5.3.2风险评估报告包括以下内容</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5.3.2</w:t>
      </w:r>
      <w:r w:rsidRPr="00F1527B">
        <w:rPr>
          <w:rFonts w:hint="eastAsia"/>
          <w:sz w:val="21"/>
          <w:szCs w:val="21"/>
        </w:rPr>
        <w:t>.1</w:t>
      </w:r>
      <w:r w:rsidR="00F97B26" w:rsidRPr="00F1527B">
        <w:rPr>
          <w:sz w:val="21"/>
          <w:szCs w:val="21"/>
        </w:rPr>
        <w:t>确定风险评估小组成员；</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5.3.2</w:t>
      </w:r>
      <w:r w:rsidRPr="00F1527B">
        <w:rPr>
          <w:rFonts w:hint="eastAsia"/>
          <w:sz w:val="21"/>
          <w:szCs w:val="21"/>
        </w:rPr>
        <w:t>.2</w:t>
      </w:r>
      <w:r w:rsidR="00F97B26" w:rsidRPr="00F1527B">
        <w:rPr>
          <w:sz w:val="21"/>
          <w:szCs w:val="21"/>
        </w:rPr>
        <w:t>本次风险评估的目的；</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5.3.2</w:t>
      </w:r>
      <w:r w:rsidRPr="00F1527B">
        <w:rPr>
          <w:rFonts w:hint="eastAsia"/>
          <w:sz w:val="21"/>
          <w:szCs w:val="21"/>
        </w:rPr>
        <w:t>.3</w:t>
      </w:r>
      <w:r w:rsidR="00F97B26" w:rsidRPr="00F1527B">
        <w:rPr>
          <w:sz w:val="21"/>
          <w:szCs w:val="21"/>
        </w:rPr>
        <w:t>本次风险评估的范围；</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5.3.2</w:t>
      </w:r>
      <w:r w:rsidRPr="00F1527B">
        <w:rPr>
          <w:rFonts w:hint="eastAsia"/>
          <w:sz w:val="21"/>
          <w:szCs w:val="21"/>
        </w:rPr>
        <w:t>.4</w:t>
      </w:r>
      <w:r w:rsidR="00F97B26" w:rsidRPr="00F1527B">
        <w:rPr>
          <w:sz w:val="21"/>
          <w:szCs w:val="21"/>
        </w:rPr>
        <w:t>评估原则；</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5.3.2</w:t>
      </w:r>
      <w:r w:rsidRPr="00F1527B">
        <w:rPr>
          <w:rFonts w:hint="eastAsia"/>
          <w:sz w:val="21"/>
          <w:szCs w:val="21"/>
        </w:rPr>
        <w:t>.5</w:t>
      </w:r>
      <w:r w:rsidR="00F97B26" w:rsidRPr="00F1527B">
        <w:rPr>
          <w:sz w:val="21"/>
          <w:szCs w:val="21"/>
        </w:rPr>
        <w:t>风险评估的识别和分析过程；</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lastRenderedPageBreak/>
        <w:t>5.3.2</w:t>
      </w:r>
      <w:r w:rsidRPr="00F1527B">
        <w:rPr>
          <w:rFonts w:hint="eastAsia"/>
          <w:sz w:val="21"/>
          <w:szCs w:val="21"/>
        </w:rPr>
        <w:t>.6</w:t>
      </w:r>
      <w:r w:rsidR="00F97B26" w:rsidRPr="00F1527B">
        <w:rPr>
          <w:sz w:val="21"/>
          <w:szCs w:val="21"/>
        </w:rPr>
        <w:t>具体分析风险发生结果严重性；</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5.3.2</w:t>
      </w:r>
      <w:r w:rsidRPr="00F1527B">
        <w:rPr>
          <w:rFonts w:hint="eastAsia"/>
          <w:sz w:val="21"/>
          <w:szCs w:val="21"/>
        </w:rPr>
        <w:t>.7</w:t>
      </w:r>
      <w:r w:rsidR="00F97B26" w:rsidRPr="00F1527B">
        <w:rPr>
          <w:sz w:val="21"/>
          <w:szCs w:val="21"/>
        </w:rPr>
        <w:t>根据风险发生后果的可能性采取的预防措施；</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5.3.2</w:t>
      </w:r>
      <w:r w:rsidRPr="00F1527B">
        <w:rPr>
          <w:rFonts w:hint="eastAsia"/>
          <w:sz w:val="21"/>
          <w:szCs w:val="21"/>
        </w:rPr>
        <w:t>.8</w:t>
      </w:r>
      <w:r w:rsidR="00F97B26" w:rsidRPr="00F1527B">
        <w:rPr>
          <w:sz w:val="21"/>
          <w:szCs w:val="21"/>
        </w:rPr>
        <w:t>如发生不可控的情况所采取的补救和控制措施。</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5.4风险防范措施的批准和实施</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5.4.1最高管理</w:t>
      </w:r>
      <w:proofErr w:type="gramStart"/>
      <w:r w:rsidRPr="00F1527B">
        <w:rPr>
          <w:sz w:val="21"/>
          <w:szCs w:val="21"/>
        </w:rPr>
        <w:t>者批准</w:t>
      </w:r>
      <w:proofErr w:type="gramEnd"/>
      <w:r w:rsidRPr="00F1527B">
        <w:rPr>
          <w:sz w:val="21"/>
          <w:szCs w:val="21"/>
        </w:rPr>
        <w:t>风险评估报告，并由档案管理员进行编号后受控发放给相关人员；</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5.4.2风险评估报告中涉及的相关人员实施预防措施以防止风险的产生；</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5.4.3</w:t>
      </w:r>
      <w:r w:rsidR="00F70630" w:rsidRPr="00F1527B">
        <w:rPr>
          <w:sz w:val="21"/>
          <w:szCs w:val="21"/>
        </w:rPr>
        <w:t>检测部</w:t>
      </w:r>
      <w:r w:rsidR="003C740C" w:rsidRPr="00F1527B">
        <w:rPr>
          <w:sz w:val="21"/>
          <w:szCs w:val="21"/>
        </w:rPr>
        <w:t>主任</w:t>
      </w:r>
      <w:r w:rsidRPr="00F1527B">
        <w:rPr>
          <w:sz w:val="21"/>
          <w:szCs w:val="21"/>
        </w:rPr>
        <w:t>负责组织对风险产生后补救和控制措施进行演练。</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5.5风险控制的验证</w:t>
      </w:r>
    </w:p>
    <w:p w:rsidR="00F97B26" w:rsidRPr="00F1527B" w:rsidRDefault="00F97B26" w:rsidP="001334F1">
      <w:pPr>
        <w:pStyle w:val="txt"/>
        <w:spacing w:before="0" w:beforeAutospacing="0" w:after="0" w:afterAutospacing="0" w:line="360" w:lineRule="auto"/>
        <w:ind w:firstLine="480"/>
        <w:rPr>
          <w:sz w:val="21"/>
          <w:szCs w:val="21"/>
        </w:rPr>
      </w:pPr>
      <w:r w:rsidRPr="00F1527B">
        <w:rPr>
          <w:sz w:val="21"/>
          <w:szCs w:val="21"/>
        </w:rPr>
        <w:t>各部门负责人对预防措施、补救措施和控制措施执行情况实施监控和验证。</w:t>
      </w:r>
    </w:p>
    <w:p w:rsidR="00F97B26" w:rsidRPr="00F1527B" w:rsidRDefault="00CA3D79" w:rsidP="001334F1">
      <w:pPr>
        <w:pStyle w:val="txt"/>
        <w:spacing w:before="0" w:beforeAutospacing="0" w:after="0" w:afterAutospacing="0" w:line="360" w:lineRule="auto"/>
        <w:rPr>
          <w:b/>
          <w:sz w:val="21"/>
          <w:szCs w:val="21"/>
        </w:rPr>
      </w:pPr>
      <w:r w:rsidRPr="00F1527B">
        <w:rPr>
          <w:rFonts w:hint="eastAsia"/>
          <w:b/>
          <w:sz w:val="21"/>
          <w:szCs w:val="21"/>
        </w:rPr>
        <w:t>6.</w:t>
      </w:r>
      <w:r w:rsidR="00F97B26" w:rsidRPr="00F1527B">
        <w:rPr>
          <w:b/>
          <w:sz w:val="21"/>
          <w:szCs w:val="21"/>
        </w:rPr>
        <w:t>支持性文件</w:t>
      </w:r>
    </w:p>
    <w:p w:rsidR="00F97B26" w:rsidRPr="00F1527B" w:rsidRDefault="00CA3D79" w:rsidP="001334F1">
      <w:pPr>
        <w:pStyle w:val="txt"/>
        <w:spacing w:before="0" w:beforeAutospacing="0" w:after="0" w:afterAutospacing="0" w:line="360" w:lineRule="auto"/>
        <w:ind w:firstLine="480"/>
        <w:rPr>
          <w:sz w:val="21"/>
          <w:szCs w:val="21"/>
        </w:rPr>
      </w:pPr>
      <w:r w:rsidRPr="00F1527B">
        <w:rPr>
          <w:sz w:val="21"/>
          <w:szCs w:val="21"/>
        </w:rPr>
        <w:t>无</w:t>
      </w:r>
    </w:p>
    <w:p w:rsidR="00F97B26" w:rsidRPr="00F1527B" w:rsidRDefault="00CA3D79" w:rsidP="001334F1">
      <w:pPr>
        <w:pStyle w:val="txt"/>
        <w:spacing w:before="0" w:beforeAutospacing="0" w:after="0" w:afterAutospacing="0" w:line="360" w:lineRule="auto"/>
        <w:rPr>
          <w:b/>
          <w:sz w:val="21"/>
          <w:szCs w:val="21"/>
        </w:rPr>
      </w:pPr>
      <w:r w:rsidRPr="00F1527B">
        <w:rPr>
          <w:rFonts w:hint="eastAsia"/>
          <w:b/>
          <w:sz w:val="21"/>
          <w:szCs w:val="21"/>
        </w:rPr>
        <w:t>7.</w:t>
      </w:r>
      <w:r w:rsidR="00F97B26" w:rsidRPr="00F1527B">
        <w:rPr>
          <w:b/>
          <w:sz w:val="21"/>
          <w:szCs w:val="21"/>
        </w:rPr>
        <w:t>记录</w:t>
      </w:r>
    </w:p>
    <w:p w:rsidR="00F97B26" w:rsidRPr="00F1527B" w:rsidRDefault="00F70630" w:rsidP="001334F1">
      <w:pPr>
        <w:pStyle w:val="txt"/>
        <w:spacing w:before="0" w:beforeAutospacing="0" w:after="0" w:afterAutospacing="0" w:line="360" w:lineRule="auto"/>
        <w:ind w:firstLine="480"/>
        <w:rPr>
          <w:sz w:val="21"/>
          <w:szCs w:val="21"/>
        </w:rPr>
      </w:pPr>
      <w:r w:rsidRPr="00F1527B">
        <w:rPr>
          <w:rFonts w:hint="eastAsia"/>
          <w:sz w:val="21"/>
          <w:szCs w:val="21"/>
        </w:rPr>
        <w:t>7.1</w:t>
      </w:r>
      <w:r w:rsidR="001334F1">
        <w:rPr>
          <w:rFonts w:hint="eastAsia"/>
          <w:sz w:val="21"/>
          <w:szCs w:val="21"/>
        </w:rPr>
        <w:t>《安全、环保风险</w:t>
      </w:r>
      <w:r w:rsidRPr="00F1527B">
        <w:rPr>
          <w:rFonts w:hint="eastAsia"/>
          <w:sz w:val="21"/>
          <w:szCs w:val="21"/>
        </w:rPr>
        <w:t>风险</w:t>
      </w:r>
      <w:r w:rsidR="001334F1">
        <w:rPr>
          <w:rFonts w:hint="eastAsia"/>
          <w:sz w:val="21"/>
          <w:szCs w:val="21"/>
        </w:rPr>
        <w:t>分析程序</w:t>
      </w:r>
      <w:r w:rsidRPr="00F1527B">
        <w:rPr>
          <w:rFonts w:hint="eastAsia"/>
          <w:sz w:val="21"/>
          <w:szCs w:val="21"/>
        </w:rPr>
        <w:t>》</w:t>
      </w:r>
    </w:p>
    <w:p w:rsidR="00F70630" w:rsidRPr="001334F1" w:rsidRDefault="00F70630" w:rsidP="00F97B26">
      <w:pPr>
        <w:pStyle w:val="txt"/>
        <w:spacing w:before="0" w:beforeAutospacing="0" w:after="0" w:afterAutospacing="0" w:line="360" w:lineRule="atLeast"/>
        <w:ind w:firstLine="480"/>
        <w:rPr>
          <w:rFonts w:ascii="simsun" w:hAnsi="simsun" w:hint="eastAsia"/>
        </w:rPr>
        <w:sectPr w:rsidR="00F70630" w:rsidRPr="001334F1"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2"/>
        <w:gridCol w:w="4664"/>
      </w:tblGrid>
      <w:tr w:rsidR="00F1527B" w:rsidRPr="00F1527B" w:rsidTr="00A91F08">
        <w:trPr>
          <w:cantSplit/>
          <w:trHeight w:val="396"/>
          <w:jc w:val="center"/>
        </w:trPr>
        <w:tc>
          <w:tcPr>
            <w:tcW w:w="4422" w:type="dxa"/>
            <w:vAlign w:val="center"/>
          </w:tcPr>
          <w:p w:rsidR="00681EFC" w:rsidRPr="00F1527B" w:rsidRDefault="00681EFC" w:rsidP="00A91F08">
            <w:pPr>
              <w:jc w:val="center"/>
              <w:rPr>
                <w:rFonts w:ascii="宋体" w:hAnsi="宋体"/>
                <w:b/>
                <w:szCs w:val="21"/>
              </w:rPr>
            </w:pPr>
            <w:r w:rsidRPr="00F1527B">
              <w:rPr>
                <w:rFonts w:ascii="宋体" w:hAnsi="宋体" w:hint="eastAsia"/>
                <w:b/>
                <w:szCs w:val="21"/>
              </w:rPr>
              <w:lastRenderedPageBreak/>
              <w:t>程序文件</w:t>
            </w:r>
          </w:p>
        </w:tc>
        <w:tc>
          <w:tcPr>
            <w:tcW w:w="4664" w:type="dxa"/>
            <w:vAlign w:val="center"/>
          </w:tcPr>
          <w:p w:rsidR="00681EFC" w:rsidRPr="00F1527B" w:rsidRDefault="007C38B7" w:rsidP="00A91F08">
            <w:pPr>
              <w:jc w:val="center"/>
              <w:rPr>
                <w:rFonts w:ascii="宋体" w:hAnsi="宋体"/>
                <w:szCs w:val="21"/>
              </w:rPr>
            </w:pPr>
            <w:r w:rsidRPr="00F1527B">
              <w:rPr>
                <w:rFonts w:ascii="宋体" w:hAnsi="宋体" w:hint="eastAsia"/>
                <w:szCs w:val="21"/>
              </w:rPr>
              <w:t>编制：检测部、综合部</w:t>
            </w:r>
          </w:p>
        </w:tc>
      </w:tr>
      <w:tr w:rsidR="00F1527B" w:rsidRPr="00F1527B" w:rsidTr="00A91F08">
        <w:trPr>
          <w:cantSplit/>
          <w:trHeight w:val="396"/>
          <w:jc w:val="center"/>
        </w:trPr>
        <w:tc>
          <w:tcPr>
            <w:tcW w:w="4422" w:type="dxa"/>
            <w:vAlign w:val="center"/>
          </w:tcPr>
          <w:p w:rsidR="00681EFC" w:rsidRPr="00F1527B" w:rsidRDefault="00681EFC" w:rsidP="00A91F08">
            <w:pPr>
              <w:adjustRightInd w:val="0"/>
              <w:snapToGrid w:val="0"/>
              <w:jc w:val="center"/>
              <w:rPr>
                <w:rFonts w:ascii="宋体" w:hAnsi="宋体"/>
                <w:szCs w:val="21"/>
              </w:rPr>
            </w:pPr>
            <w:r w:rsidRPr="00F1527B">
              <w:rPr>
                <w:rFonts w:ascii="宋体" w:hAnsi="宋体" w:hint="eastAsia"/>
                <w:szCs w:val="21"/>
              </w:rPr>
              <w:t>文 件 号：</w:t>
            </w:r>
            <w:r w:rsidR="00357255" w:rsidRPr="00F1527B">
              <w:rPr>
                <w:rFonts w:ascii="宋体" w:hAnsi="宋体"/>
                <w:szCs w:val="21"/>
              </w:rPr>
              <w:t>CMA-JSLY/</w:t>
            </w:r>
            <w:r w:rsidR="00CE0CE8" w:rsidRPr="00F1527B">
              <w:rPr>
                <w:rFonts w:ascii="宋体" w:hAnsi="宋体"/>
                <w:szCs w:val="21"/>
              </w:rPr>
              <w:t>CX</w:t>
            </w:r>
            <w:r w:rsidR="00357255" w:rsidRPr="00F1527B">
              <w:rPr>
                <w:rFonts w:ascii="宋体" w:hAnsi="宋体"/>
                <w:szCs w:val="21"/>
              </w:rPr>
              <w:t>2019-001A</w:t>
            </w:r>
            <w:r w:rsidRPr="00F1527B">
              <w:rPr>
                <w:rFonts w:ascii="宋体" w:hAnsi="宋体"/>
                <w:szCs w:val="21"/>
              </w:rPr>
              <w:t>-</w:t>
            </w:r>
            <w:r w:rsidRPr="00F1527B">
              <w:rPr>
                <w:rFonts w:ascii="宋体" w:hAnsi="宋体" w:hint="eastAsia"/>
                <w:szCs w:val="21"/>
              </w:rPr>
              <w:t>3</w:t>
            </w:r>
            <w:r w:rsidR="00542D34" w:rsidRPr="00F1527B">
              <w:rPr>
                <w:rFonts w:ascii="宋体" w:hAnsi="宋体" w:hint="eastAsia"/>
                <w:szCs w:val="21"/>
              </w:rPr>
              <w:t>2</w:t>
            </w:r>
          </w:p>
        </w:tc>
        <w:tc>
          <w:tcPr>
            <w:tcW w:w="4664" w:type="dxa"/>
            <w:vAlign w:val="center"/>
          </w:tcPr>
          <w:p w:rsidR="00681EFC" w:rsidRPr="00F1527B" w:rsidRDefault="008278FF" w:rsidP="00A91F08">
            <w:pPr>
              <w:adjustRightInd w:val="0"/>
              <w:snapToGrid w:val="0"/>
              <w:jc w:val="center"/>
              <w:rPr>
                <w:rFonts w:ascii="宋体" w:hAnsi="宋体"/>
                <w:szCs w:val="21"/>
              </w:rPr>
            </w:pPr>
            <w:r w:rsidRPr="00F1527B">
              <w:rPr>
                <w:rFonts w:ascii="宋体" w:hAnsi="宋体" w:hint="eastAsia"/>
                <w:szCs w:val="21"/>
              </w:rPr>
              <w:t>第A版</w:t>
            </w:r>
            <w:r w:rsidR="00681EFC" w:rsidRPr="00F1527B">
              <w:rPr>
                <w:rFonts w:ascii="宋体" w:hAnsi="宋体" w:hint="eastAsia"/>
                <w:szCs w:val="21"/>
              </w:rPr>
              <w:t>第0次修订</w:t>
            </w:r>
          </w:p>
        </w:tc>
      </w:tr>
      <w:tr w:rsidR="00F1527B" w:rsidRPr="00F1527B" w:rsidTr="00A91F08">
        <w:trPr>
          <w:cantSplit/>
          <w:trHeight w:val="397"/>
          <w:jc w:val="center"/>
        </w:trPr>
        <w:tc>
          <w:tcPr>
            <w:tcW w:w="4422" w:type="dxa"/>
            <w:vAlign w:val="center"/>
          </w:tcPr>
          <w:p w:rsidR="00681EFC" w:rsidRPr="00F1527B" w:rsidRDefault="00681EFC" w:rsidP="00A91F08">
            <w:pPr>
              <w:adjustRightInd w:val="0"/>
              <w:snapToGrid w:val="0"/>
              <w:jc w:val="center"/>
              <w:rPr>
                <w:rFonts w:ascii="宋体" w:hAnsi="宋体"/>
                <w:szCs w:val="21"/>
              </w:rPr>
            </w:pPr>
            <w:r w:rsidRPr="00F1527B">
              <w:rPr>
                <w:rFonts w:ascii="宋体" w:hAnsi="宋体" w:hint="eastAsia"/>
                <w:b/>
                <w:szCs w:val="21"/>
              </w:rPr>
              <w:t>主题：安全作业和环境保护程序</w:t>
            </w:r>
          </w:p>
        </w:tc>
        <w:tc>
          <w:tcPr>
            <w:tcW w:w="4664" w:type="dxa"/>
            <w:vAlign w:val="center"/>
          </w:tcPr>
          <w:p w:rsidR="00681EFC" w:rsidRPr="00F1527B" w:rsidRDefault="00681EFC" w:rsidP="00A91F08">
            <w:pPr>
              <w:adjustRightInd w:val="0"/>
              <w:snapToGrid w:val="0"/>
              <w:jc w:val="center"/>
              <w:rPr>
                <w:rFonts w:ascii="宋体" w:hAnsi="宋体"/>
                <w:szCs w:val="21"/>
              </w:rPr>
            </w:pPr>
            <w:r w:rsidRPr="00F1527B">
              <w:rPr>
                <w:rFonts w:ascii="宋体" w:hAnsi="宋体" w:hint="eastAsia"/>
                <w:szCs w:val="21"/>
              </w:rPr>
              <w:t>颁布日期：</w:t>
            </w:r>
            <w:r w:rsidR="008278FF" w:rsidRPr="00F1527B">
              <w:rPr>
                <w:rFonts w:ascii="宋体" w:hAnsi="宋体" w:hint="eastAsia"/>
                <w:szCs w:val="21"/>
              </w:rPr>
              <w:t>2019年09月01日</w:t>
            </w:r>
          </w:p>
        </w:tc>
      </w:tr>
    </w:tbl>
    <w:p w:rsidR="00F70630" w:rsidRPr="00F1527B" w:rsidRDefault="00F70630" w:rsidP="00F70630">
      <w:pPr>
        <w:pStyle w:val="ab"/>
      </w:pPr>
      <w:bookmarkStart w:id="35" w:name="_Toc22720100"/>
      <w:r w:rsidRPr="00F1527B">
        <w:rPr>
          <w:rFonts w:hint="eastAsia"/>
        </w:rPr>
        <w:t>三十二、安全作业和环境保护程序</w:t>
      </w:r>
      <w:bookmarkEnd w:id="35"/>
    </w:p>
    <w:p w:rsidR="00681EFC" w:rsidRPr="00F1527B" w:rsidRDefault="00681EFC" w:rsidP="00681EFC">
      <w:pPr>
        <w:spacing w:line="360" w:lineRule="auto"/>
        <w:rPr>
          <w:rFonts w:ascii="宋体" w:hAnsi="宋体"/>
          <w:b/>
          <w:szCs w:val="21"/>
        </w:rPr>
      </w:pPr>
      <w:r w:rsidRPr="00F1527B">
        <w:rPr>
          <w:rFonts w:ascii="宋体" w:hAnsi="宋体" w:hint="eastAsia"/>
          <w:b/>
          <w:szCs w:val="21"/>
        </w:rPr>
        <w:t>1</w:t>
      </w:r>
      <w:r w:rsidR="00CA3D79" w:rsidRPr="00F1527B">
        <w:rPr>
          <w:rFonts w:ascii="宋体" w:hAnsi="宋体" w:hint="eastAsia"/>
          <w:b/>
          <w:szCs w:val="21"/>
        </w:rPr>
        <w:t>.</w:t>
      </w:r>
      <w:r w:rsidRPr="00F1527B">
        <w:rPr>
          <w:rFonts w:ascii="宋体" w:hAnsi="宋体" w:hint="eastAsia"/>
          <w:b/>
          <w:szCs w:val="21"/>
        </w:rPr>
        <w:t>目的</w:t>
      </w:r>
    </w:p>
    <w:p w:rsidR="00681EFC" w:rsidRPr="00F1527B" w:rsidRDefault="00F70630" w:rsidP="00681EFC">
      <w:pPr>
        <w:spacing w:line="300" w:lineRule="auto"/>
        <w:ind w:firstLineChars="200" w:firstLine="420"/>
        <w:rPr>
          <w:rFonts w:ascii="宋体" w:hAnsi="宋体"/>
          <w:szCs w:val="21"/>
        </w:rPr>
      </w:pPr>
      <w:r w:rsidRPr="00F1527B">
        <w:rPr>
          <w:rFonts w:ascii="宋体" w:hAnsi="宋体" w:hint="eastAsia"/>
          <w:szCs w:val="21"/>
        </w:rPr>
        <w:t>保证检测作业</w:t>
      </w:r>
      <w:r w:rsidR="00681EFC" w:rsidRPr="00F1527B">
        <w:rPr>
          <w:rFonts w:ascii="宋体" w:hAnsi="宋体" w:hint="eastAsia"/>
          <w:szCs w:val="21"/>
        </w:rPr>
        <w:t>环境条件和设施符合安全、健康、环保的要求，确保国家财产和人身安全。</w:t>
      </w:r>
    </w:p>
    <w:p w:rsidR="00681EFC" w:rsidRPr="00F1527B" w:rsidRDefault="00681EFC" w:rsidP="00681EFC">
      <w:pPr>
        <w:spacing w:line="360" w:lineRule="auto"/>
        <w:rPr>
          <w:rFonts w:ascii="宋体" w:hAnsi="宋体"/>
          <w:b/>
          <w:szCs w:val="21"/>
        </w:rPr>
      </w:pPr>
      <w:r w:rsidRPr="00F1527B">
        <w:rPr>
          <w:rFonts w:ascii="宋体" w:hAnsi="宋体" w:hint="eastAsia"/>
          <w:b/>
          <w:szCs w:val="21"/>
        </w:rPr>
        <w:t>2</w:t>
      </w:r>
      <w:r w:rsidR="00CA3D79" w:rsidRPr="00F1527B">
        <w:rPr>
          <w:rFonts w:ascii="宋体" w:hAnsi="宋体" w:hint="eastAsia"/>
          <w:b/>
          <w:szCs w:val="21"/>
        </w:rPr>
        <w:t>.</w:t>
      </w:r>
      <w:r w:rsidRPr="00F1527B">
        <w:rPr>
          <w:rFonts w:ascii="宋体" w:hAnsi="宋体" w:hint="eastAsia"/>
          <w:b/>
          <w:szCs w:val="21"/>
        </w:rPr>
        <w:t>适用范围</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适用于本公司所有检测和工作的管理。</w:t>
      </w:r>
    </w:p>
    <w:p w:rsidR="00681EFC" w:rsidRPr="00F1527B" w:rsidRDefault="00681EFC" w:rsidP="00681EFC">
      <w:pPr>
        <w:spacing w:line="300" w:lineRule="auto"/>
        <w:rPr>
          <w:rFonts w:ascii="宋体" w:hAnsi="宋体"/>
          <w:b/>
          <w:szCs w:val="21"/>
        </w:rPr>
      </w:pPr>
      <w:r w:rsidRPr="00F1527B">
        <w:rPr>
          <w:rFonts w:ascii="宋体" w:hAnsi="宋体" w:hint="eastAsia"/>
          <w:b/>
          <w:szCs w:val="21"/>
        </w:rPr>
        <w:t>3</w:t>
      </w:r>
      <w:r w:rsidR="00CA3D79" w:rsidRPr="00F1527B">
        <w:rPr>
          <w:rFonts w:ascii="宋体" w:hAnsi="宋体" w:hint="eastAsia"/>
          <w:b/>
          <w:szCs w:val="21"/>
        </w:rPr>
        <w:t>.</w:t>
      </w:r>
      <w:r w:rsidRPr="00F1527B">
        <w:rPr>
          <w:rFonts w:ascii="宋体" w:hAnsi="宋体" w:hint="eastAsia"/>
          <w:b/>
          <w:szCs w:val="21"/>
        </w:rPr>
        <w:t>职责</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3.1</w:t>
      </w:r>
      <w:r w:rsidR="00F70630" w:rsidRPr="00F1527B">
        <w:rPr>
          <w:rFonts w:ascii="宋体" w:hAnsi="宋体" w:hint="eastAsia"/>
          <w:szCs w:val="21"/>
        </w:rPr>
        <w:t>检测部</w:t>
      </w:r>
      <w:r w:rsidRPr="00F1527B">
        <w:rPr>
          <w:rFonts w:ascii="宋体" w:hAnsi="宋体" w:hint="eastAsia"/>
          <w:szCs w:val="21"/>
        </w:rPr>
        <w:t>负责安全、健康、环保环境条件和设施的配备，日常管理和监督检查。</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3.2</w:t>
      </w:r>
      <w:r w:rsidR="00F70630" w:rsidRPr="00F1527B">
        <w:rPr>
          <w:rFonts w:ascii="宋体" w:hAnsi="宋体" w:hint="eastAsia"/>
          <w:szCs w:val="21"/>
        </w:rPr>
        <w:t>公司安全员</w:t>
      </w:r>
      <w:r w:rsidRPr="00F1527B">
        <w:rPr>
          <w:rFonts w:ascii="宋体" w:hAnsi="宋体" w:hint="eastAsia"/>
          <w:szCs w:val="21"/>
        </w:rPr>
        <w:t>负责危险品的管理。</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3.3实验室负责涉及安全、健康、环保环境条件和设施配置要求的提出，以及这些设施的正确使用、维护、保养和内务管理。</w:t>
      </w:r>
    </w:p>
    <w:p w:rsidR="00681EFC" w:rsidRPr="00F1527B" w:rsidRDefault="00681EFC" w:rsidP="00681EFC">
      <w:pPr>
        <w:spacing w:line="360" w:lineRule="auto"/>
        <w:rPr>
          <w:rFonts w:ascii="宋体" w:hAnsi="宋体"/>
          <w:b/>
          <w:szCs w:val="21"/>
        </w:rPr>
      </w:pPr>
      <w:r w:rsidRPr="00F1527B">
        <w:rPr>
          <w:rFonts w:ascii="宋体" w:hAnsi="宋体" w:hint="eastAsia"/>
          <w:b/>
          <w:szCs w:val="21"/>
        </w:rPr>
        <w:t>4</w:t>
      </w:r>
      <w:r w:rsidR="00CA3D79" w:rsidRPr="00F1527B">
        <w:rPr>
          <w:rFonts w:ascii="宋体" w:hAnsi="宋体" w:hint="eastAsia"/>
          <w:b/>
          <w:szCs w:val="21"/>
        </w:rPr>
        <w:t>.</w:t>
      </w:r>
      <w:r w:rsidRPr="00F1527B">
        <w:rPr>
          <w:rFonts w:ascii="宋体" w:hAnsi="宋体" w:hint="eastAsia"/>
          <w:b/>
          <w:szCs w:val="21"/>
        </w:rPr>
        <w:t>程序内容</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4.1对于可能引起机械损伤，造成人身财产安全的测量设备、试验装置，应采取有效的防护和隔离措施（如安装防护网罩、划定专门的安全工作区域等</w:t>
      </w:r>
      <w:r w:rsidRPr="00F1527B">
        <w:rPr>
          <w:rFonts w:ascii="宋体" w:hAnsi="宋体" w:hint="eastAsia"/>
          <w:vanish/>
          <w:szCs w:val="21"/>
        </w:rPr>
        <w:t>网护室</w:t>
      </w:r>
      <w:r w:rsidRPr="00F1527B">
        <w:rPr>
          <w:rFonts w:ascii="宋体" w:hAnsi="宋体" w:hint="eastAsia"/>
          <w:szCs w:val="21"/>
        </w:rPr>
        <w:t>），同时，应有醒目的警示标志或文字，保证检测现场区域受控。操作人员必须严格按测量设备和试验装置的操作规程操作，与试验无关人员不得进入这些工作区域。</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4.2检测场所应根据需要，配备适当的安全接地、屏蔽等设施。这些要求由各部门提出，实验室负责安装。接地或屏蔽装置应由各部门定期检查和维护，如发现损坏，应及时修复。</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4.3检测场所内可能触及的带电物体，高压装置及其它电气装置应有必要的防触电措施（如可靠的安全接地、绝缘、醒目的警示标志等）。测试人员必须严格按有关操作规程进行，严禁带电操作，必要时，在使用前应对设备的防触电设施进行检查。</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4.4检测场所应配备足够的消防设施以及安全设施，保证一旦发生火灾时能采取灭火和疏散措施。对有燃烧和爆炸危险的检测应对检测场所的结构、布局及设施采取相应的防护措施。</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4.5检测场所应配备防雷击装置，并定期维护和检查防雷击装置的可靠性。</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4.6检测场所和样品库及财务部门应采取防盗措施（如加装防盗门等），对危险品应有严格的防盗安全措施。</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4.7本实验室所用危险品应设有专门的危险品仓库，由专人负责管理和定期检查。各类型危险品应分类存放，严禁混存。</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4.8本实验室检测中产生的“三废”——有毒、有害的废气、废液和废弃物应按下列方法处理。</w:t>
      </w:r>
    </w:p>
    <w:p w:rsidR="00681EFC" w:rsidRPr="00F1527B" w:rsidRDefault="00681EFC" w:rsidP="00681EFC">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4.8.1</w:t>
        </w:r>
      </w:smartTag>
      <w:r w:rsidRPr="00F1527B">
        <w:rPr>
          <w:rFonts w:ascii="宋体" w:hAnsi="宋体" w:hint="eastAsia"/>
          <w:szCs w:val="21"/>
        </w:rPr>
        <w:t>样品消化，有机溶剂产生的有毒、有害气体应在通风柜中进行，其废气应经抽空稀释排放。</w:t>
      </w:r>
    </w:p>
    <w:p w:rsidR="00681EFC" w:rsidRPr="00F1527B" w:rsidRDefault="00681EFC" w:rsidP="00681EFC">
      <w:pPr>
        <w:spacing w:line="300" w:lineRule="auto"/>
        <w:ind w:firstLineChars="200" w:firstLine="420"/>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F1527B">
          <w:rPr>
            <w:rFonts w:ascii="宋体" w:hAnsi="宋体" w:hint="eastAsia"/>
            <w:szCs w:val="21"/>
          </w:rPr>
          <w:t>4.8.2</w:t>
        </w:r>
      </w:smartTag>
      <w:r w:rsidRPr="00F1527B">
        <w:rPr>
          <w:rFonts w:ascii="宋体" w:hAnsi="宋体" w:hint="eastAsia"/>
          <w:szCs w:val="21"/>
        </w:rPr>
        <w:t>酸碱类废液（物）应适当集中后用酸或碱中和后稀释排放，难回收的可集中交有关单位处理。</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4.9根据不同的需要，本实验室配备相应的水、电、空调、消防等设施，实验室应对这些设施进行定期维护、确保正常运行。</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4.10实验室负责室外环境卫生，各部门人员应保持室内整洁，保证检测场所内测量设备、样品、器材等有序安放。本实验室员工在离开检测场所和实验室时，应关闭门、窗、水、电等设施。</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4.11检测场所严禁吸烟，不得堆放与检测工作无关的用品，进入检测场所不得大声喧哗，不得</w:t>
      </w:r>
      <w:r w:rsidRPr="00F1527B">
        <w:rPr>
          <w:rFonts w:ascii="宋体" w:hAnsi="宋体" w:hint="eastAsia"/>
          <w:szCs w:val="21"/>
        </w:rPr>
        <w:lastRenderedPageBreak/>
        <w:t>用餐和吃零食，不得进行娱乐活动。</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4.12外来人员未经许可不得进入检测场所，确需进入的应经中心主任批准后由专人陪同进入。</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4.13所有工作人员工作时应佩带身份牌明示身份。</w:t>
      </w:r>
    </w:p>
    <w:p w:rsidR="00681EFC" w:rsidRPr="00F1527B" w:rsidRDefault="00681EFC" w:rsidP="00681EFC">
      <w:pPr>
        <w:spacing w:line="300" w:lineRule="auto"/>
        <w:ind w:firstLineChars="200" w:firstLine="420"/>
        <w:rPr>
          <w:rFonts w:ascii="宋体" w:hAnsi="宋体"/>
          <w:szCs w:val="21"/>
        </w:rPr>
      </w:pPr>
      <w:r w:rsidRPr="00F1527B">
        <w:rPr>
          <w:rFonts w:ascii="宋体" w:hAnsi="宋体" w:hint="eastAsia"/>
          <w:szCs w:val="21"/>
        </w:rPr>
        <w:t>4.14工作人员需加班应提出书面申请，填写加班申请表，由</w:t>
      </w:r>
      <w:r w:rsidR="00F70630" w:rsidRPr="00F1527B">
        <w:rPr>
          <w:rFonts w:ascii="宋体" w:hAnsi="宋体" w:hint="eastAsia"/>
          <w:szCs w:val="21"/>
        </w:rPr>
        <w:t>部门主管审核，技术负责人确认，中心主任批准，</w:t>
      </w:r>
      <w:r w:rsidRPr="00F1527B">
        <w:rPr>
          <w:rFonts w:ascii="宋体" w:hAnsi="宋体" w:hint="eastAsia"/>
          <w:szCs w:val="21"/>
        </w:rPr>
        <w:t>以便保障水电等供应。</w:t>
      </w:r>
    </w:p>
    <w:p w:rsidR="00F97B26" w:rsidRPr="00F1527B" w:rsidRDefault="00681EFC" w:rsidP="00681EFC">
      <w:pPr>
        <w:spacing w:line="360" w:lineRule="auto"/>
        <w:rPr>
          <w:rFonts w:ascii="宋体" w:hAnsi="宋体"/>
          <w:b/>
          <w:szCs w:val="21"/>
        </w:rPr>
      </w:pPr>
      <w:r w:rsidRPr="00F1527B">
        <w:rPr>
          <w:rFonts w:ascii="宋体" w:hAnsi="宋体" w:hint="eastAsia"/>
          <w:b/>
          <w:szCs w:val="21"/>
        </w:rPr>
        <w:t>5</w:t>
      </w:r>
      <w:r w:rsidR="00F97B26" w:rsidRPr="00F1527B">
        <w:rPr>
          <w:rFonts w:ascii="宋体" w:hAnsi="宋体" w:hint="eastAsia"/>
          <w:b/>
          <w:szCs w:val="21"/>
        </w:rPr>
        <w:t>.</w:t>
      </w:r>
      <w:r w:rsidR="00F70630" w:rsidRPr="00F1527B">
        <w:rPr>
          <w:rFonts w:ascii="宋体" w:hAnsi="宋体" w:hint="eastAsia"/>
          <w:b/>
          <w:szCs w:val="21"/>
        </w:rPr>
        <w:t xml:space="preserve"> </w:t>
      </w:r>
      <w:r w:rsidR="00F70630" w:rsidRPr="00F1527B">
        <w:rPr>
          <w:rFonts w:ascii="宋体" w:hAnsi="宋体" w:hint="eastAsia"/>
          <w:szCs w:val="21"/>
        </w:rPr>
        <w:t>程序</w:t>
      </w:r>
    </w:p>
    <w:p w:rsidR="008358AA" w:rsidRPr="00F1527B" w:rsidRDefault="008358AA" w:rsidP="008358AA">
      <w:pPr>
        <w:spacing w:line="360" w:lineRule="auto"/>
        <w:ind w:firstLineChars="100" w:firstLine="210"/>
        <w:rPr>
          <w:rFonts w:ascii="宋体" w:hAnsi="宋体"/>
          <w:szCs w:val="21"/>
        </w:rPr>
      </w:pPr>
      <w:r w:rsidRPr="00F1527B">
        <w:rPr>
          <w:rFonts w:ascii="宋体" w:hAnsi="宋体" w:hint="eastAsia"/>
          <w:szCs w:val="21"/>
        </w:rPr>
        <w:t>《检测工作程序》</w:t>
      </w:r>
    </w:p>
    <w:p w:rsidR="008358AA" w:rsidRPr="00F1527B" w:rsidRDefault="008358AA" w:rsidP="008358AA">
      <w:pPr>
        <w:spacing w:line="360" w:lineRule="auto"/>
        <w:ind w:firstLineChars="100" w:firstLine="210"/>
        <w:rPr>
          <w:rFonts w:ascii="宋体" w:hAnsi="宋体"/>
          <w:szCs w:val="21"/>
        </w:rPr>
      </w:pPr>
      <w:r w:rsidRPr="00F1527B">
        <w:rPr>
          <w:rFonts w:ascii="宋体" w:hAnsi="宋体" w:hint="eastAsia"/>
          <w:szCs w:val="21"/>
        </w:rPr>
        <w:t>《设施和环境条件、内务控制程序》</w:t>
      </w:r>
    </w:p>
    <w:p w:rsidR="008358AA" w:rsidRPr="00F1527B" w:rsidRDefault="008358AA" w:rsidP="008358AA">
      <w:pPr>
        <w:spacing w:line="360" w:lineRule="auto"/>
        <w:ind w:firstLineChars="100" w:firstLine="210"/>
        <w:rPr>
          <w:rFonts w:ascii="宋体" w:hAnsi="宋体"/>
          <w:szCs w:val="21"/>
        </w:rPr>
      </w:pPr>
      <w:r w:rsidRPr="00F1527B">
        <w:rPr>
          <w:rFonts w:ascii="宋体" w:hAnsi="宋体" w:hint="eastAsia"/>
          <w:szCs w:val="21"/>
        </w:rPr>
        <w:t>《事故处理程序》</w:t>
      </w:r>
    </w:p>
    <w:p w:rsidR="008358AA" w:rsidRPr="00F1527B" w:rsidRDefault="008358AA" w:rsidP="008358AA">
      <w:pPr>
        <w:spacing w:line="360" w:lineRule="auto"/>
        <w:rPr>
          <w:rFonts w:ascii="宋体" w:hAnsi="宋体"/>
          <w:szCs w:val="21"/>
        </w:rPr>
      </w:pPr>
      <w:r w:rsidRPr="00F1527B">
        <w:rPr>
          <w:rFonts w:ascii="宋体" w:hAnsi="宋体" w:hint="eastAsia"/>
          <w:szCs w:val="21"/>
        </w:rPr>
        <w:t>6、相关记录：</w:t>
      </w:r>
    </w:p>
    <w:p w:rsidR="00F70630" w:rsidRPr="00F1527B" w:rsidRDefault="008358AA" w:rsidP="00F70630">
      <w:pPr>
        <w:spacing w:line="360" w:lineRule="auto"/>
        <w:ind w:firstLineChars="100" w:firstLine="210"/>
        <w:rPr>
          <w:rFonts w:ascii="宋体" w:hAnsi="宋体"/>
          <w:szCs w:val="21"/>
        </w:rPr>
      </w:pPr>
      <w:r w:rsidRPr="00F1527B">
        <w:rPr>
          <w:rFonts w:ascii="宋体" w:hAnsi="宋体" w:hint="eastAsia"/>
          <w:szCs w:val="21"/>
        </w:rPr>
        <w:t>《检验检测机构安全检查记录表》</w:t>
      </w:r>
    </w:p>
    <w:p w:rsidR="00F70630" w:rsidRPr="00F1527B" w:rsidRDefault="00F70630" w:rsidP="00F70630">
      <w:pPr>
        <w:spacing w:line="360" w:lineRule="auto"/>
        <w:ind w:firstLineChars="100" w:firstLine="210"/>
        <w:rPr>
          <w:rFonts w:ascii="宋体" w:hAnsi="宋体"/>
          <w:szCs w:val="21"/>
        </w:rPr>
        <w:sectPr w:rsidR="00F70630" w:rsidRPr="00F1527B" w:rsidSect="00F1527B">
          <w:pgSz w:w="11906" w:h="16838"/>
          <w:pgMar w:top="1361" w:right="1191" w:bottom="1304" w:left="1588" w:header="851" w:footer="850" w:gutter="0"/>
          <w:cols w:space="425"/>
          <w:docGrid w:linePitch="312"/>
        </w:sectPr>
      </w:pPr>
    </w:p>
    <w:tbl>
      <w:tblPr>
        <w:tblW w:w="9086" w:type="dxa"/>
        <w:jc w:val="center"/>
        <w:tblInd w:w="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41"/>
        <w:gridCol w:w="4145"/>
      </w:tblGrid>
      <w:tr w:rsidR="00F1527B" w:rsidRPr="00F1527B" w:rsidTr="00A91F08">
        <w:trPr>
          <w:cantSplit/>
          <w:trHeight w:hRule="exact" w:val="397"/>
          <w:jc w:val="center"/>
        </w:trPr>
        <w:tc>
          <w:tcPr>
            <w:tcW w:w="4941" w:type="dxa"/>
          </w:tcPr>
          <w:p w:rsidR="00F70630" w:rsidRPr="00F1527B" w:rsidRDefault="00F70630" w:rsidP="00E21A1C">
            <w:pPr>
              <w:spacing w:line="360" w:lineRule="exact"/>
              <w:jc w:val="center"/>
              <w:rPr>
                <w:rFonts w:ascii="宋体" w:hAnsi="宋体"/>
                <w:b/>
                <w:szCs w:val="21"/>
              </w:rPr>
            </w:pPr>
            <w:r w:rsidRPr="00F1527B">
              <w:rPr>
                <w:rFonts w:ascii="宋体" w:hAnsi="宋体" w:hint="eastAsia"/>
                <w:b/>
                <w:szCs w:val="21"/>
              </w:rPr>
              <w:lastRenderedPageBreak/>
              <w:t>程序文件</w:t>
            </w:r>
          </w:p>
        </w:tc>
        <w:tc>
          <w:tcPr>
            <w:tcW w:w="4145" w:type="dxa"/>
          </w:tcPr>
          <w:p w:rsidR="00F70630" w:rsidRPr="00F1527B" w:rsidRDefault="007C38B7" w:rsidP="00E21A1C">
            <w:pPr>
              <w:spacing w:line="360" w:lineRule="exact"/>
              <w:jc w:val="center"/>
              <w:rPr>
                <w:rFonts w:ascii="宋体" w:hAnsi="宋体"/>
                <w:szCs w:val="21"/>
              </w:rPr>
            </w:pPr>
            <w:r w:rsidRPr="00F1527B">
              <w:rPr>
                <w:rFonts w:ascii="宋体" w:hAnsi="宋体" w:hint="eastAsia"/>
                <w:szCs w:val="21"/>
              </w:rPr>
              <w:t>编制：检测部、综合部</w:t>
            </w:r>
          </w:p>
        </w:tc>
      </w:tr>
      <w:tr w:rsidR="00F1527B" w:rsidRPr="00F1527B" w:rsidTr="00A91F08">
        <w:trPr>
          <w:cantSplit/>
          <w:trHeight w:hRule="exact" w:val="397"/>
          <w:jc w:val="center"/>
        </w:trPr>
        <w:tc>
          <w:tcPr>
            <w:tcW w:w="4941" w:type="dxa"/>
          </w:tcPr>
          <w:p w:rsidR="00F70630" w:rsidRPr="00F1527B" w:rsidRDefault="00F70630" w:rsidP="00E21A1C">
            <w:pPr>
              <w:adjustRightInd w:val="0"/>
              <w:snapToGrid w:val="0"/>
              <w:spacing w:before="62" w:after="62"/>
              <w:jc w:val="center"/>
              <w:rPr>
                <w:rFonts w:ascii="宋体" w:hAnsi="宋体"/>
                <w:szCs w:val="21"/>
              </w:rPr>
            </w:pPr>
            <w:r w:rsidRPr="00F1527B">
              <w:rPr>
                <w:rFonts w:ascii="宋体" w:hAnsi="宋体" w:hint="eastAsia"/>
                <w:szCs w:val="21"/>
              </w:rPr>
              <w:t>文 件 号：</w:t>
            </w:r>
            <w:r w:rsidRPr="00F1527B">
              <w:rPr>
                <w:rFonts w:ascii="宋体" w:hAnsi="宋体"/>
                <w:szCs w:val="21"/>
              </w:rPr>
              <w:t>CMA-JSLY/CX2019-001A-</w:t>
            </w:r>
            <w:r w:rsidRPr="00F1527B">
              <w:rPr>
                <w:rFonts w:ascii="宋体" w:hAnsi="宋体" w:hint="eastAsia"/>
                <w:szCs w:val="21"/>
              </w:rPr>
              <w:t>33</w:t>
            </w:r>
          </w:p>
        </w:tc>
        <w:tc>
          <w:tcPr>
            <w:tcW w:w="4145" w:type="dxa"/>
          </w:tcPr>
          <w:p w:rsidR="00F70630" w:rsidRPr="00F1527B" w:rsidRDefault="00F70630" w:rsidP="00E21A1C">
            <w:pPr>
              <w:adjustRightInd w:val="0"/>
              <w:snapToGrid w:val="0"/>
              <w:spacing w:before="62" w:after="62"/>
              <w:jc w:val="center"/>
              <w:rPr>
                <w:rFonts w:ascii="宋体" w:hAnsi="宋体"/>
                <w:szCs w:val="21"/>
              </w:rPr>
            </w:pPr>
            <w:r w:rsidRPr="00F1527B">
              <w:rPr>
                <w:rFonts w:ascii="宋体" w:hAnsi="宋体" w:hint="eastAsia"/>
                <w:szCs w:val="21"/>
              </w:rPr>
              <w:t>第A版第0次修订</w:t>
            </w:r>
          </w:p>
        </w:tc>
      </w:tr>
      <w:tr w:rsidR="00F1527B" w:rsidRPr="00F1527B" w:rsidTr="00A91F08">
        <w:trPr>
          <w:cantSplit/>
          <w:trHeight w:hRule="exact" w:val="397"/>
          <w:jc w:val="center"/>
        </w:trPr>
        <w:tc>
          <w:tcPr>
            <w:tcW w:w="4941" w:type="dxa"/>
          </w:tcPr>
          <w:p w:rsidR="00F70630" w:rsidRPr="00F1527B" w:rsidRDefault="00F70630" w:rsidP="00E21A1C">
            <w:pPr>
              <w:adjustRightInd w:val="0"/>
              <w:snapToGrid w:val="0"/>
              <w:spacing w:before="62" w:after="62"/>
              <w:jc w:val="center"/>
              <w:rPr>
                <w:rFonts w:ascii="宋体" w:hAnsi="宋体"/>
                <w:szCs w:val="21"/>
              </w:rPr>
            </w:pPr>
            <w:r w:rsidRPr="00F1527B">
              <w:rPr>
                <w:rFonts w:ascii="宋体" w:hAnsi="宋体" w:hint="eastAsia"/>
                <w:b/>
                <w:szCs w:val="21"/>
              </w:rPr>
              <w:t>主题：检验检测设备的校准/检定和计量溯源程序</w:t>
            </w:r>
          </w:p>
        </w:tc>
        <w:tc>
          <w:tcPr>
            <w:tcW w:w="4145" w:type="dxa"/>
          </w:tcPr>
          <w:p w:rsidR="00F70630" w:rsidRPr="00F1527B" w:rsidRDefault="00F70630" w:rsidP="00E21A1C">
            <w:pPr>
              <w:adjustRightInd w:val="0"/>
              <w:snapToGrid w:val="0"/>
              <w:spacing w:before="62" w:after="62"/>
              <w:jc w:val="center"/>
              <w:rPr>
                <w:rFonts w:ascii="宋体" w:hAnsi="宋体"/>
                <w:szCs w:val="21"/>
              </w:rPr>
            </w:pPr>
            <w:r w:rsidRPr="00F1527B">
              <w:rPr>
                <w:rFonts w:ascii="宋体" w:hAnsi="宋体" w:hint="eastAsia"/>
                <w:szCs w:val="21"/>
              </w:rPr>
              <w:t>颁布日期：2019年09月01日</w:t>
            </w:r>
          </w:p>
        </w:tc>
      </w:tr>
    </w:tbl>
    <w:p w:rsidR="00F70630" w:rsidRPr="00F1527B" w:rsidRDefault="00F70630" w:rsidP="00F70630">
      <w:pPr>
        <w:pStyle w:val="ab"/>
      </w:pPr>
      <w:bookmarkStart w:id="36" w:name="_Toc22720101"/>
      <w:r w:rsidRPr="00F1527B">
        <w:rPr>
          <w:rFonts w:hint="eastAsia"/>
        </w:rPr>
        <w:t>三十二、</w:t>
      </w:r>
      <w:r w:rsidR="007C38B7" w:rsidRPr="00F1527B">
        <w:rPr>
          <w:rFonts w:hint="eastAsia"/>
        </w:rPr>
        <w:t>检验检测设备的校准</w:t>
      </w:r>
      <w:r w:rsidR="007C38B7" w:rsidRPr="00F1527B">
        <w:rPr>
          <w:rFonts w:hint="eastAsia"/>
        </w:rPr>
        <w:t>/</w:t>
      </w:r>
      <w:r w:rsidR="007C38B7" w:rsidRPr="00F1527B">
        <w:rPr>
          <w:rFonts w:hint="eastAsia"/>
        </w:rPr>
        <w:t>检定和计量溯源程序</w:t>
      </w:r>
      <w:bookmarkEnd w:id="36"/>
    </w:p>
    <w:p w:rsidR="00F70630" w:rsidRPr="00F1527B" w:rsidRDefault="00F70630" w:rsidP="00F70630">
      <w:pPr>
        <w:spacing w:line="360" w:lineRule="auto"/>
        <w:rPr>
          <w:rFonts w:ascii="宋体" w:hAnsi="宋体"/>
          <w:b/>
          <w:szCs w:val="21"/>
        </w:rPr>
      </w:pPr>
      <w:r w:rsidRPr="00F1527B">
        <w:rPr>
          <w:rFonts w:ascii="宋体" w:hAnsi="宋体" w:hint="eastAsia"/>
          <w:b/>
          <w:szCs w:val="21"/>
        </w:rPr>
        <w:t>1.目的</w:t>
      </w:r>
    </w:p>
    <w:p w:rsidR="00F70630" w:rsidRPr="00F1527B" w:rsidRDefault="007C38B7" w:rsidP="007C38B7">
      <w:pPr>
        <w:spacing w:line="300" w:lineRule="auto"/>
        <w:ind w:firstLineChars="200" w:firstLine="420"/>
        <w:rPr>
          <w:rFonts w:ascii="宋体" w:hAnsi="宋体"/>
          <w:szCs w:val="21"/>
        </w:rPr>
      </w:pPr>
      <w:r w:rsidRPr="00F1527B">
        <w:rPr>
          <w:rFonts w:ascii="宋体" w:hAnsi="宋体" w:hint="eastAsia"/>
          <w:szCs w:val="21"/>
        </w:rPr>
        <w:t>本程序适用于本公司各类检测设备的计量确认管理，保证本公司所有测 量设备处于计量确认合格状态和量值统一，确保其量值能够溯源到上一级测量标准直至国家计量基准。</w:t>
      </w:r>
    </w:p>
    <w:p w:rsidR="00F70630" w:rsidRPr="00F1527B" w:rsidRDefault="00F70630" w:rsidP="00F70630">
      <w:pPr>
        <w:spacing w:line="360" w:lineRule="auto"/>
        <w:rPr>
          <w:rFonts w:ascii="宋体" w:hAnsi="宋体"/>
          <w:b/>
          <w:szCs w:val="21"/>
        </w:rPr>
      </w:pPr>
      <w:r w:rsidRPr="00F1527B">
        <w:rPr>
          <w:rFonts w:ascii="宋体" w:hAnsi="宋体" w:hint="eastAsia"/>
          <w:b/>
          <w:szCs w:val="21"/>
        </w:rPr>
        <w:t>2.适用范围</w:t>
      </w:r>
    </w:p>
    <w:p w:rsidR="007C38B7" w:rsidRPr="00F1527B" w:rsidRDefault="007C38B7" w:rsidP="00F70630">
      <w:pPr>
        <w:spacing w:line="360" w:lineRule="auto"/>
        <w:rPr>
          <w:rFonts w:ascii="宋体" w:hAnsi="宋体"/>
          <w:szCs w:val="21"/>
        </w:rPr>
      </w:pPr>
      <w:r w:rsidRPr="00F1527B">
        <w:rPr>
          <w:rFonts w:ascii="宋体" w:hAnsi="宋体" w:hint="eastAsia"/>
          <w:b/>
          <w:szCs w:val="21"/>
        </w:rPr>
        <w:t xml:space="preserve">   </w:t>
      </w:r>
      <w:r w:rsidRPr="00F1527B">
        <w:rPr>
          <w:rFonts w:ascii="宋体" w:hAnsi="宋体" w:hint="eastAsia"/>
          <w:szCs w:val="21"/>
        </w:rPr>
        <w:t>适用于本公司检验检测作业活动</w:t>
      </w:r>
    </w:p>
    <w:p w:rsidR="00F70630" w:rsidRPr="00F1527B" w:rsidRDefault="00F70630" w:rsidP="00F70630">
      <w:pPr>
        <w:spacing w:line="300" w:lineRule="auto"/>
        <w:rPr>
          <w:rFonts w:ascii="宋体" w:hAnsi="宋体"/>
          <w:b/>
          <w:szCs w:val="21"/>
        </w:rPr>
      </w:pPr>
      <w:r w:rsidRPr="00F1527B">
        <w:rPr>
          <w:rFonts w:ascii="宋体" w:hAnsi="宋体" w:hint="eastAsia"/>
          <w:b/>
          <w:szCs w:val="21"/>
        </w:rPr>
        <w:t>3.职责</w:t>
      </w:r>
    </w:p>
    <w:p w:rsidR="00F70630" w:rsidRPr="00F1527B" w:rsidRDefault="00F70630" w:rsidP="007C38B7">
      <w:pPr>
        <w:spacing w:line="300" w:lineRule="auto"/>
        <w:ind w:firstLineChars="200" w:firstLine="420"/>
        <w:rPr>
          <w:rFonts w:ascii="宋体" w:hAnsi="宋体"/>
          <w:szCs w:val="21"/>
        </w:rPr>
      </w:pPr>
      <w:r w:rsidRPr="00F1527B">
        <w:rPr>
          <w:rFonts w:ascii="宋体" w:hAnsi="宋体" w:hint="eastAsia"/>
          <w:szCs w:val="21"/>
        </w:rPr>
        <w:t>3.1</w:t>
      </w:r>
      <w:r w:rsidR="007C38B7" w:rsidRPr="00F1527B">
        <w:rPr>
          <w:rFonts w:hint="eastAsia"/>
        </w:rPr>
        <w:t xml:space="preserve"> </w:t>
      </w:r>
      <w:r w:rsidR="007C38B7" w:rsidRPr="00F1527B">
        <w:rPr>
          <w:rFonts w:ascii="宋体" w:hAnsi="宋体" w:hint="eastAsia"/>
          <w:szCs w:val="21"/>
        </w:rPr>
        <w:t>检测部负责测量设备计量确认的管理，属于国家强制检定目录的测量设备、非强检测量设备的量值溯源及测量设备的确认</w:t>
      </w:r>
      <w:r w:rsidRPr="00F1527B">
        <w:rPr>
          <w:rFonts w:ascii="宋体" w:hAnsi="宋体" w:hint="eastAsia"/>
          <w:szCs w:val="21"/>
        </w:rPr>
        <w:t>。</w:t>
      </w:r>
    </w:p>
    <w:p w:rsidR="00F70630" w:rsidRPr="00F1527B" w:rsidRDefault="00F70630" w:rsidP="00F70630">
      <w:pPr>
        <w:spacing w:line="300" w:lineRule="auto"/>
        <w:ind w:firstLineChars="200" w:firstLine="420"/>
        <w:rPr>
          <w:rFonts w:ascii="宋体" w:hAnsi="宋体"/>
          <w:szCs w:val="21"/>
        </w:rPr>
      </w:pPr>
      <w:r w:rsidRPr="00F1527B">
        <w:rPr>
          <w:rFonts w:ascii="宋体" w:hAnsi="宋体" w:hint="eastAsia"/>
          <w:szCs w:val="21"/>
        </w:rPr>
        <w:t>3.2</w:t>
      </w:r>
      <w:r w:rsidR="007C38B7" w:rsidRPr="00F1527B">
        <w:rPr>
          <w:rFonts w:ascii="宋体" w:hAnsi="宋体" w:hint="eastAsia"/>
          <w:szCs w:val="21"/>
        </w:rPr>
        <w:t>综合部</w:t>
      </w:r>
      <w:r w:rsidRPr="00F1527B">
        <w:rPr>
          <w:rFonts w:ascii="宋体" w:hAnsi="宋体" w:hint="eastAsia"/>
          <w:szCs w:val="21"/>
        </w:rPr>
        <w:t>负责</w:t>
      </w:r>
      <w:r w:rsidR="007C38B7" w:rsidRPr="00F1527B">
        <w:rPr>
          <w:rFonts w:ascii="宋体" w:hAnsi="宋体" w:hint="eastAsia"/>
          <w:szCs w:val="21"/>
        </w:rPr>
        <w:t>联系第三方检测校准机构，对公司设备、仪器进行有效鉴定和校验</w:t>
      </w:r>
      <w:r w:rsidRPr="00F1527B">
        <w:rPr>
          <w:rFonts w:ascii="宋体" w:hAnsi="宋体" w:hint="eastAsia"/>
          <w:szCs w:val="21"/>
        </w:rPr>
        <w:t>。</w:t>
      </w:r>
    </w:p>
    <w:p w:rsidR="00F70630" w:rsidRPr="00F1527B" w:rsidRDefault="00F70630" w:rsidP="00F70630">
      <w:pPr>
        <w:spacing w:line="360" w:lineRule="auto"/>
        <w:rPr>
          <w:rFonts w:ascii="宋体" w:hAnsi="宋体"/>
          <w:b/>
          <w:szCs w:val="21"/>
        </w:rPr>
      </w:pPr>
      <w:r w:rsidRPr="00F1527B">
        <w:rPr>
          <w:rFonts w:ascii="宋体" w:hAnsi="宋体" w:hint="eastAsia"/>
          <w:b/>
          <w:szCs w:val="21"/>
        </w:rPr>
        <w:t>4.程序内容</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4.1</w:t>
      </w:r>
      <w:r w:rsidRPr="00F1527B">
        <w:rPr>
          <w:rFonts w:ascii="宋体" w:hAnsi="宋体" w:hint="eastAsia"/>
          <w:szCs w:val="21"/>
        </w:rPr>
        <w:tab/>
        <w:t>测量设备购入确认</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4.1.1外购测量设备入库前由检测部对其外观、数量、资料齐全以及与合同相符性核实验证，并办理相关手续，说明用途及要求时间；</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4.1.2本公司非强</w:t>
      </w:r>
      <w:proofErr w:type="gramStart"/>
      <w:r w:rsidRPr="00F1527B">
        <w:rPr>
          <w:rFonts w:ascii="宋体" w:hAnsi="宋体" w:hint="eastAsia"/>
          <w:szCs w:val="21"/>
        </w:rPr>
        <w:t>检设备</w:t>
      </w:r>
      <w:proofErr w:type="gramEnd"/>
      <w:r w:rsidRPr="00F1527B">
        <w:rPr>
          <w:rFonts w:ascii="宋体" w:hAnsi="宋体" w:hint="eastAsia"/>
          <w:szCs w:val="21"/>
        </w:rPr>
        <w:t>仪器，综合部可依据测量设备的说明书、出厂合格证及检定（校准）证书进行确认；</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4.1.3凡经验证的测量设备都应由检测部施以标识。对不合格的测量设备，由综合部负责退货。对入厂验证合格的测量设备，在保质期内供货方仍对质量合格负有责任；</w:t>
      </w:r>
    </w:p>
    <w:p w:rsidR="00F70630"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4.1.4检定（校准）不合格的测量设备不准入库和发放。</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4.2</w:t>
      </w:r>
      <w:r w:rsidRPr="00F1527B">
        <w:rPr>
          <w:rFonts w:ascii="宋体" w:hAnsi="宋体" w:hint="eastAsia"/>
          <w:szCs w:val="21"/>
        </w:rPr>
        <w:tab/>
        <w:t>测量设备内部确认</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4.2.1公司经校验、鉴定合格的设备仪器，使用前由检测部确认；</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4.2.2无国家计量检定规程或不要求计量检定的测量设备由检测部校准或比对。</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4.3测量设备的外部送检</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4.3.1强检测量设备，由综合部负责送国家或地方法定计量技术机构进行检定；</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4.3.2非强</w:t>
      </w:r>
      <w:proofErr w:type="gramStart"/>
      <w:r w:rsidRPr="00F1527B">
        <w:rPr>
          <w:rFonts w:ascii="宋体" w:hAnsi="宋体" w:hint="eastAsia"/>
          <w:szCs w:val="21"/>
        </w:rPr>
        <w:t>检各种</w:t>
      </w:r>
      <w:proofErr w:type="gramEnd"/>
      <w:r w:rsidRPr="00F1527B">
        <w:rPr>
          <w:rFonts w:ascii="宋体" w:hAnsi="宋体" w:hint="eastAsia"/>
          <w:szCs w:val="21"/>
        </w:rPr>
        <w:t>测量设备，可根据情况就近送检。</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4.4测量设备的确认间隔</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4.4.1公司防雷检测乙级全套检验检测设备、仪器检测有效期为一年；</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4.4.2其他设备仪器可根据需要确定检验有效期间隔时间。</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4.5测量设备量值溯源</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4.5.1检测部使用本公司的检测设备，其测量结果均可以溯源到国家基准。</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4.5.2检测部负责保证测量设备按时检定（校准），不得无故延误。</w:t>
      </w:r>
    </w:p>
    <w:p w:rsidR="00E21A1C"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4.5.3测量设备的检定（校准）工作，按照《测量设备的检定（校准）程序》执行。</w:t>
      </w:r>
    </w:p>
    <w:p w:rsidR="00F70630" w:rsidRPr="00F1527B" w:rsidRDefault="00F70630" w:rsidP="00F70630">
      <w:pPr>
        <w:spacing w:line="360" w:lineRule="auto"/>
        <w:rPr>
          <w:rFonts w:ascii="宋体" w:hAnsi="宋体"/>
          <w:b/>
          <w:szCs w:val="21"/>
        </w:rPr>
      </w:pPr>
      <w:r w:rsidRPr="00F1527B">
        <w:rPr>
          <w:rFonts w:ascii="宋体" w:hAnsi="宋体" w:hint="eastAsia"/>
          <w:b/>
          <w:szCs w:val="21"/>
        </w:rPr>
        <w:t xml:space="preserve">5. </w:t>
      </w:r>
      <w:r w:rsidRPr="00F1527B">
        <w:rPr>
          <w:rFonts w:ascii="宋体" w:hAnsi="宋体" w:hint="eastAsia"/>
          <w:szCs w:val="21"/>
        </w:rPr>
        <w:t>程序</w:t>
      </w:r>
    </w:p>
    <w:p w:rsidR="00F70630" w:rsidRPr="00F1527B" w:rsidRDefault="00E21A1C" w:rsidP="00E21A1C">
      <w:pPr>
        <w:spacing w:line="300" w:lineRule="auto"/>
        <w:ind w:firstLineChars="200" w:firstLine="420"/>
        <w:rPr>
          <w:rFonts w:ascii="宋体" w:hAnsi="宋体"/>
          <w:szCs w:val="21"/>
        </w:rPr>
      </w:pPr>
      <w:r w:rsidRPr="00F1527B">
        <w:rPr>
          <w:rFonts w:ascii="宋体" w:hAnsi="宋体" w:hint="eastAsia"/>
          <w:szCs w:val="21"/>
        </w:rPr>
        <w:t>《检测设备计量确认和量值溯源控制程序流程图》</w:t>
      </w:r>
    </w:p>
    <w:p w:rsidR="00F70630" w:rsidRPr="00F1527B" w:rsidRDefault="00F70630" w:rsidP="00F70630">
      <w:pPr>
        <w:spacing w:line="300" w:lineRule="auto"/>
        <w:rPr>
          <w:rFonts w:ascii="宋体" w:hAnsi="宋体"/>
          <w:szCs w:val="21"/>
        </w:rPr>
      </w:pPr>
      <w:r w:rsidRPr="00F1527B">
        <w:rPr>
          <w:rFonts w:ascii="宋体" w:hAnsi="宋体" w:hint="eastAsia"/>
          <w:szCs w:val="21"/>
        </w:rPr>
        <w:t>6.</w:t>
      </w:r>
      <w:r w:rsidRPr="00F1527B">
        <w:rPr>
          <w:rFonts w:ascii="宋体" w:hAnsi="宋体" w:hint="eastAsia"/>
          <w:b/>
          <w:szCs w:val="21"/>
        </w:rPr>
        <w:t>记录</w:t>
      </w:r>
    </w:p>
    <w:p w:rsidR="00F70630" w:rsidRPr="00F1527B" w:rsidRDefault="00A91F08" w:rsidP="00F70630">
      <w:pPr>
        <w:spacing w:line="360" w:lineRule="auto"/>
        <w:ind w:firstLineChars="100" w:firstLine="210"/>
        <w:rPr>
          <w:rFonts w:ascii="宋体" w:hAnsi="宋体"/>
          <w:szCs w:val="21"/>
        </w:rPr>
      </w:pPr>
      <w:r w:rsidRPr="00F1527B">
        <w:rPr>
          <w:rFonts w:ascii="宋体" w:hAnsi="宋体" w:hint="eastAsia"/>
          <w:szCs w:val="21"/>
        </w:rPr>
        <w:t>《检测设备检测周期表》</w:t>
      </w:r>
    </w:p>
    <w:p w:rsidR="00F70630" w:rsidRPr="00F1527B" w:rsidRDefault="00F70630" w:rsidP="00681EFC">
      <w:pPr>
        <w:spacing w:line="360" w:lineRule="auto"/>
        <w:rPr>
          <w:rFonts w:ascii="宋体" w:hAnsi="宋体"/>
          <w:szCs w:val="21"/>
        </w:rPr>
        <w:sectPr w:rsidR="00F70630" w:rsidRPr="00F1527B" w:rsidSect="00F1527B">
          <w:pgSz w:w="11906" w:h="16838"/>
          <w:pgMar w:top="1361" w:right="1191" w:bottom="1304" w:left="1588" w:header="851" w:footer="850" w:gutter="0"/>
          <w:cols w:space="425"/>
          <w:docGrid w:linePitch="312"/>
        </w:sectPr>
      </w:pPr>
    </w:p>
    <w:p w:rsidR="00A91F08" w:rsidRPr="00F1527B" w:rsidRDefault="00A91F08" w:rsidP="00A91F08">
      <w:pPr>
        <w:pStyle w:val="ab"/>
      </w:pPr>
      <w:bookmarkStart w:id="37" w:name="_Toc22720102"/>
      <w:r w:rsidRPr="00F1527B">
        <w:rPr>
          <w:rFonts w:hint="eastAsia"/>
        </w:rPr>
        <w:lastRenderedPageBreak/>
        <w:t>三十三、附录</w:t>
      </w:r>
      <w:r w:rsidR="00781BC6" w:rsidRPr="00F1527B">
        <w:rPr>
          <w:rFonts w:hint="eastAsia"/>
        </w:rPr>
        <w:t>、</w:t>
      </w:r>
      <w:r w:rsidRPr="00F1527B">
        <w:rPr>
          <w:rFonts w:hint="eastAsia"/>
        </w:rPr>
        <w:t>附表</w:t>
      </w:r>
      <w:r w:rsidR="00781BC6" w:rsidRPr="00F1527B">
        <w:rPr>
          <w:rFonts w:hint="eastAsia"/>
        </w:rPr>
        <w:t>、附图</w:t>
      </w:r>
      <w:bookmarkEnd w:id="37"/>
    </w:p>
    <w:p w:rsidR="004F019E" w:rsidRPr="00F1527B" w:rsidRDefault="00A91F08" w:rsidP="00F6654D">
      <w:pPr>
        <w:pStyle w:val="1"/>
      </w:pPr>
      <w:bookmarkStart w:id="38" w:name="_Toc22720103"/>
      <w:r w:rsidRPr="00F1527B">
        <w:rPr>
          <w:rFonts w:hint="eastAsia"/>
        </w:rPr>
        <w:t>1</w:t>
      </w:r>
      <w:r w:rsidRPr="00F1527B">
        <w:rPr>
          <w:rFonts w:hint="eastAsia"/>
        </w:rPr>
        <w:t>、</w:t>
      </w:r>
      <w:r w:rsidR="0026322B" w:rsidRPr="00F1527B">
        <w:rPr>
          <w:rFonts w:hint="eastAsia"/>
        </w:rPr>
        <w:t>《</w:t>
      </w:r>
      <w:r w:rsidR="004F019E" w:rsidRPr="00F1527B">
        <w:rPr>
          <w:rFonts w:hint="eastAsia"/>
        </w:rPr>
        <w:t>附录文件编号要求</w:t>
      </w:r>
      <w:bookmarkEnd w:id="38"/>
      <w:r w:rsidR="0026322B" w:rsidRPr="00F1527B">
        <w:rPr>
          <w:rFonts w:hint="eastAsia"/>
        </w:rPr>
        <w:t>》</w:t>
      </w:r>
      <w:r w:rsidR="0026322B" w:rsidRPr="00F1527B">
        <w:t>CMA-JSLY</w:t>
      </w:r>
      <w:r w:rsidR="0026322B" w:rsidRPr="00F1527B">
        <w:rPr>
          <w:rFonts w:hint="eastAsia"/>
        </w:rPr>
        <w:t>-QC-B-301</w:t>
      </w:r>
    </w:p>
    <w:tbl>
      <w:tblPr>
        <w:tblW w:w="9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9"/>
        <w:gridCol w:w="2708"/>
        <w:gridCol w:w="5027"/>
      </w:tblGrid>
      <w:tr w:rsidR="00F1527B" w:rsidRPr="00F1527B" w:rsidTr="00A91F08">
        <w:trPr>
          <w:trHeight w:val="545"/>
        </w:trPr>
        <w:tc>
          <w:tcPr>
            <w:tcW w:w="1369" w:type="dxa"/>
            <w:vAlign w:val="center"/>
          </w:tcPr>
          <w:p w:rsidR="004F019E" w:rsidRPr="00F1527B" w:rsidRDefault="004F019E" w:rsidP="00A91F08">
            <w:pPr>
              <w:jc w:val="center"/>
            </w:pPr>
            <w:r w:rsidRPr="00F1527B">
              <w:rPr>
                <w:rFonts w:hint="eastAsia"/>
              </w:rPr>
              <w:t>文件类别</w:t>
            </w:r>
          </w:p>
        </w:tc>
        <w:tc>
          <w:tcPr>
            <w:tcW w:w="2708" w:type="dxa"/>
            <w:vAlign w:val="center"/>
          </w:tcPr>
          <w:p w:rsidR="004F019E" w:rsidRPr="00F1527B" w:rsidRDefault="004F019E" w:rsidP="00F70630">
            <w:pPr>
              <w:jc w:val="center"/>
            </w:pPr>
            <w:r w:rsidRPr="00F1527B">
              <w:rPr>
                <w:rFonts w:hint="eastAsia"/>
              </w:rPr>
              <w:t>编号</w:t>
            </w:r>
            <w:r w:rsidR="009C26B8" w:rsidRPr="00F1527B">
              <w:rPr>
                <w:rFonts w:hint="eastAsia"/>
              </w:rPr>
              <w:t>示例</w:t>
            </w:r>
          </w:p>
        </w:tc>
        <w:tc>
          <w:tcPr>
            <w:tcW w:w="5027" w:type="dxa"/>
            <w:vAlign w:val="center"/>
          </w:tcPr>
          <w:p w:rsidR="004F019E" w:rsidRPr="00F1527B" w:rsidRDefault="004F019E" w:rsidP="00F70630">
            <w:pPr>
              <w:jc w:val="center"/>
            </w:pPr>
            <w:r w:rsidRPr="00F1527B">
              <w:rPr>
                <w:rFonts w:hint="eastAsia"/>
              </w:rPr>
              <w:t>含义</w:t>
            </w:r>
          </w:p>
        </w:tc>
      </w:tr>
      <w:tr w:rsidR="00F1527B" w:rsidRPr="00F1527B" w:rsidTr="00A91F08">
        <w:trPr>
          <w:trHeight w:val="545"/>
        </w:trPr>
        <w:tc>
          <w:tcPr>
            <w:tcW w:w="1369" w:type="dxa"/>
            <w:vAlign w:val="center"/>
          </w:tcPr>
          <w:p w:rsidR="004F019E" w:rsidRPr="00F1527B" w:rsidRDefault="004F019E" w:rsidP="00A91F08">
            <w:pPr>
              <w:jc w:val="center"/>
            </w:pPr>
            <w:r w:rsidRPr="00F1527B">
              <w:rPr>
                <w:rFonts w:hint="eastAsia"/>
              </w:rPr>
              <w:t>质量手册</w:t>
            </w:r>
          </w:p>
        </w:tc>
        <w:tc>
          <w:tcPr>
            <w:tcW w:w="2708" w:type="dxa"/>
            <w:vAlign w:val="center"/>
          </w:tcPr>
          <w:p w:rsidR="004F019E" w:rsidRPr="00F1527B" w:rsidRDefault="00A91F08" w:rsidP="00F70630">
            <w:r w:rsidRPr="00F1527B">
              <w:t>CMA-JSLY/QC-2019-01A</w:t>
            </w:r>
          </w:p>
        </w:tc>
        <w:tc>
          <w:tcPr>
            <w:tcW w:w="5027" w:type="dxa"/>
            <w:vAlign w:val="center"/>
          </w:tcPr>
          <w:p w:rsidR="004F019E" w:rsidRPr="00F1527B" w:rsidRDefault="00A91F08" w:rsidP="00F70630">
            <w:r w:rsidRPr="00F1527B">
              <w:rPr>
                <w:rFonts w:hint="eastAsia"/>
              </w:rPr>
              <w:t>CMA+</w:t>
            </w:r>
            <w:r w:rsidR="004F019E" w:rsidRPr="00F1527B">
              <w:rPr>
                <w:rFonts w:hint="eastAsia"/>
              </w:rPr>
              <w:t>公司代号</w:t>
            </w:r>
            <w:r w:rsidRPr="00F1527B">
              <w:rPr>
                <w:rFonts w:hint="eastAsia"/>
              </w:rPr>
              <w:t>+</w:t>
            </w:r>
            <w:r w:rsidR="004F019E" w:rsidRPr="00F1527B">
              <w:rPr>
                <w:rFonts w:hint="eastAsia"/>
              </w:rPr>
              <w:t>质量管理</w:t>
            </w:r>
            <w:r w:rsidR="004F019E" w:rsidRPr="00F1527B">
              <w:rPr>
                <w:rFonts w:hint="eastAsia"/>
              </w:rPr>
              <w:t>+</w:t>
            </w:r>
            <w:r w:rsidR="004F019E" w:rsidRPr="00F1527B">
              <w:rPr>
                <w:rFonts w:hint="eastAsia"/>
              </w:rPr>
              <w:t>年份号</w:t>
            </w:r>
            <w:r w:rsidRPr="00F1527B">
              <w:rPr>
                <w:rFonts w:hint="eastAsia"/>
              </w:rPr>
              <w:t>+</w:t>
            </w:r>
            <w:r w:rsidRPr="00F1527B">
              <w:rPr>
                <w:rFonts w:hint="eastAsia"/>
              </w:rPr>
              <w:t>次序号</w:t>
            </w:r>
            <w:r w:rsidRPr="00F1527B">
              <w:rPr>
                <w:rFonts w:hint="eastAsia"/>
              </w:rPr>
              <w:t>+</w:t>
            </w:r>
            <w:r w:rsidRPr="00F1527B">
              <w:rPr>
                <w:rFonts w:hint="eastAsia"/>
              </w:rPr>
              <w:t>版次</w:t>
            </w:r>
          </w:p>
        </w:tc>
      </w:tr>
      <w:tr w:rsidR="00F1527B" w:rsidRPr="00F1527B" w:rsidTr="00A91F08">
        <w:trPr>
          <w:trHeight w:val="545"/>
        </w:trPr>
        <w:tc>
          <w:tcPr>
            <w:tcW w:w="1369" w:type="dxa"/>
            <w:vAlign w:val="center"/>
          </w:tcPr>
          <w:p w:rsidR="004F019E" w:rsidRPr="00F1527B" w:rsidRDefault="004F019E" w:rsidP="00A91F08">
            <w:pPr>
              <w:jc w:val="center"/>
            </w:pPr>
            <w:r w:rsidRPr="00F1527B">
              <w:rPr>
                <w:rFonts w:hint="eastAsia"/>
              </w:rPr>
              <w:t>程序文件</w:t>
            </w:r>
          </w:p>
        </w:tc>
        <w:tc>
          <w:tcPr>
            <w:tcW w:w="2708" w:type="dxa"/>
            <w:vAlign w:val="center"/>
          </w:tcPr>
          <w:p w:rsidR="004F019E" w:rsidRPr="00F1527B" w:rsidRDefault="004F019E" w:rsidP="00F70630">
            <w:r w:rsidRPr="00F1527B">
              <w:t>CMA-JSLY/CX</w:t>
            </w:r>
            <w:r w:rsidR="009C26B8" w:rsidRPr="00F1527B">
              <w:rPr>
                <w:rFonts w:hint="eastAsia"/>
              </w:rPr>
              <w:t>-</w:t>
            </w:r>
            <w:r w:rsidRPr="00F1527B">
              <w:t>2019-001A</w:t>
            </w:r>
          </w:p>
        </w:tc>
        <w:tc>
          <w:tcPr>
            <w:tcW w:w="5027" w:type="dxa"/>
            <w:vAlign w:val="center"/>
          </w:tcPr>
          <w:p w:rsidR="004F019E" w:rsidRPr="00F1527B" w:rsidRDefault="00A91F08" w:rsidP="00F70630">
            <w:r w:rsidRPr="00F1527B">
              <w:rPr>
                <w:rFonts w:hint="eastAsia"/>
              </w:rPr>
              <w:t>CMA+</w:t>
            </w:r>
            <w:r w:rsidRPr="00F1527B">
              <w:rPr>
                <w:rFonts w:hint="eastAsia"/>
              </w:rPr>
              <w:t>公司代号</w:t>
            </w:r>
            <w:r w:rsidRPr="00F1527B">
              <w:rPr>
                <w:rFonts w:hint="eastAsia"/>
              </w:rPr>
              <w:t>+</w:t>
            </w:r>
            <w:r w:rsidRPr="00F1527B">
              <w:rPr>
                <w:rFonts w:hint="eastAsia"/>
              </w:rPr>
              <w:t>程序管理</w:t>
            </w:r>
            <w:r w:rsidRPr="00F1527B">
              <w:rPr>
                <w:rFonts w:hint="eastAsia"/>
              </w:rPr>
              <w:t>+</w:t>
            </w:r>
            <w:r w:rsidRPr="00F1527B">
              <w:rPr>
                <w:rFonts w:hint="eastAsia"/>
              </w:rPr>
              <w:t>年份号</w:t>
            </w:r>
            <w:r w:rsidRPr="00F1527B">
              <w:rPr>
                <w:rFonts w:hint="eastAsia"/>
              </w:rPr>
              <w:t>+</w:t>
            </w:r>
            <w:r w:rsidRPr="00F1527B">
              <w:rPr>
                <w:rFonts w:hint="eastAsia"/>
              </w:rPr>
              <w:t>次序号</w:t>
            </w:r>
            <w:r w:rsidRPr="00F1527B">
              <w:rPr>
                <w:rFonts w:hint="eastAsia"/>
              </w:rPr>
              <w:t>+</w:t>
            </w:r>
            <w:r w:rsidRPr="00F1527B">
              <w:rPr>
                <w:rFonts w:hint="eastAsia"/>
              </w:rPr>
              <w:t>版次</w:t>
            </w:r>
          </w:p>
        </w:tc>
      </w:tr>
      <w:tr w:rsidR="00F1527B" w:rsidRPr="00F1527B" w:rsidTr="00A91F08">
        <w:trPr>
          <w:trHeight w:val="545"/>
        </w:trPr>
        <w:tc>
          <w:tcPr>
            <w:tcW w:w="1369" w:type="dxa"/>
            <w:vAlign w:val="center"/>
          </w:tcPr>
          <w:p w:rsidR="004F019E" w:rsidRPr="00F1527B" w:rsidRDefault="004F019E" w:rsidP="00A91F08">
            <w:pPr>
              <w:jc w:val="center"/>
            </w:pPr>
            <w:r w:rsidRPr="00F1527B">
              <w:rPr>
                <w:rFonts w:hint="eastAsia"/>
              </w:rPr>
              <w:t>技术规范</w:t>
            </w:r>
          </w:p>
        </w:tc>
        <w:tc>
          <w:tcPr>
            <w:tcW w:w="2708" w:type="dxa"/>
            <w:vAlign w:val="center"/>
          </w:tcPr>
          <w:p w:rsidR="004F019E" w:rsidRPr="00F1527B" w:rsidRDefault="00A91F08" w:rsidP="00A91F08">
            <w:r w:rsidRPr="00F1527B">
              <w:t>CMA-JSLY/</w:t>
            </w:r>
            <w:r w:rsidRPr="00F1527B">
              <w:rPr>
                <w:rFonts w:hint="eastAsia"/>
              </w:rPr>
              <w:t>JS</w:t>
            </w:r>
            <w:r w:rsidR="009C26B8" w:rsidRPr="00F1527B">
              <w:rPr>
                <w:rFonts w:hint="eastAsia"/>
              </w:rPr>
              <w:t>-</w:t>
            </w:r>
            <w:r w:rsidRPr="00F1527B">
              <w:t>2019-001A</w:t>
            </w:r>
          </w:p>
        </w:tc>
        <w:tc>
          <w:tcPr>
            <w:tcW w:w="5027" w:type="dxa"/>
            <w:vAlign w:val="center"/>
          </w:tcPr>
          <w:p w:rsidR="004F019E" w:rsidRPr="00F1527B" w:rsidRDefault="00A91F08" w:rsidP="00F70630">
            <w:r w:rsidRPr="00F1527B">
              <w:rPr>
                <w:rFonts w:hint="eastAsia"/>
              </w:rPr>
              <w:t>CMA+</w:t>
            </w:r>
            <w:r w:rsidRPr="00F1527B">
              <w:rPr>
                <w:rFonts w:hint="eastAsia"/>
              </w:rPr>
              <w:t>公司代号</w:t>
            </w:r>
            <w:r w:rsidRPr="00F1527B">
              <w:rPr>
                <w:rFonts w:hint="eastAsia"/>
              </w:rPr>
              <w:t>+</w:t>
            </w:r>
            <w:r w:rsidRPr="00F1527B">
              <w:rPr>
                <w:rFonts w:hint="eastAsia"/>
              </w:rPr>
              <w:t>技术管理</w:t>
            </w:r>
            <w:r w:rsidRPr="00F1527B">
              <w:rPr>
                <w:rFonts w:hint="eastAsia"/>
              </w:rPr>
              <w:t>+</w:t>
            </w:r>
            <w:r w:rsidRPr="00F1527B">
              <w:rPr>
                <w:rFonts w:hint="eastAsia"/>
              </w:rPr>
              <w:t>年份号</w:t>
            </w:r>
            <w:r w:rsidRPr="00F1527B">
              <w:rPr>
                <w:rFonts w:hint="eastAsia"/>
              </w:rPr>
              <w:t>+</w:t>
            </w:r>
            <w:r w:rsidRPr="00F1527B">
              <w:rPr>
                <w:rFonts w:hint="eastAsia"/>
              </w:rPr>
              <w:t>次序号</w:t>
            </w:r>
            <w:r w:rsidRPr="00F1527B">
              <w:rPr>
                <w:rFonts w:hint="eastAsia"/>
              </w:rPr>
              <w:t>+</w:t>
            </w:r>
            <w:r w:rsidRPr="00F1527B">
              <w:rPr>
                <w:rFonts w:hint="eastAsia"/>
              </w:rPr>
              <w:t>版次</w:t>
            </w:r>
          </w:p>
        </w:tc>
      </w:tr>
      <w:tr w:rsidR="00F1527B" w:rsidRPr="00F1527B" w:rsidTr="00A91F08">
        <w:trPr>
          <w:trHeight w:val="545"/>
        </w:trPr>
        <w:tc>
          <w:tcPr>
            <w:tcW w:w="1369" w:type="dxa"/>
            <w:vAlign w:val="center"/>
          </w:tcPr>
          <w:p w:rsidR="004F019E" w:rsidRPr="00F1527B" w:rsidRDefault="004F019E" w:rsidP="00A91F08">
            <w:pPr>
              <w:jc w:val="center"/>
            </w:pPr>
            <w:r w:rsidRPr="00F1527B">
              <w:rPr>
                <w:rFonts w:hint="eastAsia"/>
              </w:rPr>
              <w:t>操作规程</w:t>
            </w:r>
          </w:p>
        </w:tc>
        <w:tc>
          <w:tcPr>
            <w:tcW w:w="2708" w:type="dxa"/>
            <w:vAlign w:val="center"/>
          </w:tcPr>
          <w:p w:rsidR="004F019E" w:rsidRPr="00F1527B" w:rsidRDefault="00A91F08" w:rsidP="00F70630">
            <w:r w:rsidRPr="00F1527B">
              <w:t>CMA-JSLY/</w:t>
            </w:r>
            <w:r w:rsidRPr="00F1527B">
              <w:rPr>
                <w:rFonts w:hint="eastAsia"/>
              </w:rPr>
              <w:t>GC</w:t>
            </w:r>
            <w:r w:rsidR="009C26B8" w:rsidRPr="00F1527B">
              <w:rPr>
                <w:rFonts w:hint="eastAsia"/>
              </w:rPr>
              <w:t>-</w:t>
            </w:r>
            <w:r w:rsidRPr="00F1527B">
              <w:t>2019-001A</w:t>
            </w:r>
          </w:p>
        </w:tc>
        <w:tc>
          <w:tcPr>
            <w:tcW w:w="5027" w:type="dxa"/>
            <w:vAlign w:val="center"/>
          </w:tcPr>
          <w:p w:rsidR="004F019E" w:rsidRPr="00F1527B" w:rsidRDefault="00A91F08" w:rsidP="00F70630">
            <w:r w:rsidRPr="00F1527B">
              <w:rPr>
                <w:rFonts w:hint="eastAsia"/>
              </w:rPr>
              <w:t>CMA+</w:t>
            </w:r>
            <w:r w:rsidRPr="00F1527B">
              <w:rPr>
                <w:rFonts w:hint="eastAsia"/>
              </w:rPr>
              <w:t>公司代号</w:t>
            </w:r>
            <w:r w:rsidRPr="00F1527B">
              <w:rPr>
                <w:rFonts w:hint="eastAsia"/>
              </w:rPr>
              <w:t>+</w:t>
            </w:r>
            <w:r w:rsidRPr="00F1527B">
              <w:rPr>
                <w:rFonts w:hint="eastAsia"/>
              </w:rPr>
              <w:t>规程管理</w:t>
            </w:r>
            <w:r w:rsidRPr="00F1527B">
              <w:rPr>
                <w:rFonts w:hint="eastAsia"/>
              </w:rPr>
              <w:t>+</w:t>
            </w:r>
            <w:r w:rsidRPr="00F1527B">
              <w:rPr>
                <w:rFonts w:hint="eastAsia"/>
              </w:rPr>
              <w:t>年份号</w:t>
            </w:r>
            <w:r w:rsidRPr="00F1527B">
              <w:rPr>
                <w:rFonts w:hint="eastAsia"/>
              </w:rPr>
              <w:t>+</w:t>
            </w:r>
            <w:r w:rsidRPr="00F1527B">
              <w:rPr>
                <w:rFonts w:hint="eastAsia"/>
              </w:rPr>
              <w:t>次序号</w:t>
            </w:r>
            <w:r w:rsidRPr="00F1527B">
              <w:rPr>
                <w:rFonts w:hint="eastAsia"/>
              </w:rPr>
              <w:t>+</w:t>
            </w:r>
            <w:r w:rsidRPr="00F1527B">
              <w:rPr>
                <w:rFonts w:hint="eastAsia"/>
              </w:rPr>
              <w:t>版次</w:t>
            </w:r>
          </w:p>
        </w:tc>
      </w:tr>
      <w:tr w:rsidR="00F1527B" w:rsidRPr="00F1527B" w:rsidTr="00A91F08">
        <w:trPr>
          <w:trHeight w:val="545"/>
        </w:trPr>
        <w:tc>
          <w:tcPr>
            <w:tcW w:w="1369" w:type="dxa"/>
            <w:vAlign w:val="center"/>
          </w:tcPr>
          <w:p w:rsidR="004F019E" w:rsidRPr="00F1527B" w:rsidRDefault="004F019E" w:rsidP="00A91F08">
            <w:pPr>
              <w:jc w:val="center"/>
            </w:pPr>
            <w:r w:rsidRPr="00F1527B">
              <w:rPr>
                <w:rFonts w:hint="eastAsia"/>
              </w:rPr>
              <w:t>行政文件</w:t>
            </w:r>
          </w:p>
        </w:tc>
        <w:tc>
          <w:tcPr>
            <w:tcW w:w="2708" w:type="dxa"/>
            <w:vAlign w:val="center"/>
          </w:tcPr>
          <w:p w:rsidR="004F019E" w:rsidRPr="00F1527B" w:rsidRDefault="009C26B8" w:rsidP="009C26B8">
            <w:r w:rsidRPr="00F1527B">
              <w:rPr>
                <w:rFonts w:hint="eastAsia"/>
              </w:rPr>
              <w:t>JSLY</w:t>
            </w:r>
            <w:r w:rsidRPr="00F1527B">
              <w:rPr>
                <w:rFonts w:hint="eastAsia"/>
              </w:rPr>
              <w:t>【</w:t>
            </w:r>
            <w:r w:rsidRPr="00F1527B">
              <w:rPr>
                <w:rFonts w:hint="eastAsia"/>
              </w:rPr>
              <w:t>2019</w:t>
            </w:r>
            <w:r w:rsidRPr="00F1527B">
              <w:rPr>
                <w:rFonts w:hint="eastAsia"/>
              </w:rPr>
              <w:t>】第</w:t>
            </w:r>
            <w:r w:rsidRPr="00F1527B">
              <w:rPr>
                <w:rFonts w:hint="eastAsia"/>
              </w:rPr>
              <w:t>9</w:t>
            </w:r>
            <w:r w:rsidRPr="00F1527B">
              <w:rPr>
                <w:rFonts w:hint="eastAsia"/>
              </w:rPr>
              <w:t>号</w:t>
            </w:r>
          </w:p>
        </w:tc>
        <w:tc>
          <w:tcPr>
            <w:tcW w:w="5027" w:type="dxa"/>
            <w:vAlign w:val="center"/>
          </w:tcPr>
          <w:p w:rsidR="004F019E" w:rsidRPr="00F1527B" w:rsidRDefault="009C26B8" w:rsidP="009C26B8">
            <w:r w:rsidRPr="00F1527B">
              <w:rPr>
                <w:rFonts w:hint="eastAsia"/>
              </w:rPr>
              <w:t>公司代号</w:t>
            </w:r>
            <w:r w:rsidRPr="00F1527B">
              <w:rPr>
                <w:rFonts w:hint="eastAsia"/>
              </w:rPr>
              <w:t>+</w:t>
            </w:r>
            <w:r w:rsidRPr="00F1527B">
              <w:rPr>
                <w:rFonts w:hint="eastAsia"/>
              </w:rPr>
              <w:t>年份号</w:t>
            </w:r>
            <w:r w:rsidRPr="00F1527B">
              <w:rPr>
                <w:rFonts w:hint="eastAsia"/>
              </w:rPr>
              <w:t>+</w:t>
            </w:r>
            <w:r w:rsidRPr="00F1527B">
              <w:rPr>
                <w:rFonts w:hint="eastAsia"/>
              </w:rPr>
              <w:t>文件次序号</w:t>
            </w:r>
          </w:p>
        </w:tc>
      </w:tr>
      <w:tr w:rsidR="00F1527B" w:rsidRPr="00F1527B" w:rsidTr="00A91F08">
        <w:trPr>
          <w:trHeight w:val="545"/>
        </w:trPr>
        <w:tc>
          <w:tcPr>
            <w:tcW w:w="1369" w:type="dxa"/>
            <w:vAlign w:val="center"/>
          </w:tcPr>
          <w:p w:rsidR="004F019E" w:rsidRPr="00F1527B" w:rsidRDefault="004F019E" w:rsidP="00A91F08">
            <w:pPr>
              <w:jc w:val="center"/>
            </w:pPr>
            <w:r w:rsidRPr="00F1527B">
              <w:rPr>
                <w:rFonts w:hint="eastAsia"/>
              </w:rPr>
              <w:t>外来文件</w:t>
            </w:r>
          </w:p>
        </w:tc>
        <w:tc>
          <w:tcPr>
            <w:tcW w:w="2708" w:type="dxa"/>
            <w:vAlign w:val="center"/>
          </w:tcPr>
          <w:p w:rsidR="004F019E" w:rsidRPr="00F1527B" w:rsidRDefault="009C26B8" w:rsidP="00F70630">
            <w:r w:rsidRPr="00F1527B">
              <w:t>不编号</w:t>
            </w:r>
          </w:p>
        </w:tc>
        <w:tc>
          <w:tcPr>
            <w:tcW w:w="5027" w:type="dxa"/>
            <w:vAlign w:val="center"/>
          </w:tcPr>
          <w:p w:rsidR="004F019E" w:rsidRPr="00F1527B" w:rsidRDefault="004F019E" w:rsidP="00F70630">
            <w:r w:rsidRPr="00F1527B">
              <w:rPr>
                <w:rFonts w:hint="eastAsia"/>
              </w:rPr>
              <w:t>用原代号或无代号</w:t>
            </w:r>
          </w:p>
        </w:tc>
      </w:tr>
      <w:tr w:rsidR="00F1527B" w:rsidRPr="00F1527B" w:rsidTr="00A91F08">
        <w:trPr>
          <w:trHeight w:val="545"/>
        </w:trPr>
        <w:tc>
          <w:tcPr>
            <w:tcW w:w="1369" w:type="dxa"/>
            <w:vAlign w:val="center"/>
          </w:tcPr>
          <w:p w:rsidR="004F019E" w:rsidRPr="00F1527B" w:rsidRDefault="00F6654D" w:rsidP="00F6654D">
            <w:pPr>
              <w:jc w:val="center"/>
            </w:pPr>
            <w:r w:rsidRPr="00F1527B">
              <w:rPr>
                <w:rFonts w:hint="eastAsia"/>
              </w:rPr>
              <w:t>图表编号</w:t>
            </w:r>
          </w:p>
        </w:tc>
        <w:tc>
          <w:tcPr>
            <w:tcW w:w="2708" w:type="dxa"/>
            <w:vAlign w:val="center"/>
          </w:tcPr>
          <w:p w:rsidR="004F019E" w:rsidRPr="00F1527B" w:rsidRDefault="009C26B8" w:rsidP="009C26B8">
            <w:r w:rsidRPr="00F1527B">
              <w:t>CMA-JSLY</w:t>
            </w:r>
            <w:r w:rsidRPr="00F1527B">
              <w:rPr>
                <w:rFonts w:hint="eastAsia"/>
              </w:rPr>
              <w:t>-QC-B-001</w:t>
            </w:r>
          </w:p>
        </w:tc>
        <w:tc>
          <w:tcPr>
            <w:tcW w:w="5027" w:type="dxa"/>
            <w:vAlign w:val="center"/>
          </w:tcPr>
          <w:p w:rsidR="004F019E" w:rsidRPr="00F1527B" w:rsidRDefault="009C26B8" w:rsidP="009C26B8">
            <w:r w:rsidRPr="00F1527B">
              <w:t xml:space="preserve"> </w:t>
            </w:r>
            <w:r w:rsidRPr="00F1527B">
              <w:rPr>
                <w:rFonts w:hint="eastAsia"/>
              </w:rPr>
              <w:t>CMA+</w:t>
            </w:r>
            <w:r w:rsidRPr="00F1527B">
              <w:rPr>
                <w:rFonts w:hint="eastAsia"/>
              </w:rPr>
              <w:t>公司代号</w:t>
            </w:r>
            <w:r w:rsidRPr="00F1527B">
              <w:rPr>
                <w:rFonts w:hint="eastAsia"/>
              </w:rPr>
              <w:t>+</w:t>
            </w:r>
            <w:r w:rsidRPr="00F1527B">
              <w:rPr>
                <w:rFonts w:hint="eastAsia"/>
              </w:rPr>
              <w:t>质量管理</w:t>
            </w:r>
            <w:r w:rsidRPr="00F1527B">
              <w:rPr>
                <w:rFonts w:hint="eastAsia"/>
              </w:rPr>
              <w:t>+</w:t>
            </w:r>
            <w:r w:rsidRPr="00F1527B">
              <w:rPr>
                <w:rFonts w:hint="eastAsia"/>
              </w:rPr>
              <w:t>表单</w:t>
            </w:r>
            <w:r w:rsidRPr="00F1527B">
              <w:rPr>
                <w:rFonts w:hint="eastAsia"/>
              </w:rPr>
              <w:t>+</w:t>
            </w:r>
            <w:r w:rsidRPr="00F1527B">
              <w:rPr>
                <w:rFonts w:hint="eastAsia"/>
              </w:rPr>
              <w:t>次序号</w:t>
            </w:r>
          </w:p>
        </w:tc>
      </w:tr>
      <w:tr w:rsidR="00F6654D" w:rsidRPr="00F1527B" w:rsidTr="00A91F08">
        <w:trPr>
          <w:trHeight w:val="545"/>
        </w:trPr>
        <w:tc>
          <w:tcPr>
            <w:tcW w:w="1369" w:type="dxa"/>
            <w:vAlign w:val="center"/>
          </w:tcPr>
          <w:p w:rsidR="00F6654D" w:rsidRPr="00F1527B" w:rsidRDefault="00F6654D" w:rsidP="00A91F08">
            <w:pPr>
              <w:jc w:val="center"/>
            </w:pPr>
            <w:r w:rsidRPr="00F1527B">
              <w:rPr>
                <w:rFonts w:hint="eastAsia"/>
              </w:rPr>
              <w:t>其他文件</w:t>
            </w:r>
          </w:p>
        </w:tc>
        <w:tc>
          <w:tcPr>
            <w:tcW w:w="2708" w:type="dxa"/>
            <w:vAlign w:val="center"/>
          </w:tcPr>
          <w:p w:rsidR="00F6654D" w:rsidRPr="00F1527B" w:rsidRDefault="00F6654D" w:rsidP="00F6654D">
            <w:r w:rsidRPr="00F1527B">
              <w:t>CMA-JSLY</w:t>
            </w:r>
            <w:r w:rsidRPr="00F1527B">
              <w:rPr>
                <w:rFonts w:hint="eastAsia"/>
              </w:rPr>
              <w:t>-*</w:t>
            </w:r>
            <w:r w:rsidR="00D41D11">
              <w:rPr>
                <w:rFonts w:hint="eastAsia"/>
              </w:rPr>
              <w:t>**</w:t>
            </w:r>
            <w:r w:rsidRPr="00F1527B">
              <w:rPr>
                <w:rFonts w:hint="eastAsia"/>
              </w:rPr>
              <w:t>*-0019</w:t>
            </w:r>
          </w:p>
        </w:tc>
        <w:tc>
          <w:tcPr>
            <w:tcW w:w="5027" w:type="dxa"/>
            <w:vAlign w:val="center"/>
          </w:tcPr>
          <w:p w:rsidR="00F6654D" w:rsidRPr="00F1527B" w:rsidRDefault="00F6654D" w:rsidP="009C26B8">
            <w:r w:rsidRPr="00F1527B">
              <w:t>可根据实际需要进行编制</w:t>
            </w:r>
            <w:r w:rsidR="00D41D11">
              <w:rPr>
                <w:rFonts w:hint="eastAsia"/>
              </w:rPr>
              <w:t>，</w:t>
            </w:r>
            <w:r w:rsidR="00D41D11">
              <w:rPr>
                <w:rFonts w:hint="eastAsia"/>
              </w:rPr>
              <w:t>**</w:t>
            </w:r>
            <w:r w:rsidR="00D41D11">
              <w:rPr>
                <w:rFonts w:hint="eastAsia"/>
              </w:rPr>
              <w:t>代表年度，</w:t>
            </w:r>
            <w:r w:rsidR="00D41D11">
              <w:rPr>
                <w:rFonts w:hint="eastAsia"/>
              </w:rPr>
              <w:t>0019</w:t>
            </w:r>
            <w:r w:rsidR="00D41D11">
              <w:rPr>
                <w:rFonts w:hint="eastAsia"/>
              </w:rPr>
              <w:t>代表第几份</w:t>
            </w:r>
            <w:bookmarkStart w:id="39" w:name="_GoBack"/>
            <w:bookmarkEnd w:id="39"/>
          </w:p>
        </w:tc>
      </w:tr>
    </w:tbl>
    <w:p w:rsidR="004F019E" w:rsidRPr="00F1527B" w:rsidRDefault="004F019E" w:rsidP="004F019E">
      <w:pPr>
        <w:spacing w:line="360" w:lineRule="exact"/>
        <w:ind w:firstLineChars="200" w:firstLine="420"/>
        <w:rPr>
          <w:rFonts w:ascii="宋体" w:hAnsi="宋体"/>
          <w:szCs w:val="21"/>
        </w:rPr>
      </w:pPr>
    </w:p>
    <w:p w:rsidR="00681EFC" w:rsidRPr="00F1527B" w:rsidRDefault="00681EFC" w:rsidP="00681EFC">
      <w:pPr>
        <w:rPr>
          <w:rFonts w:ascii="宋体" w:hAnsi="宋体"/>
          <w:b/>
          <w:szCs w:val="21"/>
        </w:rPr>
      </w:pPr>
    </w:p>
    <w:p w:rsidR="00781BC6" w:rsidRPr="00F1527B" w:rsidRDefault="00781BC6" w:rsidP="00681EFC">
      <w:pPr>
        <w:rPr>
          <w:rFonts w:ascii="宋体" w:hAnsi="宋体"/>
          <w:b/>
          <w:szCs w:val="21"/>
        </w:rPr>
        <w:sectPr w:rsidR="00781BC6" w:rsidRPr="00F1527B" w:rsidSect="00F1527B">
          <w:pgSz w:w="11906" w:h="16838"/>
          <w:pgMar w:top="1361" w:right="1191" w:bottom="1304" w:left="1588" w:header="851" w:footer="850" w:gutter="0"/>
          <w:cols w:space="425"/>
          <w:docGrid w:linePitch="312"/>
        </w:sectPr>
      </w:pPr>
    </w:p>
    <w:p w:rsidR="00BA4006" w:rsidRPr="00F1527B" w:rsidRDefault="00BA4006" w:rsidP="00112E81">
      <w:pPr>
        <w:pStyle w:val="1"/>
      </w:pPr>
      <w:bookmarkStart w:id="40" w:name="_Toc22720105"/>
      <w:bookmarkStart w:id="41" w:name="_Toc22720106"/>
      <w:bookmarkStart w:id="42" w:name="_Toc22720104"/>
      <w:r w:rsidRPr="00F1527B">
        <w:rPr>
          <w:rFonts w:hint="eastAsia"/>
        </w:rPr>
        <w:lastRenderedPageBreak/>
        <w:t>2</w:t>
      </w:r>
      <w:r w:rsidRPr="00F1527B">
        <w:rPr>
          <w:rFonts w:hint="eastAsia"/>
        </w:rPr>
        <w:t>、《检验检测区域控制程序》</w:t>
      </w:r>
      <w:r w:rsidR="00112E81" w:rsidRPr="00F1527B">
        <w:t>CMA-JSLY/CX2019-001A-03</w:t>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74656" behindDoc="0" locked="0" layoutInCell="1" allowOverlap="1" wp14:anchorId="274A9C2E" wp14:editId="74564FA6">
                <wp:simplePos x="0" y="0"/>
                <wp:positionH relativeFrom="column">
                  <wp:posOffset>1614805</wp:posOffset>
                </wp:positionH>
                <wp:positionV relativeFrom="paragraph">
                  <wp:posOffset>40005</wp:posOffset>
                </wp:positionV>
                <wp:extent cx="1737995" cy="323850"/>
                <wp:effectExtent l="13335" t="5715" r="10795" b="13335"/>
                <wp:wrapNone/>
                <wp:docPr id="1108" name="Rectangle 8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监测任务下达</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36" o:spid="_x0000_s1045" style="position:absolute;left:0;text-align:left;margin-left:127.15pt;margin-top:3.15pt;width:136.85pt;height:25.5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">
                <v:textbox>
                  <w:txbxContent>
                    <w:p w:rsidR="007D3C4A" w:rsidRPr="0026322B" w:rsidRDefault="007D3C4A" w:rsidP="00BA4006">
                      <w:pPr>
                        <w:jc w:val="center"/>
                        <w:rPr>
                          <w:sz w:val="22"/>
                        </w:rPr>
                      </w:pPr>
                      <w:r>
                        <w:rPr>
                          <w:sz w:val="22"/>
                        </w:rPr>
                        <w:t>监测任务下达</w:t>
                      </w:r>
                    </w:p>
                  </w:txbxContent>
                </v:textbox>
              </v:rect>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83872" behindDoc="0" locked="0" layoutInCell="1" allowOverlap="1" wp14:anchorId="2E3A8353" wp14:editId="15CCCFE9">
                <wp:simplePos x="0" y="0"/>
                <wp:positionH relativeFrom="column">
                  <wp:posOffset>2478405</wp:posOffset>
                </wp:positionH>
                <wp:positionV relativeFrom="paragraph">
                  <wp:posOffset>57150</wp:posOffset>
                </wp:positionV>
                <wp:extent cx="0" cy="346710"/>
                <wp:effectExtent l="57785" t="5715" r="56515" b="19050"/>
                <wp:wrapNone/>
                <wp:docPr id="1107" name="AutoShape 8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45" o:spid="_x0000_s1026" type="#_x0000_t32" style="position:absolute;left:0;text-align:left;margin-left:195.15pt;margin-top:4.5pt;width:0;height:27.3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75680" behindDoc="0" locked="0" layoutInCell="1" allowOverlap="1" wp14:anchorId="6D50DF6E" wp14:editId="52986B3B">
                <wp:simplePos x="0" y="0"/>
                <wp:positionH relativeFrom="column">
                  <wp:posOffset>1614805</wp:posOffset>
                </wp:positionH>
                <wp:positionV relativeFrom="paragraph">
                  <wp:posOffset>14605</wp:posOffset>
                </wp:positionV>
                <wp:extent cx="1737995" cy="323850"/>
                <wp:effectExtent l="13335" t="13335" r="10795" b="5715"/>
                <wp:wrapNone/>
                <wp:docPr id="1106" name="Rectangle 8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现场核实监测区域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37" o:spid="_x0000_s1046" style="position:absolute;left:0;text-align:left;margin-left:127.15pt;margin-top:1.15pt;width:136.85pt;height:25.5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">
                <v:textbox>
                  <w:txbxContent>
                    <w:p w:rsidR="007D3C4A" w:rsidRPr="0026322B" w:rsidRDefault="007D3C4A" w:rsidP="00BA4006">
                      <w:pPr>
                        <w:jc w:val="center"/>
                        <w:rPr>
                          <w:sz w:val="22"/>
                        </w:rPr>
                      </w:pPr>
                      <w:r>
                        <w:rPr>
                          <w:sz w:val="22"/>
                        </w:rPr>
                        <w:t>现场核实监测区域</w:t>
                      </w:r>
                    </w:p>
                  </w:txbxContent>
                </v:textbox>
              </v:rect>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84896" behindDoc="0" locked="0" layoutInCell="1" allowOverlap="1" wp14:anchorId="3C56A268" wp14:editId="62A13FCE">
                <wp:simplePos x="0" y="0"/>
                <wp:positionH relativeFrom="column">
                  <wp:posOffset>2478405</wp:posOffset>
                </wp:positionH>
                <wp:positionV relativeFrom="paragraph">
                  <wp:posOffset>31750</wp:posOffset>
                </wp:positionV>
                <wp:extent cx="0" cy="346710"/>
                <wp:effectExtent l="57785" t="13335" r="56515" b="20955"/>
                <wp:wrapNone/>
                <wp:docPr id="1105" name="AutoShape 8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46" o:spid="_x0000_s1026" type="#_x0000_t32" style="position:absolute;left:0;text-align:left;margin-left:195.15pt;margin-top:2.5pt;width:0;height:27.3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77728" behindDoc="0" locked="0" layoutInCell="1" allowOverlap="1" wp14:anchorId="5F199B60" wp14:editId="746A8E09">
                <wp:simplePos x="0" y="0"/>
                <wp:positionH relativeFrom="column">
                  <wp:posOffset>1614805</wp:posOffset>
                </wp:positionH>
                <wp:positionV relativeFrom="paragraph">
                  <wp:posOffset>21590</wp:posOffset>
                </wp:positionV>
                <wp:extent cx="1737995" cy="323850"/>
                <wp:effectExtent l="13335" t="6350" r="10795" b="12700"/>
                <wp:wrapNone/>
                <wp:docPr id="1104" name="Rectangle 8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现场核实监测区域条件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39" o:spid="_x0000_s1047" style="position:absolute;left:0;text-align:left;margin-left:127.15pt;margin-top:1.7pt;width:136.85pt;height:25.5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">
                <v:textbox>
                  <w:txbxContent>
                    <w:p w:rsidR="007D3C4A" w:rsidRPr="0026322B" w:rsidRDefault="007D3C4A" w:rsidP="00BA4006">
                      <w:pPr>
                        <w:jc w:val="center"/>
                        <w:rPr>
                          <w:sz w:val="22"/>
                        </w:rPr>
                      </w:pPr>
                      <w:r>
                        <w:rPr>
                          <w:sz w:val="22"/>
                        </w:rPr>
                        <w:t>现场核实监测区域条件</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90016" behindDoc="0" locked="0" layoutInCell="1" allowOverlap="1" wp14:anchorId="36D7D925" wp14:editId="11B22D3F">
                <wp:simplePos x="0" y="0"/>
                <wp:positionH relativeFrom="column">
                  <wp:posOffset>4478020</wp:posOffset>
                </wp:positionH>
                <wp:positionV relativeFrom="paragraph">
                  <wp:posOffset>-1905</wp:posOffset>
                </wp:positionV>
                <wp:extent cx="635" cy="1607185"/>
                <wp:effectExtent l="9525" t="12065" r="8890" b="9525"/>
                <wp:wrapNone/>
                <wp:docPr id="1103" name="AutoShape 8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35" cy="160718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51" o:spid="_x0000_s1026" type="#_x0000_t32" style="position:absolute;left:0;text-align:left;margin-left:352.6pt;margin-top:-.15pt;width:.05pt;height:126.55pt;flip:x y;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"/>
            </w:pict>
          </mc:Fallback>
        </mc:AlternateContent>
      </w:r>
      <w:r w:rsidRPr="00F1527B">
        <w:rPr>
          <w:rFonts w:hint="eastAsia"/>
          <w:noProof/>
        </w:rPr>
        <mc:AlternateContent>
          <mc:Choice Requires="wps">
            <w:drawing>
              <wp:anchor distT="0" distB="0" distL="114300" distR="114300" simplePos="0" relativeHeight="251991040" behindDoc="0" locked="0" layoutInCell="1" allowOverlap="1" wp14:anchorId="7B7E8454" wp14:editId="3FA77E6E">
                <wp:simplePos x="0" y="0"/>
                <wp:positionH relativeFrom="column">
                  <wp:posOffset>3352800</wp:posOffset>
                </wp:positionH>
                <wp:positionV relativeFrom="paragraph">
                  <wp:posOffset>-1905</wp:posOffset>
                </wp:positionV>
                <wp:extent cx="1125220" cy="0"/>
                <wp:effectExtent l="17780" t="59690" r="9525" b="54610"/>
                <wp:wrapNone/>
                <wp:docPr id="1102" name="AutoShape 8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2522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52" o:spid="_x0000_s1026" type="#_x0000_t32" style="position:absolute;left:0;text-align:left;margin-left:264pt;margin-top:-.15pt;width:88.6pt;height:0;flip:x;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">
                <v:stroke endarrow="block"/>
              </v:shape>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85920" behindDoc="0" locked="0" layoutInCell="1" allowOverlap="1" wp14:anchorId="17AA1BCE" wp14:editId="73F95924">
                <wp:simplePos x="0" y="0"/>
                <wp:positionH relativeFrom="column">
                  <wp:posOffset>2478405</wp:posOffset>
                </wp:positionH>
                <wp:positionV relativeFrom="paragraph">
                  <wp:posOffset>92075</wp:posOffset>
                </wp:positionV>
                <wp:extent cx="0" cy="346710"/>
                <wp:effectExtent l="57785" t="12065" r="56515" b="22225"/>
                <wp:wrapNone/>
                <wp:docPr id="1101" name="AutoShape 8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47" o:spid="_x0000_s1026" type="#_x0000_t32" style="position:absolute;left:0;text-align:left;margin-left:195.15pt;margin-top:7.25pt;width:0;height:27.3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76704" behindDoc="0" locked="0" layoutInCell="1" allowOverlap="1" wp14:anchorId="3FDDB9D5" wp14:editId="382EEEAE">
                <wp:simplePos x="0" y="0"/>
                <wp:positionH relativeFrom="column">
                  <wp:posOffset>1614805</wp:posOffset>
                </wp:positionH>
                <wp:positionV relativeFrom="paragraph">
                  <wp:posOffset>132080</wp:posOffset>
                </wp:positionV>
                <wp:extent cx="1737995" cy="323850"/>
                <wp:effectExtent l="13335" t="6350" r="10795" b="12700"/>
                <wp:wrapNone/>
                <wp:docPr id="1100" name="Rectangle 8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现场清理整顿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38" o:spid="_x0000_s1048" style="position:absolute;left:0;text-align:left;margin-left:127.15pt;margin-top:10.4pt;width:136.85pt;height:25.5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">
                <v:textbox>
                  <w:txbxContent>
                    <w:p w:rsidR="007D3C4A" w:rsidRPr="0026322B" w:rsidRDefault="007D3C4A" w:rsidP="00BA4006">
                      <w:pPr>
                        <w:jc w:val="center"/>
                        <w:rPr>
                          <w:sz w:val="22"/>
                        </w:rPr>
                      </w:pPr>
                      <w:r>
                        <w:rPr>
                          <w:sz w:val="22"/>
                        </w:rPr>
                        <w:t>现场清理整顿</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86944" behindDoc="0" locked="0" layoutInCell="1" allowOverlap="1" wp14:anchorId="7B875BEE" wp14:editId="12DEA7AF">
                <wp:simplePos x="0" y="0"/>
                <wp:positionH relativeFrom="column">
                  <wp:posOffset>2478405</wp:posOffset>
                </wp:positionH>
                <wp:positionV relativeFrom="paragraph">
                  <wp:posOffset>50165</wp:posOffset>
                </wp:positionV>
                <wp:extent cx="0" cy="346710"/>
                <wp:effectExtent l="57785" t="12700" r="56515" b="21590"/>
                <wp:wrapNone/>
                <wp:docPr id="1099" name="AutoShape 8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48" o:spid="_x0000_s1026" type="#_x0000_t32" style="position:absolute;left:0;text-align:left;margin-left:195.15pt;margin-top:3.95pt;width:0;height:27.3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78752" behindDoc="0" locked="0" layoutInCell="1" allowOverlap="1" wp14:anchorId="02D39F8C" wp14:editId="0B9C6F77">
                <wp:simplePos x="0" y="0"/>
                <wp:positionH relativeFrom="column">
                  <wp:posOffset>1423035</wp:posOffset>
                </wp:positionH>
                <wp:positionV relativeFrom="paragraph">
                  <wp:posOffset>116840</wp:posOffset>
                </wp:positionV>
                <wp:extent cx="2140585" cy="845185"/>
                <wp:effectExtent l="21590" t="14605" r="19050" b="16510"/>
                <wp:wrapNone/>
                <wp:docPr id="1098" name="AutoShape 8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0585" cy="845185"/>
                        </a:xfrm>
                        <a:prstGeom prst="diamond">
                          <a:avLst/>
                        </a:prstGeom>
                        <a:solidFill>
                          <a:srgbClr val="FFFFFF"/>
                        </a:solidFill>
                        <a:ln w="9525">
                          <a:solidFill>
                            <a:srgbClr val="000000"/>
                          </a:solidFill>
                          <a:miter lim="800000"/>
                          <a:headEnd/>
                          <a:tailEnd/>
                        </a:ln>
                      </wps:spPr>
                      <wps:txbx>
                        <w:txbxContent>
                          <w:p w:rsidR="007D3C4A" w:rsidRPr="00FB05F5" w:rsidRDefault="007D3C4A" w:rsidP="00BA4006">
                            <w:pPr>
                              <w:jc w:val="center"/>
                              <w:rPr>
                                <w:sz w:val="24"/>
                              </w:rPr>
                            </w:pPr>
                            <w:r w:rsidRPr="00FB05F5">
                              <w:rPr>
                                <w:sz w:val="24"/>
                              </w:rPr>
                              <w:t>现场复核人员审核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 coordsize="21600,21600" o:spt="4" path="m10800,l,10800,10800,21600,21600,10800xe">
                <v:stroke joinstyle="miter"/>
                <v:path gradientshapeok="t" o:connecttype="rect" textboxrect="5400,5400,16200,16200"/>
              </v:shapetype>
              <v:shape id="AutoShape 840" o:spid="_x0000_s1049" type="#_x0000_t4" style="position:absolute;left:0;text-align:left;margin-left:112.05pt;margin-top:9.2pt;width:168.55pt;height:66.55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">
                <v:textbox>
                  <w:txbxContent>
                    <w:p w:rsidR="007D3C4A" w:rsidRPr="00FB05F5" w:rsidRDefault="007D3C4A" w:rsidP="00BA4006">
                      <w:pPr>
                        <w:jc w:val="center"/>
                        <w:rPr>
                          <w:sz w:val="24"/>
                        </w:rPr>
                      </w:pPr>
                      <w:r w:rsidRPr="00FB05F5">
                        <w:rPr>
                          <w:sz w:val="24"/>
                        </w:rPr>
                        <w:t>现场复核人员审核</w:t>
                      </w:r>
                    </w:p>
                  </w:txbxContent>
                </v:textbox>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80800" behindDoc="0" locked="0" layoutInCell="1" allowOverlap="1" wp14:anchorId="0B6CE527" wp14:editId="6B9FC71F">
                <wp:simplePos x="0" y="0"/>
                <wp:positionH relativeFrom="column">
                  <wp:posOffset>4039870</wp:posOffset>
                </wp:positionH>
                <wp:positionV relativeFrom="paragraph">
                  <wp:posOffset>71755</wp:posOffset>
                </wp:positionV>
                <wp:extent cx="882015" cy="334010"/>
                <wp:effectExtent l="9525" t="9525" r="13335" b="8890"/>
                <wp:wrapNone/>
                <wp:docPr id="1097" name="Rectangle 8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不合格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2" o:spid="_x0000_s1050" style="position:absolute;left:0;text-align:left;margin-left:318.1pt;margin-top:5.65pt;width:69.45pt;height:26.3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">
                <v:textbox>
                  <w:txbxContent>
                    <w:p w:rsidR="007D3C4A" w:rsidRPr="0026322B" w:rsidRDefault="007D3C4A" w:rsidP="00BA4006">
                      <w:pPr>
                        <w:jc w:val="center"/>
                        <w:rPr>
                          <w:sz w:val="22"/>
                        </w:rPr>
                      </w:pPr>
                      <w:r>
                        <w:rPr>
                          <w:sz w:val="22"/>
                        </w:rPr>
                        <w:t>不合格</w:t>
                      </w:r>
                    </w:p>
                  </w:txbxContent>
                </v:textbox>
              </v:rect>
            </w:pict>
          </mc:Fallback>
        </mc:AlternateContent>
      </w:r>
      <w:r w:rsidRPr="00F1527B">
        <w:rPr>
          <w:rFonts w:hint="eastAsia"/>
          <w:noProof/>
        </w:rPr>
        <mc:AlternateContent>
          <mc:Choice Requires="wps">
            <w:drawing>
              <wp:anchor distT="0" distB="0" distL="114300" distR="114300" simplePos="0" relativeHeight="251979776" behindDoc="0" locked="0" layoutInCell="1" allowOverlap="1" wp14:anchorId="6BA6E985" wp14:editId="7D5996D0">
                <wp:simplePos x="0" y="0"/>
                <wp:positionH relativeFrom="column">
                  <wp:posOffset>149860</wp:posOffset>
                </wp:positionH>
                <wp:positionV relativeFrom="paragraph">
                  <wp:posOffset>71755</wp:posOffset>
                </wp:positionV>
                <wp:extent cx="882015" cy="334010"/>
                <wp:effectExtent l="5715" t="9525" r="7620" b="8890"/>
                <wp:wrapNone/>
                <wp:docPr id="1096" name="Rectangle 8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合格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1" o:spid="_x0000_s1051" style="position:absolute;left:0;text-align:left;margin-left:11.8pt;margin-top:5.65pt;width:69.45pt;height:26.3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">
                <v:textbox>
                  <w:txbxContent>
                    <w:p w:rsidR="007D3C4A" w:rsidRPr="0026322B" w:rsidRDefault="007D3C4A" w:rsidP="00BA4006">
                      <w:pPr>
                        <w:jc w:val="center"/>
                        <w:rPr>
                          <w:sz w:val="22"/>
                        </w:rPr>
                      </w:pPr>
                      <w:r>
                        <w:rPr>
                          <w:sz w:val="22"/>
                        </w:rPr>
                        <w:t>合格</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88992" behindDoc="0" locked="0" layoutInCell="1" allowOverlap="1" wp14:anchorId="70FBA15F" wp14:editId="006AA470">
                <wp:simplePos x="0" y="0"/>
                <wp:positionH relativeFrom="column">
                  <wp:posOffset>3563620</wp:posOffset>
                </wp:positionH>
                <wp:positionV relativeFrom="paragraph">
                  <wp:posOffset>80645</wp:posOffset>
                </wp:positionV>
                <wp:extent cx="445770" cy="0"/>
                <wp:effectExtent l="9525" t="57785" r="20955" b="56515"/>
                <wp:wrapNone/>
                <wp:docPr id="1095" name="AutoShape 8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577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50" o:spid="_x0000_s1026" type="#_x0000_t32" style="position:absolute;left:0;text-align:left;margin-left:280.6pt;margin-top:6.35pt;width:35.1pt;height:0;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">
                <v:stroke endarrow="block"/>
              </v:shape>
            </w:pict>
          </mc:Fallback>
        </mc:AlternateContent>
      </w:r>
      <w:r w:rsidRPr="00F1527B">
        <w:rPr>
          <w:rFonts w:hint="eastAsia"/>
          <w:noProof/>
        </w:rPr>
        <mc:AlternateContent>
          <mc:Choice Requires="wps">
            <w:drawing>
              <wp:anchor distT="0" distB="0" distL="114300" distR="114300" simplePos="0" relativeHeight="251987968" behindDoc="0" locked="0" layoutInCell="1" allowOverlap="1" wp14:anchorId="163317F5" wp14:editId="412ADF7B">
                <wp:simplePos x="0" y="0"/>
                <wp:positionH relativeFrom="column">
                  <wp:posOffset>1031875</wp:posOffset>
                </wp:positionH>
                <wp:positionV relativeFrom="paragraph">
                  <wp:posOffset>80645</wp:posOffset>
                </wp:positionV>
                <wp:extent cx="391160" cy="10160"/>
                <wp:effectExtent l="20955" t="48260" r="6985" b="55880"/>
                <wp:wrapNone/>
                <wp:docPr id="1094" name="AutoShape 8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1160" cy="1016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49" o:spid="_x0000_s1026" type="#_x0000_t32" style="position:absolute;left:0;text-align:left;margin-left:81.25pt;margin-top:6.35pt;width:30.8pt;height:.8pt;flip:x;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">
                <v:stroke endarrow="block"/>
              </v:shape>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94112" behindDoc="0" locked="0" layoutInCell="1" allowOverlap="1" wp14:anchorId="24CC4FFC" wp14:editId="4D252DB2">
                <wp:simplePos x="0" y="0"/>
                <wp:positionH relativeFrom="column">
                  <wp:posOffset>568960</wp:posOffset>
                </wp:positionH>
                <wp:positionV relativeFrom="paragraph">
                  <wp:posOffset>99060</wp:posOffset>
                </wp:positionV>
                <wp:extent cx="0" cy="833120"/>
                <wp:effectExtent l="5715" t="10160" r="13335" b="13970"/>
                <wp:wrapNone/>
                <wp:docPr id="1093" name="AutoShape 8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312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55" o:spid="_x0000_s1026" type="#_x0000_t32" style="position:absolute;left:0;text-align:left;margin-left:44.8pt;margin-top:7.8pt;width:0;height:65.6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"/>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81824" behindDoc="0" locked="0" layoutInCell="1" allowOverlap="1" wp14:anchorId="2656D384" wp14:editId="6BFD3E3A">
                <wp:simplePos x="0" y="0"/>
                <wp:positionH relativeFrom="column">
                  <wp:posOffset>1614805</wp:posOffset>
                </wp:positionH>
                <wp:positionV relativeFrom="paragraph">
                  <wp:posOffset>24130</wp:posOffset>
                </wp:positionV>
                <wp:extent cx="1737995" cy="334010"/>
                <wp:effectExtent l="13335" t="6350" r="10795" b="12065"/>
                <wp:wrapNone/>
                <wp:docPr id="1092" name="Rectangle 8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开展检测作业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3" o:spid="_x0000_s1052" style="position:absolute;left:0;text-align:left;margin-left:127.15pt;margin-top:1.9pt;width:136.85pt;height:26.3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">
                <v:textbox>
                  <w:txbxContent>
                    <w:p w:rsidR="007D3C4A" w:rsidRPr="0026322B" w:rsidRDefault="007D3C4A" w:rsidP="00BA4006">
                      <w:pPr>
                        <w:jc w:val="center"/>
                        <w:rPr>
                          <w:sz w:val="22"/>
                        </w:rPr>
                      </w:pPr>
                      <w:r>
                        <w:rPr>
                          <w:sz w:val="22"/>
                        </w:rPr>
                        <w:t>开展检测作业</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92064" behindDoc="0" locked="0" layoutInCell="1" allowOverlap="1" wp14:anchorId="6D4917A7" wp14:editId="281D40C1">
                <wp:simplePos x="0" y="0"/>
                <wp:positionH relativeFrom="column">
                  <wp:posOffset>568960</wp:posOffset>
                </wp:positionH>
                <wp:positionV relativeFrom="paragraph">
                  <wp:posOffset>22860</wp:posOffset>
                </wp:positionV>
                <wp:extent cx="985520" cy="0"/>
                <wp:effectExtent l="5715" t="53975" r="18415" b="60325"/>
                <wp:wrapNone/>
                <wp:docPr id="1091" name="AutoShape 8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552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53" o:spid="_x0000_s1026" type="#_x0000_t32" style="position:absolute;left:0;text-align:left;margin-left:44.8pt;margin-top:1.8pt;width:77.6pt;height:0;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">
                <v:stroke endarrow="block"/>
              </v:shape>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93088" behindDoc="0" locked="0" layoutInCell="1" allowOverlap="1" wp14:anchorId="0549F2ED" wp14:editId="00F9142A">
                <wp:simplePos x="0" y="0"/>
                <wp:positionH relativeFrom="column">
                  <wp:posOffset>2478405</wp:posOffset>
                </wp:positionH>
                <wp:positionV relativeFrom="paragraph">
                  <wp:posOffset>51435</wp:posOffset>
                </wp:positionV>
                <wp:extent cx="0" cy="346710"/>
                <wp:effectExtent l="57785" t="6985" r="56515" b="17780"/>
                <wp:wrapNone/>
                <wp:docPr id="1090" name="AutoShape 8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54" o:spid="_x0000_s1026" type="#_x0000_t32" style="position:absolute;left:0;text-align:left;margin-left:195.15pt;margin-top:4.05pt;width:0;height:27.3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">
                <v:stroke endarrow="block"/>
              </v:shape>
            </w:pict>
          </mc:Fallback>
        </mc:AlternateContent>
      </w:r>
    </w:p>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982848" behindDoc="0" locked="0" layoutInCell="1" allowOverlap="1" wp14:anchorId="6E874D39" wp14:editId="57AA65DD">
                <wp:simplePos x="0" y="0"/>
                <wp:positionH relativeFrom="column">
                  <wp:posOffset>1614805</wp:posOffset>
                </wp:positionH>
                <wp:positionV relativeFrom="paragraph">
                  <wp:posOffset>174625</wp:posOffset>
                </wp:positionV>
                <wp:extent cx="1737995" cy="334010"/>
                <wp:effectExtent l="13335" t="8255" r="10795" b="10160"/>
                <wp:wrapNone/>
                <wp:docPr id="1089" name="Rectangle 8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作业完毕清扫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4" o:spid="_x0000_s1053" style="position:absolute;left:0;text-align:left;margin-left:127.15pt;margin-top:13.75pt;width:136.85pt;height:26.3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">
                <v:textbox>
                  <w:txbxContent>
                    <w:p w:rsidR="007D3C4A" w:rsidRPr="0026322B" w:rsidRDefault="007D3C4A" w:rsidP="00BA4006">
                      <w:pPr>
                        <w:jc w:val="center"/>
                        <w:rPr>
                          <w:sz w:val="22"/>
                        </w:rPr>
                      </w:pPr>
                      <w:r>
                        <w:rPr>
                          <w:sz w:val="22"/>
                        </w:rPr>
                        <w:t>作业完毕清扫</w:t>
                      </w:r>
                    </w:p>
                  </w:txbxContent>
                </v:textbox>
              </v:rect>
            </w:pict>
          </mc:Fallback>
        </mc:AlternateContent>
      </w:r>
    </w:p>
    <w:p w:rsidR="00BA4006" w:rsidRPr="00F1527B" w:rsidRDefault="00BA4006" w:rsidP="00BA4006">
      <w:pPr>
        <w:sectPr w:rsidR="00BA4006" w:rsidRPr="00F1527B" w:rsidSect="00F1527B">
          <w:pgSz w:w="11906" w:h="16838"/>
          <w:pgMar w:top="1361" w:right="1191" w:bottom="1304" w:left="1588" w:header="851" w:footer="850" w:gutter="0"/>
          <w:cols w:space="425"/>
          <w:docGrid w:linePitch="312"/>
        </w:sectPr>
      </w:pPr>
    </w:p>
    <w:p w:rsidR="00112E81" w:rsidRPr="00F1527B" w:rsidRDefault="00112E81" w:rsidP="00112E81">
      <w:pPr>
        <w:pStyle w:val="1"/>
      </w:pPr>
      <w:r w:rsidRPr="00F1527B">
        <w:rPr>
          <w:rFonts w:hint="eastAsia"/>
        </w:rPr>
        <w:lastRenderedPageBreak/>
        <w:t>3</w:t>
      </w:r>
      <w:r w:rsidRPr="00F1527B">
        <w:rPr>
          <w:rFonts w:hint="eastAsia"/>
        </w:rPr>
        <w:t>、《检测测量设备使用维护程序》</w:t>
      </w:r>
      <w:r w:rsidRPr="00F1527B">
        <w:rPr>
          <w:rFonts w:hint="eastAsia"/>
        </w:rPr>
        <w:t>CMA-JSLY/CX2019-001A-04</w:t>
      </w:r>
    </w:p>
    <w:p w:rsidR="00112E81" w:rsidRPr="00F1527B" w:rsidRDefault="00112E81" w:rsidP="00112E81">
      <w:pPr>
        <w:jc w:val="center"/>
      </w:pPr>
    </w:p>
    <w:p w:rsidR="00112E81" w:rsidRPr="00F1527B" w:rsidRDefault="00FA14D4" w:rsidP="00112E81">
      <w:r w:rsidRPr="00F1527B">
        <w:rPr>
          <w:rFonts w:hint="eastAsia"/>
          <w:noProof/>
        </w:rPr>
        <mc:AlternateContent>
          <mc:Choice Requires="wps">
            <w:drawing>
              <wp:anchor distT="0" distB="0" distL="114300" distR="114300" simplePos="0" relativeHeight="252038144" behindDoc="0" locked="0" layoutInCell="1" allowOverlap="1" wp14:anchorId="3F12B2B7" wp14:editId="4B5EF1BE">
                <wp:simplePos x="0" y="0"/>
                <wp:positionH relativeFrom="column">
                  <wp:posOffset>1468120</wp:posOffset>
                </wp:positionH>
                <wp:positionV relativeFrom="paragraph">
                  <wp:posOffset>58420</wp:posOffset>
                </wp:positionV>
                <wp:extent cx="2407920" cy="485775"/>
                <wp:effectExtent l="9525" t="12065" r="11430" b="6985"/>
                <wp:wrapNone/>
                <wp:docPr id="1088" name="Rectangle 9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7920" cy="485775"/>
                        </a:xfrm>
                        <a:prstGeom prst="rect">
                          <a:avLst/>
                        </a:prstGeom>
                        <a:solidFill>
                          <a:srgbClr val="FFFFFF"/>
                        </a:solidFill>
                        <a:ln w="9525">
                          <a:solidFill>
                            <a:srgbClr val="000000"/>
                          </a:solidFill>
                          <a:miter lim="800000"/>
                          <a:headEnd/>
                          <a:tailEnd/>
                        </a:ln>
                      </wps:spPr>
                      <wps:txbx>
                        <w:txbxContent>
                          <w:p w:rsidR="007D3C4A" w:rsidRDefault="007D3C4A" w:rsidP="00112E81">
                            <w:pPr>
                              <w:jc w:val="center"/>
                            </w:pPr>
                            <w:r>
                              <w:t>设备购置需求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1" o:spid="_x0000_s1054" style="position:absolute;left:0;text-align:left;margin-left:115.6pt;margin-top:4.6pt;width:189.6pt;height:38.25pt;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">
                <v:textbox>
                  <w:txbxContent>
                    <w:p w:rsidR="007D3C4A" w:rsidRDefault="007D3C4A" w:rsidP="00112E81">
                      <w:pPr>
                        <w:jc w:val="center"/>
                      </w:pPr>
                      <w:r>
                        <w:t>设备购置需求</w:t>
                      </w:r>
                    </w:p>
                  </w:txbxContent>
                </v:textbox>
              </v:rect>
            </w:pict>
          </mc:Fallback>
        </mc:AlternateContent>
      </w:r>
    </w:p>
    <w:p w:rsidR="00112E81" w:rsidRPr="00F1527B" w:rsidRDefault="00FA14D4" w:rsidP="00112E81">
      <w:r w:rsidRPr="00F1527B">
        <w:rPr>
          <w:rFonts w:hint="eastAsia"/>
          <w:noProof/>
        </w:rPr>
        <mc:AlternateContent>
          <mc:Choice Requires="wps">
            <w:drawing>
              <wp:anchor distT="0" distB="0" distL="114300" distR="114300" simplePos="0" relativeHeight="252060672" behindDoc="0" locked="0" layoutInCell="1" allowOverlap="1" wp14:anchorId="146CE902" wp14:editId="3133A32E">
                <wp:simplePos x="0" y="0"/>
                <wp:positionH relativeFrom="column">
                  <wp:posOffset>959485</wp:posOffset>
                </wp:positionH>
                <wp:positionV relativeFrom="paragraph">
                  <wp:posOffset>136525</wp:posOffset>
                </wp:positionV>
                <wp:extent cx="508635" cy="0"/>
                <wp:effectExtent l="5715" t="52705" r="19050" b="61595"/>
                <wp:wrapNone/>
                <wp:docPr id="1087" name="AutoShape 9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635"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24" o:spid="_x0000_s1026" type="#_x0000_t32" style="position:absolute;left:0;text-align:left;margin-left:75.55pt;margin-top:10.75pt;width:40.05pt;height:0;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">
                <v:stroke endarrow="block"/>
              </v:shape>
            </w:pict>
          </mc:Fallback>
        </mc:AlternateContent>
      </w:r>
      <w:r w:rsidRPr="00F1527B">
        <w:rPr>
          <w:rFonts w:hint="eastAsia"/>
          <w:noProof/>
        </w:rPr>
        <mc:AlternateContent>
          <mc:Choice Requires="wps">
            <w:drawing>
              <wp:anchor distT="0" distB="0" distL="114300" distR="114300" simplePos="0" relativeHeight="252059648" behindDoc="0" locked="0" layoutInCell="1" allowOverlap="1" wp14:anchorId="2507F10E" wp14:editId="3CB77BA8">
                <wp:simplePos x="0" y="0"/>
                <wp:positionH relativeFrom="column">
                  <wp:posOffset>959485</wp:posOffset>
                </wp:positionH>
                <wp:positionV relativeFrom="paragraph">
                  <wp:posOffset>136525</wp:posOffset>
                </wp:positionV>
                <wp:extent cx="0" cy="3842385"/>
                <wp:effectExtent l="5715" t="5080" r="13335" b="10160"/>
                <wp:wrapNone/>
                <wp:docPr id="1086" name="AutoShape 9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84238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23" o:spid="_x0000_s1026" type="#_x0000_t32" style="position:absolute;left:0;text-align:left;margin-left:75.55pt;margin-top:10.75pt;width:0;height:302.55pt;flip:y;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"/>
            </w:pict>
          </mc:Fallback>
        </mc:AlternateContent>
      </w:r>
    </w:p>
    <w:p w:rsidR="00112E81" w:rsidRPr="00F1527B" w:rsidRDefault="00112E81" w:rsidP="00112E81"/>
    <w:p w:rsidR="00112E81" w:rsidRPr="00F1527B" w:rsidRDefault="00FA14D4" w:rsidP="00112E81">
      <w:r w:rsidRPr="00F1527B">
        <w:rPr>
          <w:rFonts w:hint="eastAsia"/>
          <w:noProof/>
        </w:rPr>
        <mc:AlternateContent>
          <mc:Choice Requires="wps">
            <w:drawing>
              <wp:anchor distT="0" distB="0" distL="114300" distR="114300" simplePos="0" relativeHeight="252057600" behindDoc="0" locked="0" layoutInCell="1" allowOverlap="1" wp14:anchorId="660FA024" wp14:editId="007F6331">
                <wp:simplePos x="0" y="0"/>
                <wp:positionH relativeFrom="column">
                  <wp:posOffset>2741930</wp:posOffset>
                </wp:positionH>
                <wp:positionV relativeFrom="paragraph">
                  <wp:posOffset>84455</wp:posOffset>
                </wp:positionV>
                <wp:extent cx="0" cy="313055"/>
                <wp:effectExtent l="54610" t="12065" r="59690" b="17780"/>
                <wp:wrapNone/>
                <wp:docPr id="1085" name="AutoShape 9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05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21" o:spid="_x0000_s1026" type="#_x0000_t32" style="position:absolute;left:0;text-align:left;margin-left:215.9pt;margin-top:6.65pt;width:0;height:24.65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">
                <v:stroke endarrow="block"/>
              </v:shape>
            </w:pict>
          </mc:Fallback>
        </mc:AlternateContent>
      </w:r>
    </w:p>
    <w:p w:rsidR="00112E81" w:rsidRPr="00F1527B" w:rsidRDefault="00112E81" w:rsidP="00112E81"/>
    <w:p w:rsidR="00112E81" w:rsidRPr="00F1527B" w:rsidRDefault="00FA14D4" w:rsidP="00112E81">
      <w:r w:rsidRPr="00F1527B">
        <w:rPr>
          <w:rFonts w:hint="eastAsia"/>
          <w:noProof/>
        </w:rPr>
        <mc:AlternateContent>
          <mc:Choice Requires="wps">
            <w:drawing>
              <wp:anchor distT="0" distB="0" distL="114300" distR="114300" simplePos="0" relativeHeight="252039168" behindDoc="0" locked="0" layoutInCell="1" allowOverlap="1" wp14:anchorId="320D07AC" wp14:editId="38EC2628">
                <wp:simplePos x="0" y="0"/>
                <wp:positionH relativeFrom="column">
                  <wp:posOffset>1468120</wp:posOffset>
                </wp:positionH>
                <wp:positionV relativeFrom="paragraph">
                  <wp:posOffset>62230</wp:posOffset>
                </wp:positionV>
                <wp:extent cx="2407920" cy="485775"/>
                <wp:effectExtent l="9525" t="10795" r="11430" b="8255"/>
                <wp:wrapNone/>
                <wp:docPr id="1084" name="Rectangle 9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7920" cy="485775"/>
                        </a:xfrm>
                        <a:prstGeom prst="rect">
                          <a:avLst/>
                        </a:prstGeom>
                        <a:solidFill>
                          <a:srgbClr val="FFFFFF"/>
                        </a:solidFill>
                        <a:ln w="9525">
                          <a:solidFill>
                            <a:srgbClr val="000000"/>
                          </a:solidFill>
                          <a:miter lim="800000"/>
                          <a:headEnd/>
                          <a:tailEnd/>
                        </a:ln>
                      </wps:spPr>
                      <wps:txbx>
                        <w:txbxContent>
                          <w:p w:rsidR="007D3C4A" w:rsidRDefault="007D3C4A" w:rsidP="00112E81">
                            <w:pPr>
                              <w:jc w:val="center"/>
                            </w:pPr>
                            <w:r>
                              <w:t>部门负责人签字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2" o:spid="_x0000_s1055" style="position:absolute;left:0;text-align:left;margin-left:115.6pt;margin-top:4.9pt;width:189.6pt;height:38.25pt;z-index:25203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">
                <v:textbox>
                  <w:txbxContent>
                    <w:p w:rsidR="007D3C4A" w:rsidRDefault="007D3C4A" w:rsidP="00112E81">
                      <w:pPr>
                        <w:jc w:val="center"/>
                      </w:pPr>
                      <w:r>
                        <w:t>部门负责人签字</w:t>
                      </w:r>
                    </w:p>
                  </w:txbxContent>
                </v:textbox>
              </v:rect>
            </w:pict>
          </mc:Fallback>
        </mc:AlternateContent>
      </w:r>
    </w:p>
    <w:p w:rsidR="00112E81" w:rsidRPr="00F1527B" w:rsidRDefault="00112E81" w:rsidP="00112E81"/>
    <w:p w:rsidR="00112E81" w:rsidRPr="00F1527B" w:rsidRDefault="00112E81" w:rsidP="00112E81"/>
    <w:p w:rsidR="00112E81" w:rsidRPr="00F1527B" w:rsidRDefault="00FA14D4" w:rsidP="00112E81">
      <w:r w:rsidRPr="00F1527B">
        <w:rPr>
          <w:rFonts w:hint="eastAsia"/>
          <w:noProof/>
        </w:rPr>
        <mc:AlternateContent>
          <mc:Choice Requires="wps">
            <w:drawing>
              <wp:anchor distT="0" distB="0" distL="114300" distR="114300" simplePos="0" relativeHeight="252056576" behindDoc="0" locked="0" layoutInCell="1" allowOverlap="1" wp14:anchorId="56809540" wp14:editId="1DEA89C6">
                <wp:simplePos x="0" y="0"/>
                <wp:positionH relativeFrom="column">
                  <wp:posOffset>2741930</wp:posOffset>
                </wp:positionH>
                <wp:positionV relativeFrom="paragraph">
                  <wp:posOffset>88265</wp:posOffset>
                </wp:positionV>
                <wp:extent cx="0" cy="313055"/>
                <wp:effectExtent l="54610" t="10795" r="59690" b="19050"/>
                <wp:wrapNone/>
                <wp:docPr id="1083" name="AutoShape 9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05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20" o:spid="_x0000_s1026" type="#_x0000_t32" style="position:absolute;left:0;text-align:left;margin-left:215.9pt;margin-top:6.95pt;width:0;height:24.65pt;z-index:25205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">
                <v:stroke endarrow="block"/>
              </v:shape>
            </w:pict>
          </mc:Fallback>
        </mc:AlternateContent>
      </w:r>
    </w:p>
    <w:p w:rsidR="00112E81" w:rsidRPr="00F1527B" w:rsidRDefault="00112E81" w:rsidP="00112E81"/>
    <w:p w:rsidR="00112E81" w:rsidRPr="00F1527B" w:rsidRDefault="00FA14D4" w:rsidP="00112E81">
      <w:r w:rsidRPr="00F1527B">
        <w:rPr>
          <w:rFonts w:hint="eastAsia"/>
          <w:noProof/>
        </w:rPr>
        <mc:AlternateContent>
          <mc:Choice Requires="wps">
            <w:drawing>
              <wp:anchor distT="0" distB="0" distL="114300" distR="114300" simplePos="0" relativeHeight="252040192" behindDoc="0" locked="0" layoutInCell="1" allowOverlap="1" wp14:anchorId="49B43C62" wp14:editId="227D5212">
                <wp:simplePos x="0" y="0"/>
                <wp:positionH relativeFrom="column">
                  <wp:posOffset>1468120</wp:posOffset>
                </wp:positionH>
                <wp:positionV relativeFrom="paragraph">
                  <wp:posOffset>66675</wp:posOffset>
                </wp:positionV>
                <wp:extent cx="2407920" cy="485775"/>
                <wp:effectExtent l="9525" t="10160" r="11430" b="8890"/>
                <wp:wrapNone/>
                <wp:docPr id="1082" name="Rectangle 9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7920" cy="485775"/>
                        </a:xfrm>
                        <a:prstGeom prst="rect">
                          <a:avLst/>
                        </a:prstGeom>
                        <a:solidFill>
                          <a:srgbClr val="FFFFFF"/>
                        </a:solidFill>
                        <a:ln w="9525">
                          <a:solidFill>
                            <a:srgbClr val="000000"/>
                          </a:solidFill>
                          <a:miter lim="800000"/>
                          <a:headEnd/>
                          <a:tailEnd/>
                        </a:ln>
                      </wps:spPr>
                      <wps:txbx>
                        <w:txbxContent>
                          <w:p w:rsidR="007D3C4A" w:rsidRDefault="007D3C4A" w:rsidP="00112E81">
                            <w:pPr>
                              <w:jc w:val="center"/>
                            </w:pPr>
                            <w:r>
                              <w:t>比价采购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3" o:spid="_x0000_s1056" style="position:absolute;left:0;text-align:left;margin-left:115.6pt;margin-top:5.25pt;width:189.6pt;height:38.25pt;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">
                <v:textbox>
                  <w:txbxContent>
                    <w:p w:rsidR="007D3C4A" w:rsidRDefault="007D3C4A" w:rsidP="00112E81">
                      <w:pPr>
                        <w:jc w:val="center"/>
                      </w:pPr>
                      <w:r>
                        <w:t>比价采购</w:t>
                      </w:r>
                    </w:p>
                  </w:txbxContent>
                </v:textbox>
              </v:rect>
            </w:pict>
          </mc:Fallback>
        </mc:AlternateContent>
      </w:r>
    </w:p>
    <w:p w:rsidR="00112E81" w:rsidRPr="00F1527B" w:rsidRDefault="00112E81" w:rsidP="00112E81"/>
    <w:p w:rsidR="00112E81" w:rsidRPr="00F1527B" w:rsidRDefault="00112E81" w:rsidP="00112E81"/>
    <w:p w:rsidR="00112E81" w:rsidRPr="00F1527B" w:rsidRDefault="00FA14D4" w:rsidP="00112E81">
      <w:r w:rsidRPr="00F1527B">
        <w:rPr>
          <w:rFonts w:hint="eastAsia"/>
          <w:noProof/>
        </w:rPr>
        <mc:AlternateContent>
          <mc:Choice Requires="wps">
            <w:drawing>
              <wp:anchor distT="0" distB="0" distL="114300" distR="114300" simplePos="0" relativeHeight="252055552" behindDoc="0" locked="0" layoutInCell="1" allowOverlap="1" wp14:anchorId="3CC2478B" wp14:editId="043F7285">
                <wp:simplePos x="0" y="0"/>
                <wp:positionH relativeFrom="column">
                  <wp:posOffset>2741930</wp:posOffset>
                </wp:positionH>
                <wp:positionV relativeFrom="paragraph">
                  <wp:posOffset>92075</wp:posOffset>
                </wp:positionV>
                <wp:extent cx="0" cy="313055"/>
                <wp:effectExtent l="54610" t="10160" r="59690" b="19685"/>
                <wp:wrapNone/>
                <wp:docPr id="1081" name="AutoShape 9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05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19" o:spid="_x0000_s1026" type="#_x0000_t32" style="position:absolute;left:0;text-align:left;margin-left:215.9pt;margin-top:7.25pt;width:0;height:24.65pt;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">
                <v:stroke endarrow="block"/>
              </v:shape>
            </w:pict>
          </mc:Fallback>
        </mc:AlternateContent>
      </w:r>
    </w:p>
    <w:p w:rsidR="00112E81" w:rsidRPr="00F1527B" w:rsidRDefault="00112E81" w:rsidP="00112E81"/>
    <w:p w:rsidR="00112E81" w:rsidRPr="00F1527B" w:rsidRDefault="00FA14D4" w:rsidP="00112E81">
      <w:r w:rsidRPr="00F1527B">
        <w:rPr>
          <w:rFonts w:hint="eastAsia"/>
          <w:noProof/>
        </w:rPr>
        <mc:AlternateContent>
          <mc:Choice Requires="wps">
            <w:drawing>
              <wp:anchor distT="0" distB="0" distL="114300" distR="114300" simplePos="0" relativeHeight="252061696" behindDoc="0" locked="0" layoutInCell="1" allowOverlap="1" wp14:anchorId="111915B0" wp14:editId="0A61AB5A">
                <wp:simplePos x="0" y="0"/>
                <wp:positionH relativeFrom="column">
                  <wp:posOffset>440055</wp:posOffset>
                </wp:positionH>
                <wp:positionV relativeFrom="paragraph">
                  <wp:posOffset>70485</wp:posOffset>
                </wp:positionV>
                <wp:extent cx="578485" cy="1016000"/>
                <wp:effectExtent l="635" t="0" r="1905" b="3175"/>
                <wp:wrapNone/>
                <wp:docPr id="1080" name="Rectangle 9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8485" cy="1016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E6010C">
                            <w:pPr>
                              <w:jc w:val="center"/>
                            </w:pPr>
                            <w:r>
                              <w:t>使用过程发现问题返商家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25" o:spid="_x0000_s1057" style="position:absolute;left:0;text-align:left;margin-left:34.65pt;margin-top:5.55pt;width:45.55pt;height:80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" filled="f" stroked="f">
                <v:textbox>
                  <w:txbxContent>
                    <w:p w:rsidR="007D3C4A" w:rsidRDefault="007D3C4A" w:rsidP="00E6010C">
                      <w:pPr>
                        <w:jc w:val="center"/>
                      </w:pPr>
                      <w:r>
                        <w:t>使用过程发现问题返商家</w:t>
                      </w:r>
                    </w:p>
                  </w:txbxContent>
                </v:textbox>
              </v:rect>
            </w:pict>
          </mc:Fallback>
        </mc:AlternateContent>
      </w:r>
      <w:r w:rsidRPr="00F1527B">
        <w:rPr>
          <w:rFonts w:hint="eastAsia"/>
          <w:noProof/>
        </w:rPr>
        <mc:AlternateContent>
          <mc:Choice Requires="wps">
            <w:drawing>
              <wp:anchor distT="0" distB="0" distL="114300" distR="114300" simplePos="0" relativeHeight="252041216" behindDoc="0" locked="0" layoutInCell="1" allowOverlap="1" wp14:anchorId="5FF747D4" wp14:editId="2C8B6955">
                <wp:simplePos x="0" y="0"/>
                <wp:positionH relativeFrom="column">
                  <wp:posOffset>1468120</wp:posOffset>
                </wp:positionH>
                <wp:positionV relativeFrom="paragraph">
                  <wp:posOffset>70485</wp:posOffset>
                </wp:positionV>
                <wp:extent cx="2407920" cy="485775"/>
                <wp:effectExtent l="9525" t="9525" r="11430" b="9525"/>
                <wp:wrapNone/>
                <wp:docPr id="1079" name="Rectangle 9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7920" cy="485775"/>
                        </a:xfrm>
                        <a:prstGeom prst="rect">
                          <a:avLst/>
                        </a:prstGeom>
                        <a:solidFill>
                          <a:srgbClr val="FFFFFF"/>
                        </a:solidFill>
                        <a:ln w="9525">
                          <a:solidFill>
                            <a:srgbClr val="000000"/>
                          </a:solidFill>
                          <a:miter lim="800000"/>
                          <a:headEnd/>
                          <a:tailEnd/>
                        </a:ln>
                      </wps:spPr>
                      <wps:txbx>
                        <w:txbxContent>
                          <w:p w:rsidR="007D3C4A" w:rsidRDefault="007D3C4A" w:rsidP="00112E81">
                            <w:pPr>
                              <w:jc w:val="center"/>
                            </w:pPr>
                            <w:r>
                              <w:rPr>
                                <w:rFonts w:hint="eastAsia"/>
                              </w:rPr>
                              <w:t>验收入库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4" o:spid="_x0000_s1058" style="position:absolute;left:0;text-align:left;margin-left:115.6pt;margin-top:5.55pt;width:189.6pt;height:38.25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">
                <v:textbox>
                  <w:txbxContent>
                    <w:p w:rsidR="007D3C4A" w:rsidRDefault="007D3C4A" w:rsidP="00112E81">
                      <w:pPr>
                        <w:jc w:val="center"/>
                      </w:pPr>
                      <w:r>
                        <w:rPr>
                          <w:rFonts w:hint="eastAsia"/>
                        </w:rPr>
                        <w:t>验收入库</w:t>
                      </w:r>
                    </w:p>
                  </w:txbxContent>
                </v:textbox>
              </v:rect>
            </w:pict>
          </mc:Fallback>
        </mc:AlternateContent>
      </w:r>
    </w:p>
    <w:p w:rsidR="00112E81" w:rsidRPr="00F1527B" w:rsidRDefault="00112E81" w:rsidP="00112E81"/>
    <w:p w:rsidR="00112E81" w:rsidRPr="00F1527B" w:rsidRDefault="00112E81" w:rsidP="00112E81"/>
    <w:p w:rsidR="00112E81" w:rsidRPr="00F1527B" w:rsidRDefault="00FA14D4" w:rsidP="00112E81">
      <w:r w:rsidRPr="00F1527B">
        <w:rPr>
          <w:noProof/>
        </w:rPr>
        <mc:AlternateContent>
          <mc:Choice Requires="wps">
            <w:drawing>
              <wp:anchor distT="0" distB="0" distL="114300" distR="114300" simplePos="0" relativeHeight="252054528" behindDoc="0" locked="0" layoutInCell="1" allowOverlap="1" wp14:anchorId="7B54A922" wp14:editId="79E97396">
                <wp:simplePos x="0" y="0"/>
                <wp:positionH relativeFrom="column">
                  <wp:posOffset>2741930</wp:posOffset>
                </wp:positionH>
                <wp:positionV relativeFrom="paragraph">
                  <wp:posOffset>96520</wp:posOffset>
                </wp:positionV>
                <wp:extent cx="0" cy="313055"/>
                <wp:effectExtent l="54610" t="9525" r="59690" b="20320"/>
                <wp:wrapNone/>
                <wp:docPr id="1078" name="AutoShape 9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05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18" o:spid="_x0000_s1026" type="#_x0000_t32" style="position:absolute;left:0;text-align:left;margin-left:215.9pt;margin-top:7.6pt;width:0;height:24.65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">
                <v:stroke endarrow="block"/>
              </v:shape>
            </w:pict>
          </mc:Fallback>
        </mc:AlternateContent>
      </w:r>
    </w:p>
    <w:p w:rsidR="00112E81" w:rsidRPr="00F1527B" w:rsidRDefault="00112E81" w:rsidP="00112E81"/>
    <w:p w:rsidR="00112E81" w:rsidRPr="00F1527B" w:rsidRDefault="00FA14D4" w:rsidP="00112E81">
      <w:r w:rsidRPr="00F1527B">
        <w:rPr>
          <w:noProof/>
        </w:rPr>
        <mc:AlternateContent>
          <mc:Choice Requires="wps">
            <w:drawing>
              <wp:anchor distT="0" distB="0" distL="114300" distR="114300" simplePos="0" relativeHeight="252042240" behindDoc="0" locked="0" layoutInCell="1" allowOverlap="1" wp14:anchorId="0C043376" wp14:editId="1836F3FC">
                <wp:simplePos x="0" y="0"/>
                <wp:positionH relativeFrom="column">
                  <wp:posOffset>1468120</wp:posOffset>
                </wp:positionH>
                <wp:positionV relativeFrom="paragraph">
                  <wp:posOffset>74930</wp:posOffset>
                </wp:positionV>
                <wp:extent cx="2407920" cy="485775"/>
                <wp:effectExtent l="9525" t="8890" r="11430" b="10160"/>
                <wp:wrapNone/>
                <wp:docPr id="1077" name="Rectangle 9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7920" cy="485775"/>
                        </a:xfrm>
                        <a:prstGeom prst="rect">
                          <a:avLst/>
                        </a:prstGeom>
                        <a:solidFill>
                          <a:srgbClr val="FFFFFF"/>
                        </a:solidFill>
                        <a:ln w="9525">
                          <a:solidFill>
                            <a:srgbClr val="000000"/>
                          </a:solidFill>
                          <a:miter lim="800000"/>
                          <a:headEnd/>
                          <a:tailEnd/>
                        </a:ln>
                      </wps:spPr>
                      <wps:txbx>
                        <w:txbxContent>
                          <w:p w:rsidR="007D3C4A" w:rsidRDefault="007D3C4A" w:rsidP="00112E81">
                            <w:pPr>
                              <w:jc w:val="center"/>
                            </w:pPr>
                            <w:r>
                              <w:t>使用部门领用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5" o:spid="_x0000_s1059" style="position:absolute;left:0;text-align:left;margin-left:115.6pt;margin-top:5.9pt;width:189.6pt;height:38.25pt;z-index:25204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">
                <v:textbox>
                  <w:txbxContent>
                    <w:p w:rsidR="007D3C4A" w:rsidRDefault="007D3C4A" w:rsidP="00112E81">
                      <w:pPr>
                        <w:jc w:val="center"/>
                      </w:pPr>
                      <w:r>
                        <w:t>使用部门领用</w:t>
                      </w:r>
                    </w:p>
                  </w:txbxContent>
                </v:textbox>
              </v:rect>
            </w:pict>
          </mc:Fallback>
        </mc:AlternateContent>
      </w:r>
    </w:p>
    <w:p w:rsidR="00112E81" w:rsidRPr="00F1527B" w:rsidRDefault="00112E81" w:rsidP="00112E81"/>
    <w:p w:rsidR="00112E81" w:rsidRPr="00F1527B" w:rsidRDefault="00112E81" w:rsidP="00112E81"/>
    <w:p w:rsidR="00112E81" w:rsidRPr="00F1527B" w:rsidRDefault="00FA14D4" w:rsidP="00112E81">
      <w:r w:rsidRPr="00F1527B">
        <w:rPr>
          <w:noProof/>
        </w:rPr>
        <mc:AlternateContent>
          <mc:Choice Requires="wps">
            <w:drawing>
              <wp:anchor distT="0" distB="0" distL="114300" distR="114300" simplePos="0" relativeHeight="252053504" behindDoc="0" locked="0" layoutInCell="1" allowOverlap="1" wp14:anchorId="0F3AD448" wp14:editId="5EEE7771">
                <wp:simplePos x="0" y="0"/>
                <wp:positionH relativeFrom="column">
                  <wp:posOffset>2741930</wp:posOffset>
                </wp:positionH>
                <wp:positionV relativeFrom="paragraph">
                  <wp:posOffset>100330</wp:posOffset>
                </wp:positionV>
                <wp:extent cx="0" cy="313055"/>
                <wp:effectExtent l="54610" t="8890" r="59690" b="20955"/>
                <wp:wrapNone/>
                <wp:docPr id="1076" name="AutoShape 9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05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17" o:spid="_x0000_s1026" type="#_x0000_t32" style="position:absolute;left:0;text-align:left;margin-left:215.9pt;margin-top:7.9pt;width:0;height:24.65pt;z-index:25205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">
                <v:stroke endarrow="block"/>
              </v:shape>
            </w:pict>
          </mc:Fallback>
        </mc:AlternateContent>
      </w:r>
    </w:p>
    <w:p w:rsidR="00112E81" w:rsidRPr="00F1527B" w:rsidRDefault="00FA14D4" w:rsidP="00112E81">
      <w:pPr>
        <w:sectPr w:rsidR="00112E81" w:rsidRPr="00F1527B" w:rsidSect="00F1527B">
          <w:pgSz w:w="11906" w:h="16838"/>
          <w:pgMar w:top="1361" w:right="1191" w:bottom="1304" w:left="1588" w:header="851" w:footer="850" w:gutter="0"/>
          <w:cols w:space="425"/>
          <w:docGrid w:linePitch="312"/>
        </w:sectPr>
      </w:pPr>
      <w:r w:rsidRPr="00F1527B">
        <w:rPr>
          <w:noProof/>
        </w:rPr>
        <mc:AlternateContent>
          <mc:Choice Requires="wps">
            <w:drawing>
              <wp:anchor distT="0" distB="0" distL="114300" distR="114300" simplePos="0" relativeHeight="252046336" behindDoc="0" locked="0" layoutInCell="1" allowOverlap="1" wp14:anchorId="7D69071C" wp14:editId="4142ADF0">
                <wp:simplePos x="0" y="0"/>
                <wp:positionH relativeFrom="column">
                  <wp:posOffset>4165600</wp:posOffset>
                </wp:positionH>
                <wp:positionV relativeFrom="paragraph">
                  <wp:posOffset>1530350</wp:posOffset>
                </wp:positionV>
                <wp:extent cx="1352550" cy="345440"/>
                <wp:effectExtent l="1905" t="1270" r="0" b="0"/>
                <wp:wrapNone/>
                <wp:docPr id="1075" name="Rectangle 9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E6010C">
                            <w:pPr>
                              <w:jc w:val="center"/>
                            </w:pPr>
                            <w:r>
                              <w:t>检测不合格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9" o:spid="_x0000_s1060" style="position:absolute;left:0;text-align:left;margin-left:328pt;margin-top:120.5pt;width:106.5pt;height:27.2pt;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" filled="f" stroked="f">
                <v:textbox>
                  <w:txbxContent>
                    <w:p w:rsidR="007D3C4A" w:rsidRDefault="007D3C4A" w:rsidP="00E6010C">
                      <w:pPr>
                        <w:jc w:val="center"/>
                      </w:pPr>
                      <w:r>
                        <w:t>检测不合格</w:t>
                      </w:r>
                    </w:p>
                  </w:txbxContent>
                </v:textbox>
              </v:rect>
            </w:pict>
          </mc:Fallback>
        </mc:AlternateContent>
      </w:r>
      <w:r w:rsidRPr="00F1527B">
        <w:rPr>
          <w:rFonts w:hint="eastAsia"/>
          <w:noProof/>
        </w:rPr>
        <mc:AlternateContent>
          <mc:Choice Requires="wps">
            <w:drawing>
              <wp:anchor distT="0" distB="0" distL="114300" distR="114300" simplePos="0" relativeHeight="252058624" behindDoc="0" locked="0" layoutInCell="1" allowOverlap="1" wp14:anchorId="3617B844" wp14:editId="4704C7A5">
                <wp:simplePos x="0" y="0"/>
                <wp:positionH relativeFrom="column">
                  <wp:posOffset>959485</wp:posOffset>
                </wp:positionH>
                <wp:positionV relativeFrom="paragraph">
                  <wp:posOffset>452120</wp:posOffset>
                </wp:positionV>
                <wp:extent cx="508635" cy="0"/>
                <wp:effectExtent l="5715" t="8890" r="9525" b="10160"/>
                <wp:wrapNone/>
                <wp:docPr id="1074" name="AutoShape 9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863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22" o:spid="_x0000_s1026" type="#_x0000_t32" style="position:absolute;left:0;text-align:left;margin-left:75.55pt;margin-top:35.6pt;width:40.05pt;height:0;flip:x;z-index:25205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"/>
            </w:pict>
          </mc:Fallback>
        </mc:AlternateContent>
      </w:r>
      <w:r w:rsidRPr="00F1527B">
        <w:rPr>
          <w:noProof/>
        </w:rPr>
        <mc:AlternateContent>
          <mc:Choice Requires="wps">
            <w:drawing>
              <wp:anchor distT="0" distB="0" distL="114300" distR="114300" simplePos="0" relativeHeight="252052480" behindDoc="0" locked="0" layoutInCell="1" allowOverlap="1" wp14:anchorId="1D6BCE99" wp14:editId="4BE18C43">
                <wp:simplePos x="0" y="0"/>
                <wp:positionH relativeFrom="column">
                  <wp:posOffset>2741930</wp:posOffset>
                </wp:positionH>
                <wp:positionV relativeFrom="paragraph">
                  <wp:posOffset>764540</wp:posOffset>
                </wp:positionV>
                <wp:extent cx="0" cy="313055"/>
                <wp:effectExtent l="54610" t="6985" r="59690" b="22860"/>
                <wp:wrapNone/>
                <wp:docPr id="1073" name="AutoShape 9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05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16" o:spid="_x0000_s1026" type="#_x0000_t32" style="position:absolute;left:0;text-align:left;margin-left:215.9pt;margin-top:60.2pt;width:0;height:24.65pt;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">
                <v:stroke endarrow="block"/>
              </v:shape>
            </w:pict>
          </mc:Fallback>
        </mc:AlternateContent>
      </w:r>
      <w:r w:rsidRPr="00F1527B">
        <w:rPr>
          <w:noProof/>
        </w:rPr>
        <mc:AlternateContent>
          <mc:Choice Requires="wps">
            <w:drawing>
              <wp:anchor distT="0" distB="0" distL="114300" distR="114300" simplePos="0" relativeHeight="252051456" behindDoc="0" locked="0" layoutInCell="1" allowOverlap="1" wp14:anchorId="26CEC786" wp14:editId="65C929B5">
                <wp:simplePos x="0" y="0"/>
                <wp:positionH relativeFrom="column">
                  <wp:posOffset>4165600</wp:posOffset>
                </wp:positionH>
                <wp:positionV relativeFrom="paragraph">
                  <wp:posOffset>1412240</wp:posOffset>
                </wp:positionV>
                <wp:extent cx="0" cy="626110"/>
                <wp:effectExtent l="59055" t="6985" r="55245" b="14605"/>
                <wp:wrapNone/>
                <wp:docPr id="1072" name="AutoShape 9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261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15" o:spid="_x0000_s1026" type="#_x0000_t32" style="position:absolute;left:0;text-align:left;margin-left:328pt;margin-top:111.2pt;width:0;height:49.3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">
                <v:stroke endarrow="block"/>
              </v:shape>
            </w:pict>
          </mc:Fallback>
        </mc:AlternateContent>
      </w:r>
      <w:r w:rsidRPr="00F1527B">
        <w:rPr>
          <w:noProof/>
        </w:rPr>
        <mc:AlternateContent>
          <mc:Choice Requires="wps">
            <w:drawing>
              <wp:anchor distT="0" distB="0" distL="114300" distR="114300" simplePos="0" relativeHeight="252050432" behindDoc="0" locked="0" layoutInCell="1" allowOverlap="1" wp14:anchorId="7151F046" wp14:editId="6F7BA05E">
                <wp:simplePos x="0" y="0"/>
                <wp:positionH relativeFrom="column">
                  <wp:posOffset>1294765</wp:posOffset>
                </wp:positionH>
                <wp:positionV relativeFrom="paragraph">
                  <wp:posOffset>1412240</wp:posOffset>
                </wp:positionV>
                <wp:extent cx="0" cy="626110"/>
                <wp:effectExtent l="55245" t="6985" r="59055" b="14605"/>
                <wp:wrapNone/>
                <wp:docPr id="1071" name="AutoShape 9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261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14" o:spid="_x0000_s1026" type="#_x0000_t32" style="position:absolute;left:0;text-align:left;margin-left:101.95pt;margin-top:111.2pt;width:0;height:49.3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">
                <v:stroke endarrow="block"/>
              </v:shape>
            </w:pict>
          </mc:Fallback>
        </mc:AlternateContent>
      </w:r>
      <w:r w:rsidRPr="00F1527B">
        <w:rPr>
          <w:noProof/>
        </w:rPr>
        <mc:AlternateContent>
          <mc:Choice Requires="wps">
            <w:drawing>
              <wp:anchor distT="0" distB="0" distL="114300" distR="114300" simplePos="0" relativeHeight="252049408" behindDoc="0" locked="0" layoutInCell="1" allowOverlap="1" wp14:anchorId="74C42869" wp14:editId="244F4480">
                <wp:simplePos x="0" y="0"/>
                <wp:positionH relativeFrom="column">
                  <wp:posOffset>2741930</wp:posOffset>
                </wp:positionH>
                <wp:positionV relativeFrom="paragraph">
                  <wp:posOffset>1725295</wp:posOffset>
                </wp:positionV>
                <wp:extent cx="0" cy="313055"/>
                <wp:effectExtent l="54610" t="5715" r="59690" b="14605"/>
                <wp:wrapNone/>
                <wp:docPr id="1070" name="AutoShape 9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05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13" o:spid="_x0000_s1026" type="#_x0000_t32" style="position:absolute;left:0;text-align:left;margin-left:215.9pt;margin-top:135.85pt;width:0;height:24.65pt;z-index:25204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">
                <v:stroke endarrow="block"/>
              </v:shape>
            </w:pict>
          </mc:Fallback>
        </mc:AlternateContent>
      </w:r>
      <w:r w:rsidRPr="00F1527B">
        <w:rPr>
          <w:noProof/>
        </w:rPr>
        <mc:AlternateContent>
          <mc:Choice Requires="wps">
            <w:drawing>
              <wp:anchor distT="0" distB="0" distL="114300" distR="114300" simplePos="0" relativeHeight="252048384" behindDoc="0" locked="0" layoutInCell="1" allowOverlap="1" wp14:anchorId="10039BD3" wp14:editId="757D9F67">
                <wp:simplePos x="0" y="0"/>
                <wp:positionH relativeFrom="column">
                  <wp:posOffset>440055</wp:posOffset>
                </wp:positionH>
                <wp:positionV relativeFrom="paragraph">
                  <wp:posOffset>2038350</wp:posOffset>
                </wp:positionV>
                <wp:extent cx="1320165" cy="485775"/>
                <wp:effectExtent l="10160" t="13970" r="12700" b="5080"/>
                <wp:wrapNone/>
                <wp:docPr id="1069" name="Rectangle 9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0165" cy="485775"/>
                        </a:xfrm>
                        <a:prstGeom prst="rect">
                          <a:avLst/>
                        </a:prstGeom>
                        <a:solidFill>
                          <a:srgbClr val="FFFFFF"/>
                        </a:solidFill>
                        <a:ln w="9525">
                          <a:solidFill>
                            <a:srgbClr val="000000"/>
                          </a:solidFill>
                          <a:miter lim="800000"/>
                          <a:headEnd/>
                          <a:tailEnd/>
                        </a:ln>
                      </wps:spPr>
                      <wps:txbx>
                        <w:txbxContent>
                          <w:p w:rsidR="007D3C4A" w:rsidRDefault="007D3C4A" w:rsidP="00E6010C">
                            <w:pPr>
                              <w:jc w:val="center"/>
                            </w:pPr>
                            <w:r>
                              <w:t>投入使用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12" o:spid="_x0000_s1061" style="position:absolute;left:0;text-align:left;margin-left:34.65pt;margin-top:160.5pt;width:103.95pt;height:38.25pt;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">
                <v:textbox>
                  <w:txbxContent>
                    <w:p w:rsidR="007D3C4A" w:rsidRDefault="007D3C4A" w:rsidP="00E6010C">
                      <w:pPr>
                        <w:jc w:val="center"/>
                      </w:pPr>
                      <w:r>
                        <w:t>投入使用</w:t>
                      </w:r>
                    </w:p>
                  </w:txbxContent>
                </v:textbox>
              </v:rect>
            </w:pict>
          </mc:Fallback>
        </mc:AlternateContent>
      </w:r>
      <w:r w:rsidRPr="00F1527B">
        <w:rPr>
          <w:noProof/>
        </w:rPr>
        <mc:AlternateContent>
          <mc:Choice Requires="wps">
            <w:drawing>
              <wp:anchor distT="0" distB="0" distL="114300" distR="114300" simplePos="0" relativeHeight="252047360" behindDoc="0" locked="0" layoutInCell="1" allowOverlap="1" wp14:anchorId="6F5923A2" wp14:editId="49B8E960">
                <wp:simplePos x="0" y="0"/>
                <wp:positionH relativeFrom="column">
                  <wp:posOffset>3703955</wp:posOffset>
                </wp:positionH>
                <wp:positionV relativeFrom="paragraph">
                  <wp:posOffset>2038350</wp:posOffset>
                </wp:positionV>
                <wp:extent cx="1320165" cy="485775"/>
                <wp:effectExtent l="6985" t="13970" r="6350" b="5080"/>
                <wp:wrapNone/>
                <wp:docPr id="1068" name="Rectangle 9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0165" cy="485775"/>
                        </a:xfrm>
                        <a:prstGeom prst="rect">
                          <a:avLst/>
                        </a:prstGeom>
                        <a:solidFill>
                          <a:srgbClr val="FFFFFF"/>
                        </a:solidFill>
                        <a:ln w="9525">
                          <a:solidFill>
                            <a:srgbClr val="000000"/>
                          </a:solidFill>
                          <a:miter lim="800000"/>
                          <a:headEnd/>
                          <a:tailEnd/>
                        </a:ln>
                      </wps:spPr>
                      <wps:txbx>
                        <w:txbxContent>
                          <w:p w:rsidR="007D3C4A" w:rsidRDefault="007D3C4A" w:rsidP="00E6010C">
                            <w:pPr>
                              <w:jc w:val="center"/>
                            </w:pPr>
                            <w:r>
                              <w:t>报废处理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11" o:spid="_x0000_s1062" style="position:absolute;left:0;text-align:left;margin-left:291.65pt;margin-top:160.5pt;width:103.95pt;height:38.25pt;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">
                <v:textbox>
                  <w:txbxContent>
                    <w:p w:rsidR="007D3C4A" w:rsidRDefault="007D3C4A" w:rsidP="00E6010C">
                      <w:pPr>
                        <w:jc w:val="center"/>
                      </w:pPr>
                      <w:r>
                        <w:t>报废处理</w:t>
                      </w:r>
                    </w:p>
                  </w:txbxContent>
                </v:textbox>
              </v:rect>
            </w:pict>
          </mc:Fallback>
        </mc:AlternateContent>
      </w:r>
      <w:r w:rsidRPr="00F1527B">
        <w:rPr>
          <w:noProof/>
        </w:rPr>
        <mc:AlternateContent>
          <mc:Choice Requires="wps">
            <w:drawing>
              <wp:anchor distT="0" distB="0" distL="114300" distR="114300" simplePos="0" relativeHeight="252045312" behindDoc="0" locked="0" layoutInCell="1" allowOverlap="1" wp14:anchorId="55DDD487" wp14:editId="3A2F11EA">
                <wp:simplePos x="0" y="0"/>
                <wp:positionH relativeFrom="column">
                  <wp:posOffset>2081530</wp:posOffset>
                </wp:positionH>
                <wp:positionV relativeFrom="paragraph">
                  <wp:posOffset>2038350</wp:posOffset>
                </wp:positionV>
                <wp:extent cx="1320165" cy="485775"/>
                <wp:effectExtent l="13335" t="13970" r="9525" b="5080"/>
                <wp:wrapNone/>
                <wp:docPr id="1067" name="Rectangle 9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0165" cy="485775"/>
                        </a:xfrm>
                        <a:prstGeom prst="rect">
                          <a:avLst/>
                        </a:prstGeom>
                        <a:solidFill>
                          <a:srgbClr val="FFFFFF"/>
                        </a:solidFill>
                        <a:ln w="9525">
                          <a:solidFill>
                            <a:srgbClr val="000000"/>
                          </a:solidFill>
                          <a:miter lim="800000"/>
                          <a:headEnd/>
                          <a:tailEnd/>
                        </a:ln>
                      </wps:spPr>
                      <wps:txbx>
                        <w:txbxContent>
                          <w:p w:rsidR="007D3C4A" w:rsidRDefault="007D3C4A" w:rsidP="00E6010C">
                            <w:pPr>
                              <w:jc w:val="center"/>
                            </w:pPr>
                            <w:r>
                              <w:t>仪器设备入库</w:t>
                            </w:r>
                          </w:p>
                          <w:p w:rsidR="007D3C4A" w:rsidRDefault="007D3C4A" w:rsidP="00E6010C">
                            <w:pPr>
                              <w:jc w:val="center"/>
                            </w:pPr>
                            <w:r>
                              <w:rPr>
                                <w:rFonts w:hint="eastAsia"/>
                              </w:rPr>
                              <w:t>监测资料存档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8" o:spid="_x0000_s1063" style="position:absolute;left:0;text-align:left;margin-left:163.9pt;margin-top:160.5pt;width:103.95pt;height:38.25pt;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">
                <v:textbox>
                  <w:txbxContent>
                    <w:p w:rsidR="007D3C4A" w:rsidRDefault="007D3C4A" w:rsidP="00E6010C">
                      <w:pPr>
                        <w:jc w:val="center"/>
                      </w:pPr>
                      <w:r>
                        <w:t>仪器设备入库</w:t>
                      </w:r>
                    </w:p>
                    <w:p w:rsidR="007D3C4A" w:rsidRDefault="007D3C4A" w:rsidP="00E6010C">
                      <w:pPr>
                        <w:jc w:val="center"/>
                      </w:pPr>
                      <w:r>
                        <w:rPr>
                          <w:rFonts w:hint="eastAsia"/>
                        </w:rPr>
                        <w:t>监测资料存档</w:t>
                      </w:r>
                    </w:p>
                  </w:txbxContent>
                </v:textbox>
              </v:rect>
            </w:pict>
          </mc:Fallback>
        </mc:AlternateContent>
      </w:r>
      <w:r w:rsidRPr="00F1527B">
        <w:rPr>
          <w:noProof/>
        </w:rPr>
        <mc:AlternateContent>
          <mc:Choice Requires="wps">
            <w:drawing>
              <wp:anchor distT="0" distB="0" distL="114300" distR="114300" simplePos="0" relativeHeight="252044288" behindDoc="0" locked="0" layoutInCell="1" allowOverlap="1" wp14:anchorId="3ACF13CD" wp14:editId="3537787D">
                <wp:simplePos x="0" y="0"/>
                <wp:positionH relativeFrom="column">
                  <wp:posOffset>1294765</wp:posOffset>
                </wp:positionH>
                <wp:positionV relativeFrom="paragraph">
                  <wp:posOffset>1077595</wp:posOffset>
                </wp:positionV>
                <wp:extent cx="2870835" cy="647700"/>
                <wp:effectExtent l="26670" t="15240" r="26670" b="13335"/>
                <wp:wrapNone/>
                <wp:docPr id="1066" name="AutoShape 9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0835" cy="647700"/>
                        </a:xfrm>
                        <a:prstGeom prst="diamond">
                          <a:avLst/>
                        </a:prstGeom>
                        <a:solidFill>
                          <a:srgbClr val="FFFFFF"/>
                        </a:solidFill>
                        <a:ln w="9525">
                          <a:solidFill>
                            <a:srgbClr val="000000"/>
                          </a:solidFill>
                          <a:miter lim="800000"/>
                          <a:headEnd type="none" w="med" len="med"/>
                          <a:tailEnd type="none" w="med" len="med"/>
                        </a:ln>
                      </wps:spPr>
                      <wps:txbx>
                        <w:txbxContent>
                          <w:p w:rsidR="007D3C4A" w:rsidRDefault="007D3C4A" w:rsidP="00112E81">
                            <w:pPr>
                              <w:jc w:val="center"/>
                            </w:pPr>
                            <w:r>
                              <w:t>定期校验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07" o:spid="_x0000_s1064" type="#_x0000_t4" style="position:absolute;left:0;text-align:left;margin-left:101.95pt;margin-top:84.85pt;width:226.05pt;height:51pt;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">
                <v:textbox>
                  <w:txbxContent>
                    <w:p w:rsidR="007D3C4A" w:rsidRDefault="007D3C4A" w:rsidP="00112E81">
                      <w:pPr>
                        <w:jc w:val="center"/>
                      </w:pPr>
                      <w:r>
                        <w:t>定期校验</w:t>
                      </w:r>
                    </w:p>
                  </w:txbxContent>
                </v:textbox>
              </v:shape>
            </w:pict>
          </mc:Fallback>
        </mc:AlternateContent>
      </w:r>
      <w:r w:rsidRPr="00F1527B">
        <w:rPr>
          <w:noProof/>
        </w:rPr>
        <mc:AlternateContent>
          <mc:Choice Requires="wps">
            <w:drawing>
              <wp:anchor distT="0" distB="0" distL="114300" distR="114300" simplePos="0" relativeHeight="252043264" behindDoc="0" locked="0" layoutInCell="1" allowOverlap="1" wp14:anchorId="2C162529" wp14:editId="689C4FE3">
                <wp:simplePos x="0" y="0"/>
                <wp:positionH relativeFrom="column">
                  <wp:posOffset>1468120</wp:posOffset>
                </wp:positionH>
                <wp:positionV relativeFrom="paragraph">
                  <wp:posOffset>232410</wp:posOffset>
                </wp:positionV>
                <wp:extent cx="2407920" cy="485775"/>
                <wp:effectExtent l="9525" t="8255" r="11430" b="10795"/>
                <wp:wrapNone/>
                <wp:docPr id="1065" name="Rectangle 9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7920" cy="485775"/>
                        </a:xfrm>
                        <a:prstGeom prst="rect">
                          <a:avLst/>
                        </a:prstGeom>
                        <a:solidFill>
                          <a:srgbClr val="FFFFFF"/>
                        </a:solidFill>
                        <a:ln w="9525">
                          <a:solidFill>
                            <a:srgbClr val="000000"/>
                          </a:solidFill>
                          <a:miter lim="800000"/>
                          <a:headEnd/>
                          <a:tailEnd/>
                        </a:ln>
                      </wps:spPr>
                      <wps:txbx>
                        <w:txbxContent>
                          <w:p w:rsidR="007D3C4A" w:rsidRDefault="007D3C4A" w:rsidP="00112E81">
                            <w:pPr>
                              <w:jc w:val="center"/>
                            </w:pPr>
                            <w:r>
                              <w:t>使用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6" o:spid="_x0000_s1065" style="position:absolute;left:0;text-align:left;margin-left:115.6pt;margin-top:18.3pt;width:189.6pt;height:38.25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">
                <v:textbox>
                  <w:txbxContent>
                    <w:p w:rsidR="007D3C4A" w:rsidRDefault="007D3C4A" w:rsidP="00112E81">
                      <w:pPr>
                        <w:jc w:val="center"/>
                      </w:pPr>
                      <w:r>
                        <w:t>使用</w:t>
                      </w:r>
                    </w:p>
                  </w:txbxContent>
                </v:textbox>
              </v:rect>
            </w:pict>
          </mc:Fallback>
        </mc:AlternateContent>
      </w:r>
    </w:p>
    <w:p w:rsidR="00112E81" w:rsidRPr="00F1527B" w:rsidRDefault="00112E81" w:rsidP="00112E81">
      <w:pPr>
        <w:pStyle w:val="1"/>
      </w:pPr>
      <w:r w:rsidRPr="00F1527B">
        <w:rPr>
          <w:rFonts w:hint="eastAsia"/>
        </w:rPr>
        <w:lastRenderedPageBreak/>
        <w:t>4</w:t>
      </w:r>
      <w:r w:rsidRPr="00F1527B">
        <w:rPr>
          <w:rFonts w:hint="eastAsia"/>
        </w:rPr>
        <w:t>、《检测测量设备期间核查程序》</w:t>
      </w:r>
      <w:r w:rsidRPr="00F1527B">
        <w:rPr>
          <w:rFonts w:hint="eastAsia"/>
        </w:rPr>
        <w:t>CMA-JSLY/CX2019-001A-05</w:t>
      </w:r>
    </w:p>
    <w:p w:rsidR="005C317E" w:rsidRPr="00F1527B" w:rsidRDefault="00FA14D4" w:rsidP="005C317E">
      <w:r w:rsidRPr="00F1527B">
        <w:rPr>
          <w:rFonts w:hint="eastAsia"/>
          <w:noProof/>
        </w:rPr>
        <mc:AlternateContent>
          <mc:Choice Requires="wps">
            <w:drawing>
              <wp:anchor distT="0" distB="0" distL="114300" distR="114300" simplePos="0" relativeHeight="252063744" behindDoc="0" locked="0" layoutInCell="1" allowOverlap="1" wp14:anchorId="4FB1A7EE" wp14:editId="6D8447F3">
                <wp:simplePos x="0" y="0"/>
                <wp:positionH relativeFrom="column">
                  <wp:posOffset>1614805</wp:posOffset>
                </wp:positionH>
                <wp:positionV relativeFrom="paragraph">
                  <wp:posOffset>40005</wp:posOffset>
                </wp:positionV>
                <wp:extent cx="1737995" cy="323850"/>
                <wp:effectExtent l="13335" t="11430" r="10795" b="7620"/>
                <wp:wrapNone/>
                <wp:docPr id="1064" name="Rectangle 9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设备使用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26" o:spid="_x0000_s1066" style="position:absolute;left:0;text-align:left;margin-left:127.15pt;margin-top:3.15pt;width:136.85pt;height:25.5pt;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">
                <v:textbox>
                  <w:txbxContent>
                    <w:p w:rsidR="007D3C4A" w:rsidRPr="0026322B" w:rsidRDefault="007D3C4A" w:rsidP="005C317E">
                      <w:pPr>
                        <w:jc w:val="center"/>
                        <w:rPr>
                          <w:sz w:val="22"/>
                        </w:rPr>
                      </w:pPr>
                      <w:r>
                        <w:rPr>
                          <w:sz w:val="22"/>
                        </w:rPr>
                        <w:t>设备使用</w:t>
                      </w:r>
                    </w:p>
                  </w:txbxContent>
                </v:textbox>
              </v:rect>
            </w:pict>
          </mc:Fallback>
        </mc:AlternateContent>
      </w:r>
    </w:p>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72960" behindDoc="0" locked="0" layoutInCell="1" allowOverlap="1" wp14:anchorId="06C9241A" wp14:editId="6D7A9F6E">
                <wp:simplePos x="0" y="0"/>
                <wp:positionH relativeFrom="column">
                  <wp:posOffset>2478405</wp:posOffset>
                </wp:positionH>
                <wp:positionV relativeFrom="paragraph">
                  <wp:posOffset>57150</wp:posOffset>
                </wp:positionV>
                <wp:extent cx="0" cy="346710"/>
                <wp:effectExtent l="57785" t="11430" r="56515" b="22860"/>
                <wp:wrapNone/>
                <wp:docPr id="1063" name="AutoShape 9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35" o:spid="_x0000_s1026" type="#_x0000_t32" style="position:absolute;left:0;text-align:left;margin-left:195.15pt;margin-top:4.5pt;width:0;height:27.3pt;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RYuPQIAAH8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">
                <v:stroke endarrow="block"/>
              </v:shape>
            </w:pict>
          </mc:Fallback>
        </mc:AlternateContent>
      </w:r>
    </w:p>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64768" behindDoc="0" locked="0" layoutInCell="1" allowOverlap="1" wp14:anchorId="144342B0" wp14:editId="736219D9">
                <wp:simplePos x="0" y="0"/>
                <wp:positionH relativeFrom="column">
                  <wp:posOffset>1614805</wp:posOffset>
                </wp:positionH>
                <wp:positionV relativeFrom="paragraph">
                  <wp:posOffset>105410</wp:posOffset>
                </wp:positionV>
                <wp:extent cx="1737995" cy="323850"/>
                <wp:effectExtent l="13335" t="13970" r="10795" b="5080"/>
                <wp:wrapNone/>
                <wp:docPr id="1062" name="Rectangle 9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制定核查标准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27" o:spid="_x0000_s1067" style="position:absolute;left:0;text-align:left;margin-left:127.15pt;margin-top:8.3pt;width:136.85pt;height:25.5pt;z-index:25206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">
                <v:textbox>
                  <w:txbxContent>
                    <w:p w:rsidR="007D3C4A" w:rsidRPr="0026322B" w:rsidRDefault="007D3C4A" w:rsidP="005C317E">
                      <w:pPr>
                        <w:jc w:val="center"/>
                        <w:rPr>
                          <w:sz w:val="22"/>
                        </w:rPr>
                      </w:pPr>
                      <w:r>
                        <w:rPr>
                          <w:sz w:val="22"/>
                        </w:rPr>
                        <w:t>制定核查标准</w:t>
                      </w:r>
                    </w:p>
                  </w:txbxContent>
                </v:textbox>
              </v:rect>
            </w:pict>
          </mc:Fallback>
        </mc:AlternateContent>
      </w:r>
    </w:p>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73984" behindDoc="0" locked="0" layoutInCell="1" allowOverlap="1" wp14:anchorId="158697B7" wp14:editId="677700F3">
                <wp:simplePos x="0" y="0"/>
                <wp:positionH relativeFrom="column">
                  <wp:posOffset>2478405</wp:posOffset>
                </wp:positionH>
                <wp:positionV relativeFrom="paragraph">
                  <wp:posOffset>140335</wp:posOffset>
                </wp:positionV>
                <wp:extent cx="0" cy="346710"/>
                <wp:effectExtent l="57785" t="12700" r="56515" b="21590"/>
                <wp:wrapNone/>
                <wp:docPr id="1061" name="AutoShape 9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36" o:spid="_x0000_s1026" type="#_x0000_t32" style="position:absolute;left:0;text-align:left;margin-left:195.15pt;margin-top:11.05pt;width:0;height:27.3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YNzPQIAAH8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">
                <v:stroke endarrow="block"/>
              </v:shape>
            </w:pict>
          </mc:Fallback>
        </mc:AlternateContent>
      </w:r>
    </w:p>
    <w:p w:rsidR="005C317E" w:rsidRPr="00F1527B" w:rsidRDefault="005C317E" w:rsidP="005C317E"/>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66816" behindDoc="0" locked="0" layoutInCell="1" allowOverlap="1" wp14:anchorId="5B6C5054" wp14:editId="65528F7D">
                <wp:simplePos x="0" y="0"/>
                <wp:positionH relativeFrom="column">
                  <wp:posOffset>1614805</wp:posOffset>
                </wp:positionH>
                <wp:positionV relativeFrom="paragraph">
                  <wp:posOffset>59690</wp:posOffset>
                </wp:positionV>
                <wp:extent cx="1737995" cy="323850"/>
                <wp:effectExtent l="13335" t="10795" r="10795" b="8255"/>
                <wp:wrapNone/>
                <wp:docPr id="1060" name="Rectangle 9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编制核查计划</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29" o:spid="_x0000_s1068" style="position:absolute;left:0;text-align:left;margin-left:127.15pt;margin-top:4.7pt;width:136.85pt;height:25.5pt;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">
                <v:textbox>
                  <w:txbxContent>
                    <w:p w:rsidR="007D3C4A" w:rsidRPr="0026322B" w:rsidRDefault="007D3C4A" w:rsidP="005C317E">
                      <w:pPr>
                        <w:jc w:val="center"/>
                        <w:rPr>
                          <w:sz w:val="22"/>
                        </w:rPr>
                      </w:pPr>
                      <w:r>
                        <w:rPr>
                          <w:sz w:val="22"/>
                        </w:rPr>
                        <w:t>编制核查计划</w:t>
                      </w:r>
                    </w:p>
                  </w:txbxContent>
                </v:textbox>
              </v:rect>
            </w:pict>
          </mc:Fallback>
        </mc:AlternateContent>
      </w:r>
    </w:p>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75008" behindDoc="0" locked="0" layoutInCell="1" allowOverlap="1" wp14:anchorId="2B579A9C" wp14:editId="5AD3113C">
                <wp:simplePos x="0" y="0"/>
                <wp:positionH relativeFrom="column">
                  <wp:posOffset>2478405</wp:posOffset>
                </wp:positionH>
                <wp:positionV relativeFrom="paragraph">
                  <wp:posOffset>94615</wp:posOffset>
                </wp:positionV>
                <wp:extent cx="0" cy="346710"/>
                <wp:effectExtent l="57785" t="9525" r="56515" b="15240"/>
                <wp:wrapNone/>
                <wp:docPr id="1059" name="AutoShape 9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37" o:spid="_x0000_s1026" type="#_x0000_t32" style="position:absolute;left:0;text-align:left;margin-left:195.15pt;margin-top:7.45pt;width:0;height:27.3pt;z-index:25207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T3pPgIAAH8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">
                <v:stroke endarrow="block"/>
              </v:shape>
            </w:pict>
          </mc:Fallback>
        </mc:AlternateContent>
      </w:r>
    </w:p>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65792" behindDoc="0" locked="0" layoutInCell="1" allowOverlap="1" wp14:anchorId="6E491E55" wp14:editId="061DA688">
                <wp:simplePos x="0" y="0"/>
                <wp:positionH relativeFrom="column">
                  <wp:posOffset>1614805</wp:posOffset>
                </wp:positionH>
                <wp:positionV relativeFrom="paragraph">
                  <wp:posOffset>152400</wp:posOffset>
                </wp:positionV>
                <wp:extent cx="1737995" cy="323850"/>
                <wp:effectExtent l="13335" t="12065" r="10795" b="6985"/>
                <wp:wrapNone/>
                <wp:docPr id="1058" name="Rectangle 9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提取设备仪器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28" o:spid="_x0000_s1069" style="position:absolute;left:0;text-align:left;margin-left:127.15pt;margin-top:12pt;width:136.85pt;height:25.5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">
                <v:textbox>
                  <w:txbxContent>
                    <w:p w:rsidR="007D3C4A" w:rsidRPr="0026322B" w:rsidRDefault="007D3C4A" w:rsidP="005C317E">
                      <w:pPr>
                        <w:jc w:val="center"/>
                        <w:rPr>
                          <w:sz w:val="22"/>
                        </w:rPr>
                      </w:pPr>
                      <w:r>
                        <w:rPr>
                          <w:sz w:val="22"/>
                        </w:rPr>
                        <w:t>提取设备仪器</w:t>
                      </w:r>
                    </w:p>
                  </w:txbxContent>
                </v:textbox>
              </v:rect>
            </w:pict>
          </mc:Fallback>
        </mc:AlternateContent>
      </w:r>
    </w:p>
    <w:p w:rsidR="005C317E" w:rsidRPr="00F1527B" w:rsidRDefault="005C317E" w:rsidP="005C317E"/>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76032" behindDoc="0" locked="0" layoutInCell="1" allowOverlap="1" wp14:anchorId="3A8A686D" wp14:editId="6AD50033">
                <wp:simplePos x="0" y="0"/>
                <wp:positionH relativeFrom="column">
                  <wp:posOffset>2487295</wp:posOffset>
                </wp:positionH>
                <wp:positionV relativeFrom="paragraph">
                  <wp:posOffset>60960</wp:posOffset>
                </wp:positionV>
                <wp:extent cx="0" cy="215900"/>
                <wp:effectExtent l="57150" t="9525" r="57150" b="22225"/>
                <wp:wrapNone/>
                <wp:docPr id="1057" name="AutoShape 9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38" o:spid="_x0000_s1026" type="#_x0000_t32" style="position:absolute;left:0;text-align:left;margin-left:195.85pt;margin-top:4.8pt;width:0;height:17pt;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">
                <v:stroke endarrow="block"/>
              </v:shape>
            </w:pict>
          </mc:Fallback>
        </mc:AlternateContent>
      </w:r>
    </w:p>
    <w:p w:rsidR="005C317E" w:rsidRPr="00F1527B" w:rsidRDefault="00FA14D4" w:rsidP="005C317E">
      <w:r w:rsidRPr="00F1527B">
        <w:rPr>
          <w:rFonts w:hint="eastAsia"/>
          <w:noProof/>
        </w:rPr>
        <mc:AlternateContent>
          <mc:Choice Requires="wps">
            <w:drawing>
              <wp:anchor distT="0" distB="0" distL="114300" distR="114300" simplePos="0" relativeHeight="252067840" behindDoc="0" locked="0" layoutInCell="1" allowOverlap="1" wp14:anchorId="0875A63B" wp14:editId="2476E919">
                <wp:simplePos x="0" y="0"/>
                <wp:positionH relativeFrom="column">
                  <wp:posOffset>1423035</wp:posOffset>
                </wp:positionH>
                <wp:positionV relativeFrom="paragraph">
                  <wp:posOffset>116840</wp:posOffset>
                </wp:positionV>
                <wp:extent cx="2140585" cy="845185"/>
                <wp:effectExtent l="21590" t="18415" r="19050" b="12700"/>
                <wp:wrapNone/>
                <wp:docPr id="1056" name="AutoShape 9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0585" cy="845185"/>
                        </a:xfrm>
                        <a:prstGeom prst="diamond">
                          <a:avLst/>
                        </a:prstGeom>
                        <a:solidFill>
                          <a:srgbClr val="FFFFFF"/>
                        </a:solidFill>
                        <a:ln w="9525">
                          <a:solidFill>
                            <a:srgbClr val="000000"/>
                          </a:solidFill>
                          <a:miter lim="800000"/>
                          <a:headEnd/>
                          <a:tailEnd/>
                        </a:ln>
                      </wps:spPr>
                      <wps:txbx>
                        <w:txbxContent>
                          <w:p w:rsidR="007D3C4A" w:rsidRPr="00FB05F5" w:rsidRDefault="007D3C4A" w:rsidP="005C317E">
                            <w:pPr>
                              <w:jc w:val="center"/>
                              <w:rPr>
                                <w:sz w:val="24"/>
                              </w:rPr>
                            </w:pPr>
                            <w:r>
                              <w:rPr>
                                <w:sz w:val="24"/>
                              </w:rPr>
                              <w:t>组织核查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30" o:spid="_x0000_s1070" type="#_x0000_t4" style="position:absolute;left:0;text-align:left;margin-left:112.05pt;margin-top:9.2pt;width:168.55pt;height:66.55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">
                <v:textbox>
                  <w:txbxContent>
                    <w:p w:rsidR="007D3C4A" w:rsidRPr="00FB05F5" w:rsidRDefault="007D3C4A" w:rsidP="005C317E">
                      <w:pPr>
                        <w:jc w:val="center"/>
                        <w:rPr>
                          <w:sz w:val="24"/>
                        </w:rPr>
                      </w:pPr>
                      <w:r>
                        <w:rPr>
                          <w:sz w:val="24"/>
                        </w:rPr>
                        <w:t>组织核查</w:t>
                      </w:r>
                    </w:p>
                  </w:txbxContent>
                </v:textbox>
              </v:shape>
            </w:pict>
          </mc:Fallback>
        </mc:AlternateContent>
      </w:r>
    </w:p>
    <w:p w:rsidR="005C317E" w:rsidRPr="00F1527B" w:rsidRDefault="005C317E" w:rsidP="005C317E"/>
    <w:p w:rsidR="005C317E" w:rsidRPr="00F1527B" w:rsidRDefault="005C317E" w:rsidP="005C317E"/>
    <w:p w:rsidR="005C317E" w:rsidRPr="00F1527B" w:rsidRDefault="005C317E" w:rsidP="005C317E"/>
    <w:p w:rsidR="005C317E" w:rsidRPr="00F1527B" w:rsidRDefault="005C317E" w:rsidP="005C317E"/>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78080" behindDoc="0" locked="0" layoutInCell="1" allowOverlap="1" wp14:anchorId="00D91863" wp14:editId="23893933">
                <wp:simplePos x="0" y="0"/>
                <wp:positionH relativeFrom="column">
                  <wp:posOffset>2496185</wp:posOffset>
                </wp:positionH>
                <wp:positionV relativeFrom="paragraph">
                  <wp:posOffset>78105</wp:posOffset>
                </wp:positionV>
                <wp:extent cx="635" cy="332740"/>
                <wp:effectExtent l="56515" t="13970" r="57150" b="15240"/>
                <wp:wrapNone/>
                <wp:docPr id="1055" name="AutoShape 9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327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40" o:spid="_x0000_s1026" type="#_x0000_t32" style="position:absolute;left:0;text-align:left;margin-left:196.55pt;margin-top:6.15pt;width:.05pt;height:26.2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">
                <v:stroke endarrow="block"/>
              </v:shape>
            </w:pict>
          </mc:Fallback>
        </mc:AlternateContent>
      </w:r>
    </w:p>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89344" behindDoc="0" locked="0" layoutInCell="1" allowOverlap="1" wp14:anchorId="62642BF3" wp14:editId="37F6E720">
                <wp:simplePos x="0" y="0"/>
                <wp:positionH relativeFrom="column">
                  <wp:posOffset>4389120</wp:posOffset>
                </wp:positionH>
                <wp:positionV relativeFrom="paragraph">
                  <wp:posOffset>104140</wp:posOffset>
                </wp:positionV>
                <wp:extent cx="635" cy="332740"/>
                <wp:effectExtent l="53975" t="13335" r="59690" b="15875"/>
                <wp:wrapNone/>
                <wp:docPr id="1054" name="AutoShape 9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327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54" o:spid="_x0000_s1026" type="#_x0000_t32" style="position:absolute;left:0;text-align:left;margin-left:345.6pt;margin-top:8.2pt;width:.05pt;height:26.2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zNJQQIAAIE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">
                <v:stroke endarrow="block"/>
              </v:shape>
            </w:pict>
          </mc:Fallback>
        </mc:AlternateContent>
      </w:r>
      <w:r w:rsidRPr="00F1527B">
        <w:rPr>
          <w:rFonts w:hint="eastAsia"/>
          <w:noProof/>
        </w:rPr>
        <mc:AlternateContent>
          <mc:Choice Requires="wps">
            <w:drawing>
              <wp:anchor distT="0" distB="0" distL="114300" distR="114300" simplePos="0" relativeHeight="252088320" behindDoc="0" locked="0" layoutInCell="1" allowOverlap="1" wp14:anchorId="160D90B1" wp14:editId="21749684">
                <wp:simplePos x="0" y="0"/>
                <wp:positionH relativeFrom="column">
                  <wp:posOffset>3225800</wp:posOffset>
                </wp:positionH>
                <wp:positionV relativeFrom="paragraph">
                  <wp:posOffset>106680</wp:posOffset>
                </wp:positionV>
                <wp:extent cx="635" cy="332740"/>
                <wp:effectExtent l="52705" t="6350" r="60960" b="22860"/>
                <wp:wrapNone/>
                <wp:docPr id="1053" name="AutoShape 9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327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53" o:spid="_x0000_s1026" type="#_x0000_t32" style="position:absolute;left:0;text-align:left;margin-left:254pt;margin-top:8.4pt;width:.05pt;height:26.2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YDfQQIAAIE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">
                <v:stroke endarrow="block"/>
              </v:shape>
            </w:pict>
          </mc:Fallback>
        </mc:AlternateContent>
      </w:r>
      <w:r w:rsidRPr="00F1527B">
        <w:rPr>
          <w:rFonts w:hint="eastAsia"/>
          <w:noProof/>
        </w:rPr>
        <mc:AlternateContent>
          <mc:Choice Requires="wps">
            <w:drawing>
              <wp:anchor distT="0" distB="0" distL="114300" distR="114300" simplePos="0" relativeHeight="252087296" behindDoc="0" locked="0" layoutInCell="1" allowOverlap="1" wp14:anchorId="10BF12FC" wp14:editId="0D47F689">
                <wp:simplePos x="0" y="0"/>
                <wp:positionH relativeFrom="column">
                  <wp:posOffset>1991995</wp:posOffset>
                </wp:positionH>
                <wp:positionV relativeFrom="paragraph">
                  <wp:posOffset>104140</wp:posOffset>
                </wp:positionV>
                <wp:extent cx="635" cy="332740"/>
                <wp:effectExtent l="57150" t="13335" r="56515" b="15875"/>
                <wp:wrapNone/>
                <wp:docPr id="1052" name="AutoShape 9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327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52" o:spid="_x0000_s1026" type="#_x0000_t32" style="position:absolute;left:0;text-align:left;margin-left:156.85pt;margin-top:8.2pt;width:.05pt;height:26.2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">
                <v:stroke endarrow="block"/>
              </v:shape>
            </w:pict>
          </mc:Fallback>
        </mc:AlternateContent>
      </w:r>
      <w:r w:rsidRPr="00F1527B">
        <w:rPr>
          <w:rFonts w:hint="eastAsia"/>
          <w:noProof/>
        </w:rPr>
        <mc:AlternateContent>
          <mc:Choice Requires="wps">
            <w:drawing>
              <wp:anchor distT="0" distB="0" distL="114300" distR="114300" simplePos="0" relativeHeight="252086272" behindDoc="0" locked="0" layoutInCell="1" allowOverlap="1" wp14:anchorId="1CC9A6F6" wp14:editId="7F16DFE3">
                <wp:simplePos x="0" y="0"/>
                <wp:positionH relativeFrom="column">
                  <wp:posOffset>793750</wp:posOffset>
                </wp:positionH>
                <wp:positionV relativeFrom="paragraph">
                  <wp:posOffset>104140</wp:posOffset>
                </wp:positionV>
                <wp:extent cx="3595370" cy="0"/>
                <wp:effectExtent l="11430" t="13335" r="12700" b="5715"/>
                <wp:wrapNone/>
                <wp:docPr id="1051" name="AutoShape 9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9537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51" o:spid="_x0000_s1026" type="#_x0000_t32" style="position:absolute;left:0;text-align:left;margin-left:62.5pt;margin-top:8.2pt;width:283.1pt;height:0;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"/>
            </w:pict>
          </mc:Fallback>
        </mc:AlternateContent>
      </w:r>
      <w:r w:rsidRPr="00F1527B">
        <w:rPr>
          <w:rFonts w:hint="eastAsia"/>
          <w:noProof/>
        </w:rPr>
        <mc:AlternateContent>
          <mc:Choice Requires="wps">
            <w:drawing>
              <wp:anchor distT="0" distB="0" distL="114300" distR="114300" simplePos="0" relativeHeight="252077056" behindDoc="0" locked="0" layoutInCell="1" allowOverlap="1" wp14:anchorId="2B981455" wp14:editId="0450C6F1">
                <wp:simplePos x="0" y="0"/>
                <wp:positionH relativeFrom="column">
                  <wp:posOffset>793750</wp:posOffset>
                </wp:positionH>
                <wp:positionV relativeFrom="paragraph">
                  <wp:posOffset>104140</wp:posOffset>
                </wp:positionV>
                <wp:extent cx="0" cy="335280"/>
                <wp:effectExtent l="59055" t="13335" r="55245" b="22860"/>
                <wp:wrapNone/>
                <wp:docPr id="1050" name="AutoShape 9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528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39" o:spid="_x0000_s1026" type="#_x0000_t32" style="position:absolute;left:0;text-align:left;margin-left:62.5pt;margin-top:8.2pt;width:0;height:26.4pt;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">
                <v:stroke endarrow="block"/>
              </v:shape>
            </w:pict>
          </mc:Fallback>
        </mc:AlternateContent>
      </w:r>
    </w:p>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69888" behindDoc="0" locked="0" layoutInCell="1" allowOverlap="1" wp14:anchorId="29ECB8A9" wp14:editId="7974EC34">
                <wp:simplePos x="0" y="0"/>
                <wp:positionH relativeFrom="column">
                  <wp:posOffset>2761615</wp:posOffset>
                </wp:positionH>
                <wp:positionV relativeFrom="paragraph">
                  <wp:posOffset>132715</wp:posOffset>
                </wp:positionV>
                <wp:extent cx="882015" cy="334010"/>
                <wp:effectExtent l="7620" t="5715" r="5715" b="12700"/>
                <wp:wrapNone/>
                <wp:docPr id="1049" name="Rectangle 9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3401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联系送检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32" o:spid="_x0000_s1071" style="position:absolute;left:0;text-align:left;margin-left:217.45pt;margin-top:10.45pt;width:69.45pt;height:26.3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">
                <v:textbox>
                  <w:txbxContent>
                    <w:p w:rsidR="007D3C4A" w:rsidRPr="0026322B" w:rsidRDefault="007D3C4A" w:rsidP="005C317E">
                      <w:pPr>
                        <w:jc w:val="center"/>
                        <w:rPr>
                          <w:sz w:val="22"/>
                        </w:rPr>
                      </w:pPr>
                      <w:r>
                        <w:rPr>
                          <w:sz w:val="22"/>
                        </w:rPr>
                        <w:t>联系送检</w:t>
                      </w:r>
                    </w:p>
                  </w:txbxContent>
                </v:textbox>
              </v:rect>
            </w:pict>
          </mc:Fallback>
        </mc:AlternateContent>
      </w:r>
      <w:r w:rsidRPr="00F1527B">
        <w:rPr>
          <w:rFonts w:hint="eastAsia"/>
          <w:noProof/>
        </w:rPr>
        <mc:AlternateContent>
          <mc:Choice Requires="wps">
            <w:drawing>
              <wp:anchor distT="0" distB="0" distL="114300" distR="114300" simplePos="0" relativeHeight="252084224" behindDoc="0" locked="0" layoutInCell="1" allowOverlap="1" wp14:anchorId="15968BAB" wp14:editId="4B78CD80">
                <wp:simplePos x="0" y="0"/>
                <wp:positionH relativeFrom="column">
                  <wp:posOffset>3995420</wp:posOffset>
                </wp:positionH>
                <wp:positionV relativeFrom="paragraph">
                  <wp:posOffset>132715</wp:posOffset>
                </wp:positionV>
                <wp:extent cx="882015" cy="334010"/>
                <wp:effectExtent l="12700" t="5715" r="10160" b="12700"/>
                <wp:wrapNone/>
                <wp:docPr id="1048" name="Rectangle 9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3401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换检测物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46" o:spid="_x0000_s1072" style="position:absolute;left:0;text-align:left;margin-left:314.6pt;margin-top:10.45pt;width:69.45pt;height:26.3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">
                <v:textbox>
                  <w:txbxContent>
                    <w:p w:rsidR="007D3C4A" w:rsidRPr="0026322B" w:rsidRDefault="007D3C4A" w:rsidP="005C317E">
                      <w:pPr>
                        <w:jc w:val="center"/>
                        <w:rPr>
                          <w:sz w:val="22"/>
                        </w:rPr>
                      </w:pPr>
                      <w:r>
                        <w:rPr>
                          <w:sz w:val="22"/>
                        </w:rPr>
                        <w:t>换检测物</w:t>
                      </w:r>
                    </w:p>
                  </w:txbxContent>
                </v:textbox>
              </v:rect>
            </w:pict>
          </mc:Fallback>
        </mc:AlternateContent>
      </w:r>
      <w:r w:rsidRPr="00F1527B">
        <w:rPr>
          <w:rFonts w:hint="eastAsia"/>
          <w:noProof/>
        </w:rPr>
        <mc:AlternateContent>
          <mc:Choice Requires="wps">
            <w:drawing>
              <wp:anchor distT="0" distB="0" distL="114300" distR="114300" simplePos="0" relativeHeight="252068864" behindDoc="0" locked="0" layoutInCell="1" allowOverlap="1" wp14:anchorId="7470920C" wp14:editId="1D9FBB71">
                <wp:simplePos x="0" y="0"/>
                <wp:positionH relativeFrom="column">
                  <wp:posOffset>1560830</wp:posOffset>
                </wp:positionH>
                <wp:positionV relativeFrom="paragraph">
                  <wp:posOffset>132715</wp:posOffset>
                </wp:positionV>
                <wp:extent cx="882015" cy="334010"/>
                <wp:effectExtent l="6985" t="5715" r="6350" b="12700"/>
                <wp:wrapNone/>
                <wp:docPr id="1047" name="Rectangle 9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3401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比对试验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31" o:spid="_x0000_s1073" style="position:absolute;left:0;text-align:left;margin-left:122.9pt;margin-top:10.45pt;width:69.45pt;height:26.3pt;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">
                <v:textbox>
                  <w:txbxContent>
                    <w:p w:rsidR="007D3C4A" w:rsidRPr="0026322B" w:rsidRDefault="007D3C4A" w:rsidP="005C317E">
                      <w:pPr>
                        <w:jc w:val="center"/>
                        <w:rPr>
                          <w:sz w:val="22"/>
                        </w:rPr>
                      </w:pPr>
                      <w:r>
                        <w:rPr>
                          <w:sz w:val="22"/>
                        </w:rPr>
                        <w:t>比对试验</w:t>
                      </w:r>
                    </w:p>
                  </w:txbxContent>
                </v:textbox>
              </v:rect>
            </w:pict>
          </mc:Fallback>
        </mc:AlternateContent>
      </w:r>
      <w:r w:rsidRPr="00F1527B">
        <w:rPr>
          <w:rFonts w:hint="eastAsia"/>
          <w:noProof/>
        </w:rPr>
        <mc:AlternateContent>
          <mc:Choice Requires="wps">
            <w:drawing>
              <wp:anchor distT="0" distB="0" distL="114300" distR="114300" simplePos="0" relativeHeight="252085248" behindDoc="0" locked="0" layoutInCell="1" allowOverlap="1" wp14:anchorId="13E692E1" wp14:editId="0F9D7764">
                <wp:simplePos x="0" y="0"/>
                <wp:positionH relativeFrom="column">
                  <wp:posOffset>389890</wp:posOffset>
                </wp:positionH>
                <wp:positionV relativeFrom="paragraph">
                  <wp:posOffset>132715</wp:posOffset>
                </wp:positionV>
                <wp:extent cx="882015" cy="334010"/>
                <wp:effectExtent l="7620" t="5715" r="5715" b="12700"/>
                <wp:wrapNone/>
                <wp:docPr id="1046" name="Rectangle 9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3401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换人检测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47" o:spid="_x0000_s1074" style="position:absolute;left:0;text-align:left;margin-left:30.7pt;margin-top:10.45pt;width:69.45pt;height:26.3pt;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">
                <v:textbox>
                  <w:txbxContent>
                    <w:p w:rsidR="007D3C4A" w:rsidRPr="0026322B" w:rsidRDefault="007D3C4A" w:rsidP="005C317E">
                      <w:pPr>
                        <w:jc w:val="center"/>
                        <w:rPr>
                          <w:sz w:val="22"/>
                        </w:rPr>
                      </w:pPr>
                      <w:r>
                        <w:rPr>
                          <w:sz w:val="22"/>
                        </w:rPr>
                        <w:t>换人检测</w:t>
                      </w:r>
                    </w:p>
                  </w:txbxContent>
                </v:textbox>
              </v:rect>
            </w:pict>
          </mc:Fallback>
        </mc:AlternateContent>
      </w:r>
    </w:p>
    <w:p w:rsidR="005C317E" w:rsidRPr="00F1527B" w:rsidRDefault="005C317E" w:rsidP="005C317E"/>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94464" behindDoc="0" locked="0" layoutInCell="1" allowOverlap="1" wp14:anchorId="26F9ECE7" wp14:editId="5D022EE3">
                <wp:simplePos x="0" y="0"/>
                <wp:positionH relativeFrom="column">
                  <wp:posOffset>3226435</wp:posOffset>
                </wp:positionH>
                <wp:positionV relativeFrom="paragraph">
                  <wp:posOffset>9525</wp:posOffset>
                </wp:positionV>
                <wp:extent cx="635" cy="332740"/>
                <wp:effectExtent l="53340" t="8890" r="60325" b="20320"/>
                <wp:wrapNone/>
                <wp:docPr id="1045" name="AutoShape 9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327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59" o:spid="_x0000_s1026" type="#_x0000_t32" style="position:absolute;left:0;text-align:left;margin-left:254.05pt;margin-top:.75pt;width:.05pt;height:26.2pt;z-index:25209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UlkQQIAAIE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">
                <v:stroke endarrow="block"/>
              </v:shape>
            </w:pict>
          </mc:Fallback>
        </mc:AlternateContent>
      </w:r>
      <w:r w:rsidRPr="00F1527B">
        <w:rPr>
          <w:rFonts w:hint="eastAsia"/>
          <w:noProof/>
        </w:rPr>
        <mc:AlternateContent>
          <mc:Choice Requires="wps">
            <w:drawing>
              <wp:anchor distT="0" distB="0" distL="114300" distR="114300" simplePos="0" relativeHeight="252093440" behindDoc="0" locked="0" layoutInCell="1" allowOverlap="1" wp14:anchorId="37CD938E" wp14:editId="64A2874D">
                <wp:simplePos x="0" y="0"/>
                <wp:positionH relativeFrom="column">
                  <wp:posOffset>1992630</wp:posOffset>
                </wp:positionH>
                <wp:positionV relativeFrom="paragraph">
                  <wp:posOffset>6985</wp:posOffset>
                </wp:positionV>
                <wp:extent cx="635" cy="332740"/>
                <wp:effectExtent l="57785" t="6350" r="55880" b="22860"/>
                <wp:wrapNone/>
                <wp:docPr id="1044" name="AutoShape 9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327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58" o:spid="_x0000_s1026" type="#_x0000_t32" style="position:absolute;left:0;text-align:left;margin-left:156.9pt;margin-top:.55pt;width:.05pt;height:26.2pt;z-index:25209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BlVQQIAAIE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">
                <v:stroke endarrow="block"/>
              </v:shape>
            </w:pict>
          </mc:Fallback>
        </mc:AlternateContent>
      </w:r>
      <w:r w:rsidRPr="00F1527B">
        <w:rPr>
          <w:rFonts w:hint="eastAsia"/>
          <w:noProof/>
        </w:rPr>
        <mc:AlternateContent>
          <mc:Choice Requires="wps">
            <w:drawing>
              <wp:anchor distT="0" distB="0" distL="114300" distR="114300" simplePos="0" relativeHeight="252092416" behindDoc="0" locked="0" layoutInCell="1" allowOverlap="1" wp14:anchorId="4A2D7136" wp14:editId="4C5CEF18">
                <wp:simplePos x="0" y="0"/>
                <wp:positionH relativeFrom="column">
                  <wp:posOffset>794385</wp:posOffset>
                </wp:positionH>
                <wp:positionV relativeFrom="paragraph">
                  <wp:posOffset>6985</wp:posOffset>
                </wp:positionV>
                <wp:extent cx="0" cy="335280"/>
                <wp:effectExtent l="59690" t="6350" r="54610" b="20320"/>
                <wp:wrapNone/>
                <wp:docPr id="1043" name="AutoShape 9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528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57" o:spid="_x0000_s1026" type="#_x0000_t32" style="position:absolute;left:0;text-align:left;margin-left:62.55pt;margin-top:.55pt;width:0;height:26.4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kNkPgIAAH8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">
                <v:stroke endarrow="block"/>
              </v:shape>
            </w:pict>
          </mc:Fallback>
        </mc:AlternateContent>
      </w:r>
      <w:r w:rsidRPr="00F1527B">
        <w:rPr>
          <w:rFonts w:hint="eastAsia"/>
          <w:noProof/>
        </w:rPr>
        <mc:AlternateContent>
          <mc:Choice Requires="wps">
            <w:drawing>
              <wp:anchor distT="0" distB="0" distL="114300" distR="114300" simplePos="0" relativeHeight="252095488" behindDoc="0" locked="0" layoutInCell="1" allowOverlap="1" wp14:anchorId="244D5AB1" wp14:editId="469CEC27">
                <wp:simplePos x="0" y="0"/>
                <wp:positionH relativeFrom="column">
                  <wp:posOffset>4389755</wp:posOffset>
                </wp:positionH>
                <wp:positionV relativeFrom="paragraph">
                  <wp:posOffset>6985</wp:posOffset>
                </wp:positionV>
                <wp:extent cx="635" cy="332740"/>
                <wp:effectExtent l="54610" t="6350" r="59055" b="22860"/>
                <wp:wrapNone/>
                <wp:docPr id="1042" name="AutoShape 9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327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60" o:spid="_x0000_s1026" type="#_x0000_t32" style="position:absolute;left:0;text-align:left;margin-left:345.65pt;margin-top:.55pt;width:.05pt;height:26.2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">
                <v:stroke endarrow="block"/>
              </v:shape>
            </w:pict>
          </mc:Fallback>
        </mc:AlternateContent>
      </w:r>
    </w:p>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97536" behindDoc="0" locked="0" layoutInCell="1" allowOverlap="1" wp14:anchorId="0D1C6252" wp14:editId="14F4A894">
                <wp:simplePos x="0" y="0"/>
                <wp:positionH relativeFrom="column">
                  <wp:posOffset>2577465</wp:posOffset>
                </wp:positionH>
                <wp:positionV relativeFrom="paragraph">
                  <wp:posOffset>35560</wp:posOffset>
                </wp:positionV>
                <wp:extent cx="635" cy="252095"/>
                <wp:effectExtent l="52070" t="8255" r="61595" b="15875"/>
                <wp:wrapNone/>
                <wp:docPr id="1041" name="AutoShape 9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209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62" o:spid="_x0000_s1026" type="#_x0000_t32" style="position:absolute;left:0;text-align:left;margin-left:202.95pt;margin-top:2.8pt;width:.05pt;height:19.85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">
                <v:stroke endarrow="block"/>
              </v:shape>
            </w:pict>
          </mc:Fallback>
        </mc:AlternateContent>
      </w:r>
      <w:r w:rsidRPr="00F1527B">
        <w:rPr>
          <w:rFonts w:hint="eastAsia"/>
          <w:noProof/>
        </w:rPr>
        <mc:AlternateContent>
          <mc:Choice Requires="wps">
            <w:drawing>
              <wp:anchor distT="0" distB="0" distL="114300" distR="114300" simplePos="0" relativeHeight="252096512" behindDoc="0" locked="0" layoutInCell="1" allowOverlap="1" wp14:anchorId="08F3DF81" wp14:editId="0ED21203">
                <wp:simplePos x="0" y="0"/>
                <wp:positionH relativeFrom="column">
                  <wp:posOffset>793750</wp:posOffset>
                </wp:positionH>
                <wp:positionV relativeFrom="paragraph">
                  <wp:posOffset>33020</wp:posOffset>
                </wp:positionV>
                <wp:extent cx="3648710" cy="2540"/>
                <wp:effectExtent l="11430" t="5715" r="6985" b="10795"/>
                <wp:wrapNone/>
                <wp:docPr id="1040" name="AutoShape 9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648710" cy="254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61" o:spid="_x0000_s1026" type="#_x0000_t32" style="position:absolute;left:0;text-align:left;margin-left:62.5pt;margin-top:2.6pt;width:287.3pt;height:.2pt;flip:y;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"/>
            </w:pict>
          </mc:Fallback>
        </mc:AlternateContent>
      </w:r>
    </w:p>
    <w:p w:rsidR="005C317E" w:rsidRPr="00F1527B" w:rsidRDefault="00FA14D4" w:rsidP="005C317E">
      <w:r w:rsidRPr="00F1527B">
        <w:rPr>
          <w:rFonts w:hint="eastAsia"/>
          <w:noProof/>
        </w:rPr>
        <mc:AlternateContent>
          <mc:Choice Requires="wps">
            <w:drawing>
              <wp:anchor distT="0" distB="0" distL="114300" distR="114300" simplePos="0" relativeHeight="252070912" behindDoc="0" locked="0" layoutInCell="1" allowOverlap="1" wp14:anchorId="2C09AEC5" wp14:editId="0A827F74">
                <wp:simplePos x="0" y="0"/>
                <wp:positionH relativeFrom="column">
                  <wp:posOffset>1560830</wp:posOffset>
                </wp:positionH>
                <wp:positionV relativeFrom="paragraph">
                  <wp:posOffset>135255</wp:posOffset>
                </wp:positionV>
                <wp:extent cx="2082800" cy="334010"/>
                <wp:effectExtent l="6985" t="13970" r="5715" b="13970"/>
                <wp:wrapNone/>
                <wp:docPr id="1039" name="Rectangle 9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2800" cy="33401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结论分析</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33" o:spid="_x0000_s1075" style="position:absolute;left:0;text-align:left;margin-left:122.9pt;margin-top:10.65pt;width:164pt;height:26.3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">
                <v:textbox>
                  <w:txbxContent>
                    <w:p w:rsidR="007D3C4A" w:rsidRPr="0026322B" w:rsidRDefault="007D3C4A" w:rsidP="005C317E">
                      <w:pPr>
                        <w:jc w:val="center"/>
                        <w:rPr>
                          <w:sz w:val="22"/>
                        </w:rPr>
                      </w:pPr>
                      <w:r>
                        <w:rPr>
                          <w:sz w:val="22"/>
                        </w:rPr>
                        <w:t>结论分析</w:t>
                      </w:r>
                    </w:p>
                  </w:txbxContent>
                </v:textbox>
              </v:rect>
            </w:pict>
          </mc:Fallback>
        </mc:AlternateContent>
      </w:r>
    </w:p>
    <w:p w:rsidR="005C317E" w:rsidRPr="00F1527B" w:rsidRDefault="005C317E" w:rsidP="005C317E"/>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82176" behindDoc="0" locked="0" layoutInCell="1" allowOverlap="1" wp14:anchorId="4B604E58" wp14:editId="48AA7191">
                <wp:simplePos x="0" y="0"/>
                <wp:positionH relativeFrom="column">
                  <wp:posOffset>1699895</wp:posOffset>
                </wp:positionH>
                <wp:positionV relativeFrom="paragraph">
                  <wp:posOffset>11430</wp:posOffset>
                </wp:positionV>
                <wp:extent cx="647700" cy="464820"/>
                <wp:effectExtent l="41275" t="6985" r="6350" b="52070"/>
                <wp:wrapNone/>
                <wp:docPr id="1038" name="AutoShape 9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47700" cy="46482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44" o:spid="_x0000_s1026" type="#_x0000_t32" style="position:absolute;left:0;text-align:left;margin-left:133.85pt;margin-top:.9pt;width:51pt;height:36.6pt;flip:x;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">
                <v:stroke endarrow="block"/>
              </v:shape>
            </w:pict>
          </mc:Fallback>
        </mc:AlternateContent>
      </w:r>
      <w:r w:rsidRPr="00F1527B">
        <w:rPr>
          <w:rFonts w:hint="eastAsia"/>
          <w:noProof/>
        </w:rPr>
        <mc:AlternateContent>
          <mc:Choice Requires="wps">
            <w:drawing>
              <wp:anchor distT="0" distB="0" distL="114300" distR="114300" simplePos="0" relativeHeight="252091392" behindDoc="0" locked="0" layoutInCell="1" allowOverlap="1" wp14:anchorId="4DD39B38" wp14:editId="49F6A17D">
                <wp:simplePos x="0" y="0"/>
                <wp:positionH relativeFrom="column">
                  <wp:posOffset>2809240</wp:posOffset>
                </wp:positionH>
                <wp:positionV relativeFrom="paragraph">
                  <wp:posOffset>11430</wp:posOffset>
                </wp:positionV>
                <wp:extent cx="754380" cy="464820"/>
                <wp:effectExtent l="7620" t="6985" r="38100" b="52070"/>
                <wp:wrapNone/>
                <wp:docPr id="1037" name="AutoShape 9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 cy="46482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56" o:spid="_x0000_s1026" type="#_x0000_t32" style="position:absolute;left:0;text-align:left;margin-left:221.2pt;margin-top:.9pt;width:59.4pt;height:36.6pt;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">
                <v:stroke endarrow="block"/>
              </v:shape>
            </w:pict>
          </mc:Fallback>
        </mc:AlternateContent>
      </w:r>
    </w:p>
    <w:p w:rsidR="005C317E" w:rsidRPr="00F1527B" w:rsidRDefault="005C317E" w:rsidP="005C317E"/>
    <w:p w:rsidR="005C317E" w:rsidRPr="00F1527B" w:rsidRDefault="005C317E" w:rsidP="005C317E"/>
    <w:p w:rsidR="005C317E" w:rsidRPr="00F1527B" w:rsidRDefault="00FA14D4" w:rsidP="005C317E">
      <w:r w:rsidRPr="00F1527B">
        <w:rPr>
          <w:rFonts w:hint="eastAsia"/>
          <w:noProof/>
        </w:rPr>
        <mc:AlternateContent>
          <mc:Choice Requires="wps">
            <w:drawing>
              <wp:anchor distT="0" distB="0" distL="114300" distR="114300" simplePos="0" relativeHeight="252090368" behindDoc="0" locked="0" layoutInCell="1" allowOverlap="1" wp14:anchorId="159E12B4" wp14:editId="6C403225">
                <wp:simplePos x="0" y="0"/>
                <wp:positionH relativeFrom="column">
                  <wp:posOffset>2761615</wp:posOffset>
                </wp:positionH>
                <wp:positionV relativeFrom="paragraph">
                  <wp:posOffset>16510</wp:posOffset>
                </wp:positionV>
                <wp:extent cx="1737995" cy="334010"/>
                <wp:effectExtent l="7620" t="5715" r="6985" b="12700"/>
                <wp:wrapNone/>
                <wp:docPr id="1036" name="Rectangle 9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出现偏差</w:t>
                            </w:r>
                            <w:r>
                              <w:rPr>
                                <w:rFonts w:hint="eastAsia"/>
                                <w:sz w:val="22"/>
                              </w:rPr>
                              <w:t>，提出整改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55" o:spid="_x0000_s1076" style="position:absolute;left:0;text-align:left;margin-left:217.45pt;margin-top:1.3pt;width:136.85pt;height:26.3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">
                <v:textbox>
                  <w:txbxContent>
                    <w:p w:rsidR="007D3C4A" w:rsidRPr="0026322B" w:rsidRDefault="007D3C4A" w:rsidP="005C317E">
                      <w:pPr>
                        <w:jc w:val="center"/>
                        <w:rPr>
                          <w:sz w:val="22"/>
                        </w:rPr>
                      </w:pPr>
                      <w:r>
                        <w:rPr>
                          <w:sz w:val="22"/>
                        </w:rPr>
                        <w:t>出现偏差</w:t>
                      </w:r>
                      <w:r>
                        <w:rPr>
                          <w:rFonts w:hint="eastAsia"/>
                          <w:sz w:val="22"/>
                        </w:rPr>
                        <w:t>，提出整改</w:t>
                      </w:r>
                    </w:p>
                  </w:txbxContent>
                </v:textbox>
              </v:rect>
            </w:pict>
          </mc:Fallback>
        </mc:AlternateContent>
      </w:r>
      <w:r w:rsidRPr="00F1527B">
        <w:rPr>
          <w:noProof/>
        </w:rPr>
        <mc:AlternateContent>
          <mc:Choice Requires="wps">
            <w:drawing>
              <wp:anchor distT="0" distB="0" distL="114300" distR="114300" simplePos="0" relativeHeight="252071936" behindDoc="0" locked="0" layoutInCell="1" allowOverlap="1" wp14:anchorId="75D09C77" wp14:editId="5F0F7824">
                <wp:simplePos x="0" y="0"/>
                <wp:positionH relativeFrom="column">
                  <wp:posOffset>758825</wp:posOffset>
                </wp:positionH>
                <wp:positionV relativeFrom="paragraph">
                  <wp:posOffset>16510</wp:posOffset>
                </wp:positionV>
                <wp:extent cx="1737995" cy="334010"/>
                <wp:effectExtent l="5080" t="5715" r="9525" b="12700"/>
                <wp:wrapNone/>
                <wp:docPr id="1035" name="Rectangle 9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5C317E">
                            <w:pPr>
                              <w:jc w:val="center"/>
                              <w:rPr>
                                <w:sz w:val="22"/>
                              </w:rPr>
                            </w:pPr>
                            <w:r>
                              <w:rPr>
                                <w:sz w:val="22"/>
                              </w:rPr>
                              <w:t>符合要求</w:t>
                            </w:r>
                            <w:r>
                              <w:rPr>
                                <w:rFonts w:hint="eastAsia"/>
                                <w:sz w:val="22"/>
                              </w:rPr>
                              <w:t>、</w:t>
                            </w:r>
                            <w:r>
                              <w:rPr>
                                <w:sz w:val="22"/>
                              </w:rPr>
                              <w:t>验收归档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34" o:spid="_x0000_s1077" style="position:absolute;left:0;text-align:left;margin-left:59.75pt;margin-top:1.3pt;width:136.85pt;height:26.3pt;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">
                <v:textbox>
                  <w:txbxContent>
                    <w:p w:rsidR="007D3C4A" w:rsidRPr="0026322B" w:rsidRDefault="007D3C4A" w:rsidP="005C317E">
                      <w:pPr>
                        <w:jc w:val="center"/>
                        <w:rPr>
                          <w:sz w:val="22"/>
                        </w:rPr>
                      </w:pPr>
                      <w:r>
                        <w:rPr>
                          <w:sz w:val="22"/>
                        </w:rPr>
                        <w:t>符合要求</w:t>
                      </w:r>
                      <w:r>
                        <w:rPr>
                          <w:rFonts w:hint="eastAsia"/>
                          <w:sz w:val="22"/>
                        </w:rPr>
                        <w:t>、</w:t>
                      </w:r>
                      <w:r>
                        <w:rPr>
                          <w:sz w:val="22"/>
                        </w:rPr>
                        <w:t>验收归档</w:t>
                      </w:r>
                    </w:p>
                  </w:txbxContent>
                </v:textbox>
              </v:rect>
            </w:pict>
          </mc:Fallback>
        </mc:AlternateContent>
      </w:r>
    </w:p>
    <w:p w:rsidR="00E6010C" w:rsidRPr="00F1527B" w:rsidRDefault="00E6010C" w:rsidP="005C317E">
      <w:pPr>
        <w:jc w:val="center"/>
      </w:pPr>
    </w:p>
    <w:p w:rsidR="00E6010C" w:rsidRPr="00F1527B" w:rsidRDefault="00FA14D4" w:rsidP="00E6010C">
      <w:r w:rsidRPr="00F1527B">
        <w:rPr>
          <w:rFonts w:hint="eastAsia"/>
          <w:noProof/>
        </w:rPr>
        <mc:AlternateContent>
          <mc:Choice Requires="wps">
            <w:drawing>
              <wp:anchor distT="0" distB="0" distL="114300" distR="114300" simplePos="0" relativeHeight="252099584" behindDoc="0" locked="0" layoutInCell="1" allowOverlap="1" wp14:anchorId="6F80E11B" wp14:editId="3E48B574">
                <wp:simplePos x="0" y="0"/>
                <wp:positionH relativeFrom="column">
                  <wp:posOffset>3563620</wp:posOffset>
                </wp:positionH>
                <wp:positionV relativeFrom="paragraph">
                  <wp:posOffset>43815</wp:posOffset>
                </wp:positionV>
                <wp:extent cx="635" cy="252095"/>
                <wp:effectExtent l="57150" t="6350" r="56515" b="17780"/>
                <wp:wrapNone/>
                <wp:docPr id="1034" name="AutoShape 9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209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64" o:spid="_x0000_s1026" type="#_x0000_t32" style="position:absolute;left:0;text-align:left;margin-left:280.6pt;margin-top:3.45pt;width:.05pt;height:19.85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">
                <v:stroke endarrow="block"/>
              </v:shape>
            </w:pict>
          </mc:Fallback>
        </mc:AlternateContent>
      </w:r>
    </w:p>
    <w:p w:rsidR="00E6010C" w:rsidRPr="00F1527B" w:rsidRDefault="00FA14D4" w:rsidP="00E6010C">
      <w:r w:rsidRPr="00F1527B">
        <w:rPr>
          <w:rFonts w:hint="eastAsia"/>
          <w:noProof/>
        </w:rPr>
        <mc:AlternateContent>
          <mc:Choice Requires="wps">
            <w:drawing>
              <wp:anchor distT="0" distB="0" distL="114300" distR="114300" simplePos="0" relativeHeight="252098560" behindDoc="0" locked="0" layoutInCell="1" allowOverlap="1" wp14:anchorId="06660B85" wp14:editId="13D4A1C5">
                <wp:simplePos x="0" y="0"/>
                <wp:positionH relativeFrom="column">
                  <wp:posOffset>2761615</wp:posOffset>
                </wp:positionH>
                <wp:positionV relativeFrom="paragraph">
                  <wp:posOffset>134620</wp:posOffset>
                </wp:positionV>
                <wp:extent cx="1737995" cy="644525"/>
                <wp:effectExtent l="7620" t="12065" r="6985" b="10160"/>
                <wp:wrapNone/>
                <wp:docPr id="1033" name="Rectangle 9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644525"/>
                        </a:xfrm>
                        <a:prstGeom prst="rect">
                          <a:avLst/>
                        </a:prstGeom>
                        <a:solidFill>
                          <a:srgbClr val="FFFFFF"/>
                        </a:solidFill>
                        <a:ln w="9525">
                          <a:solidFill>
                            <a:srgbClr val="000000"/>
                          </a:solidFill>
                          <a:miter lim="800000"/>
                          <a:headEnd/>
                          <a:tailEnd/>
                        </a:ln>
                      </wps:spPr>
                      <wps:txbx>
                        <w:txbxContent>
                          <w:p w:rsidR="007D3C4A" w:rsidRDefault="007D3C4A" w:rsidP="00993408">
                            <w:pPr>
                              <w:jc w:val="center"/>
                              <w:rPr>
                                <w:sz w:val="22"/>
                              </w:rPr>
                            </w:pPr>
                            <w:r>
                              <w:rPr>
                                <w:rFonts w:hint="eastAsia"/>
                                <w:sz w:val="22"/>
                              </w:rPr>
                              <w:t>提高人员技能</w:t>
                            </w:r>
                          </w:p>
                          <w:p w:rsidR="007D3C4A" w:rsidRDefault="007D3C4A" w:rsidP="00993408">
                            <w:pPr>
                              <w:jc w:val="center"/>
                              <w:rPr>
                                <w:sz w:val="22"/>
                              </w:rPr>
                            </w:pPr>
                            <w:r>
                              <w:rPr>
                                <w:rFonts w:hint="eastAsia"/>
                                <w:sz w:val="22"/>
                              </w:rPr>
                              <w:t>更新设备</w:t>
                            </w:r>
                          </w:p>
                          <w:p w:rsidR="007D3C4A" w:rsidRPr="0026322B" w:rsidRDefault="007D3C4A" w:rsidP="00993408">
                            <w:pPr>
                              <w:jc w:val="center"/>
                              <w:rPr>
                                <w:sz w:val="22"/>
                              </w:rPr>
                            </w:pPr>
                            <w:r>
                              <w:rPr>
                                <w:rFonts w:hint="eastAsia"/>
                                <w:sz w:val="22"/>
                              </w:rPr>
                              <w:t>采用先进检测技术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3" o:spid="_x0000_s1078" style="position:absolute;left:0;text-align:left;margin-left:217.45pt;margin-top:10.6pt;width:136.85pt;height:50.75pt;z-index:25209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">
                <v:textbox>
                  <w:txbxContent>
                    <w:p w:rsidR="007D3C4A" w:rsidRDefault="007D3C4A" w:rsidP="00993408">
                      <w:pPr>
                        <w:jc w:val="center"/>
                        <w:rPr>
                          <w:sz w:val="22"/>
                        </w:rPr>
                      </w:pPr>
                      <w:r>
                        <w:rPr>
                          <w:rFonts w:hint="eastAsia"/>
                          <w:sz w:val="22"/>
                        </w:rPr>
                        <w:t>提高人员技能</w:t>
                      </w:r>
                    </w:p>
                    <w:p w:rsidR="007D3C4A" w:rsidRDefault="007D3C4A" w:rsidP="00993408">
                      <w:pPr>
                        <w:jc w:val="center"/>
                        <w:rPr>
                          <w:sz w:val="22"/>
                        </w:rPr>
                      </w:pPr>
                      <w:r>
                        <w:rPr>
                          <w:rFonts w:hint="eastAsia"/>
                          <w:sz w:val="22"/>
                        </w:rPr>
                        <w:t>更新设备</w:t>
                      </w:r>
                    </w:p>
                    <w:p w:rsidR="007D3C4A" w:rsidRPr="0026322B" w:rsidRDefault="007D3C4A" w:rsidP="00993408">
                      <w:pPr>
                        <w:jc w:val="center"/>
                        <w:rPr>
                          <w:sz w:val="22"/>
                        </w:rPr>
                      </w:pPr>
                      <w:r>
                        <w:rPr>
                          <w:rFonts w:hint="eastAsia"/>
                          <w:sz w:val="22"/>
                        </w:rPr>
                        <w:t>采用先进检测技术</w:t>
                      </w:r>
                    </w:p>
                  </w:txbxContent>
                </v:textbox>
              </v:rect>
            </w:pict>
          </mc:Fallback>
        </mc:AlternateContent>
      </w:r>
    </w:p>
    <w:p w:rsidR="00E6010C" w:rsidRPr="00F1527B" w:rsidRDefault="00E6010C" w:rsidP="00E6010C"/>
    <w:p w:rsidR="00E6010C" w:rsidRPr="00F1527B" w:rsidRDefault="00E6010C" w:rsidP="00E6010C"/>
    <w:p w:rsidR="00E6010C" w:rsidRPr="00F1527B" w:rsidRDefault="00E6010C" w:rsidP="00E6010C">
      <w:pPr>
        <w:jc w:val="center"/>
      </w:pPr>
    </w:p>
    <w:p w:rsidR="00E6010C" w:rsidRPr="00F1527B" w:rsidRDefault="00E6010C" w:rsidP="00E6010C"/>
    <w:p w:rsidR="00E6010C" w:rsidRPr="00F1527B" w:rsidRDefault="00E6010C" w:rsidP="00E6010C"/>
    <w:p w:rsidR="00112E81" w:rsidRPr="00F1527B" w:rsidRDefault="00112E81" w:rsidP="00112E81">
      <w:pPr>
        <w:sectPr w:rsidR="00112E81" w:rsidRPr="00F1527B" w:rsidSect="00F1527B">
          <w:pgSz w:w="11906" w:h="16838"/>
          <w:pgMar w:top="1361" w:right="1191" w:bottom="1304" w:left="1588" w:header="851" w:footer="850" w:gutter="0"/>
          <w:cols w:space="425"/>
          <w:docGrid w:linePitch="312"/>
        </w:sectPr>
      </w:pPr>
    </w:p>
    <w:p w:rsidR="00112E81" w:rsidRPr="00F1527B" w:rsidRDefault="00112E81" w:rsidP="00112E81">
      <w:pPr>
        <w:pStyle w:val="1"/>
      </w:pPr>
      <w:r w:rsidRPr="00F1527B">
        <w:rPr>
          <w:rFonts w:hint="eastAsia"/>
        </w:rPr>
        <w:lastRenderedPageBreak/>
        <w:t>5</w:t>
      </w:r>
      <w:r w:rsidRPr="00F1527B">
        <w:rPr>
          <w:rFonts w:hint="eastAsia"/>
        </w:rPr>
        <w:t>、《检验检测设备的使用、管理与维护程序》</w:t>
      </w:r>
      <w:r w:rsidRPr="00F1527B">
        <w:rPr>
          <w:rFonts w:hint="eastAsia"/>
        </w:rPr>
        <w:t>CMA-JSLY/CX2019-001A-06</w:t>
      </w:r>
    </w:p>
    <w:p w:rsidR="00993408" w:rsidRPr="00F1527B" w:rsidRDefault="00FA14D4" w:rsidP="00993408">
      <w:r w:rsidRPr="00F1527B">
        <w:rPr>
          <w:rFonts w:hint="eastAsia"/>
          <w:noProof/>
        </w:rPr>
        <mc:AlternateContent>
          <mc:Choice Requires="wps">
            <w:drawing>
              <wp:anchor distT="0" distB="0" distL="114300" distR="114300" simplePos="0" relativeHeight="252101632" behindDoc="0" locked="0" layoutInCell="1" allowOverlap="1" wp14:anchorId="5F4EBBBC" wp14:editId="6A850BD6">
                <wp:simplePos x="0" y="0"/>
                <wp:positionH relativeFrom="column">
                  <wp:posOffset>310226</wp:posOffset>
                </wp:positionH>
                <wp:positionV relativeFrom="paragraph">
                  <wp:posOffset>144145</wp:posOffset>
                </wp:positionV>
                <wp:extent cx="4606290" cy="1724660"/>
                <wp:effectExtent l="0" t="0" r="22860" b="27940"/>
                <wp:wrapNone/>
                <wp:docPr id="1032" name="Rectangle 9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290" cy="1724660"/>
                        </a:xfrm>
                        <a:prstGeom prst="rect">
                          <a:avLst/>
                        </a:prstGeom>
                        <a:noFill/>
                        <a:ln w="9525" cap="flat">
                          <a:solidFill>
                            <a:srgbClr val="000000"/>
                          </a:solidFill>
                          <a:prstDash val="lg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89" o:spid="_x0000_s1026" style="position:absolute;left:0;text-align:left;margin-left:24.45pt;margin-top:11.35pt;width:362.7pt;height:135.8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" filled="f">
                <v:stroke dashstyle="longDashDot"/>
              </v:rect>
            </w:pict>
          </mc:Fallback>
        </mc:AlternateContent>
      </w:r>
    </w:p>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02656" behindDoc="0" locked="0" layoutInCell="1" allowOverlap="1" wp14:anchorId="0D240A34" wp14:editId="3AA8313A">
                <wp:simplePos x="0" y="0"/>
                <wp:positionH relativeFrom="column">
                  <wp:posOffset>1352550</wp:posOffset>
                </wp:positionH>
                <wp:positionV relativeFrom="paragraph">
                  <wp:posOffset>69215</wp:posOffset>
                </wp:positionV>
                <wp:extent cx="2268220" cy="416560"/>
                <wp:effectExtent l="17780" t="23495" r="19050" b="17145"/>
                <wp:wrapNone/>
                <wp:docPr id="1031" name="Rectangle 9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1656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t>设备验收合格</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5" o:spid="_x0000_s1079" style="position:absolute;left:0;text-align:left;margin-left:106.5pt;margin-top:5.45pt;width:178.6pt;height:32.8pt;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" strokeweight="2.5pt">
                <v:stroke linestyle="thickThin"/>
                <v:shadow color="#868686"/>
                <v:textbox inset="0,0,0,0">
                  <w:txbxContent>
                    <w:p w:rsidR="007D3C4A" w:rsidRDefault="007D3C4A" w:rsidP="00993408">
                      <w:pPr>
                        <w:spacing w:line="360" w:lineRule="auto"/>
                        <w:jc w:val="center"/>
                      </w:pPr>
                      <w:r>
                        <w:t>设备验收合格</w:t>
                      </w:r>
                    </w:p>
                  </w:txbxContent>
                </v:textbox>
              </v:rect>
            </w:pict>
          </mc:Fallback>
        </mc:AlternateContent>
      </w:r>
    </w:p>
    <w:p w:rsidR="00993408" w:rsidRPr="00F1527B" w:rsidRDefault="00FA14D4" w:rsidP="00993408">
      <w:r w:rsidRPr="00F1527B">
        <w:rPr>
          <w:rFonts w:hint="eastAsia"/>
          <w:noProof/>
        </w:rPr>
        <mc:AlternateContent>
          <mc:Choice Requires="wps">
            <w:drawing>
              <wp:anchor distT="0" distB="0" distL="114300" distR="114300" simplePos="0" relativeHeight="252105215" behindDoc="0" locked="0" layoutInCell="1" allowOverlap="1" wp14:anchorId="61754AB8" wp14:editId="6BC06E13">
                <wp:simplePos x="0" y="0"/>
                <wp:positionH relativeFrom="column">
                  <wp:posOffset>501824</wp:posOffset>
                </wp:positionH>
                <wp:positionV relativeFrom="paragraph">
                  <wp:posOffset>27305</wp:posOffset>
                </wp:positionV>
                <wp:extent cx="358775" cy="1157605"/>
                <wp:effectExtent l="0" t="0" r="3175" b="4445"/>
                <wp:wrapNone/>
                <wp:docPr id="1030" name="Text Box 9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1157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993408">
                            <w:r>
                              <w:rPr>
                                <w:rFonts w:hint="eastAsia"/>
                              </w:rPr>
                              <w:t>使用前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4" o:spid="_x0000_s1080" type="#_x0000_t202" style="position:absolute;left:0;text-align:left;margin-left:39.5pt;margin-top:2.15pt;width:28.25pt;height:91.15pt;z-index:252105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" stroked="f">
                <v:textbox>
                  <w:txbxContent>
                    <w:p w:rsidR="007D3C4A" w:rsidRDefault="007D3C4A" w:rsidP="00993408">
                      <w:r>
                        <w:rPr>
                          <w:rFonts w:hint="eastAsia"/>
                        </w:rPr>
                        <w:t>使用前</w:t>
                      </w:r>
                    </w:p>
                  </w:txbxContent>
                </v:textbox>
              </v:shape>
            </w:pict>
          </mc:Fallback>
        </mc:AlternateContent>
      </w:r>
    </w:p>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04704" behindDoc="0" locked="0" layoutInCell="1" allowOverlap="1" wp14:anchorId="504BCB0F" wp14:editId="06B9D78B">
                <wp:simplePos x="0" y="0"/>
                <wp:positionH relativeFrom="column">
                  <wp:posOffset>2452370</wp:posOffset>
                </wp:positionH>
                <wp:positionV relativeFrom="paragraph">
                  <wp:posOffset>73025</wp:posOffset>
                </wp:positionV>
                <wp:extent cx="635" cy="360045"/>
                <wp:effectExtent l="60325" t="10795" r="53340" b="19685"/>
                <wp:wrapNone/>
                <wp:docPr id="1029" name="AutoShape 9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6004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974" o:spid="_x0000_s1026" type="#_x0000_t32" style="position:absolute;left:0;text-align:left;margin-left:193.1pt;margin-top:5.75pt;width:.05pt;height:28.35pt;z-index:25210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">
                <v:stroke endarrow="block"/>
              </v:shape>
            </w:pict>
          </mc:Fallback>
        </mc:AlternateContent>
      </w:r>
    </w:p>
    <w:p w:rsidR="00993408" w:rsidRPr="00F1527B" w:rsidRDefault="00993408" w:rsidP="00993408"/>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05728" behindDoc="0" locked="0" layoutInCell="1" allowOverlap="1" wp14:anchorId="228EA1DA" wp14:editId="54E3DE11">
                <wp:simplePos x="0" y="0"/>
                <wp:positionH relativeFrom="column">
                  <wp:posOffset>1352550</wp:posOffset>
                </wp:positionH>
                <wp:positionV relativeFrom="paragraph">
                  <wp:posOffset>13335</wp:posOffset>
                </wp:positionV>
                <wp:extent cx="2268220" cy="405130"/>
                <wp:effectExtent l="17780" t="20955" r="19050" b="21590"/>
                <wp:wrapNone/>
                <wp:docPr id="1028" name="Rectangle 9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t>编号入库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6" o:spid="_x0000_s1081" style="position:absolute;left:0;text-align:left;margin-left:106.5pt;margin-top:1.05pt;width:178.6pt;height:31.9pt;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" strokeweight="2.5pt">
                <v:stroke linestyle="thickThin"/>
                <v:shadow color="#868686"/>
                <v:textbox inset="0,0,0,0">
                  <w:txbxContent>
                    <w:p w:rsidR="007D3C4A" w:rsidRDefault="007D3C4A" w:rsidP="00993408">
                      <w:pPr>
                        <w:spacing w:line="360" w:lineRule="auto"/>
                        <w:jc w:val="center"/>
                      </w:pPr>
                      <w:r>
                        <w:t>编号入库</w:t>
                      </w:r>
                    </w:p>
                  </w:txbxContent>
                </v:textbox>
              </v:rect>
            </w:pict>
          </mc:Fallback>
        </mc:AlternateContent>
      </w:r>
    </w:p>
    <w:p w:rsidR="00993408" w:rsidRPr="00F1527B" w:rsidRDefault="00993408" w:rsidP="00993408"/>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06752" behindDoc="0" locked="0" layoutInCell="1" allowOverlap="1" wp14:anchorId="44CB2305" wp14:editId="400B3F6C">
                <wp:simplePos x="0" y="0"/>
                <wp:positionH relativeFrom="column">
                  <wp:posOffset>2452370</wp:posOffset>
                </wp:positionH>
                <wp:positionV relativeFrom="paragraph">
                  <wp:posOffset>635</wp:posOffset>
                </wp:positionV>
                <wp:extent cx="0" cy="396240"/>
                <wp:effectExtent l="60325" t="10795" r="53975" b="21590"/>
                <wp:wrapNone/>
                <wp:docPr id="1027" name="AutoShape 9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75" o:spid="_x0000_s1026" type="#_x0000_t32" style="position:absolute;left:0;text-align:left;margin-left:193.1pt;margin-top:.05pt;width:0;height:31.2pt;z-index:25210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">
                <v:stroke endarrow="block"/>
              </v:shape>
            </w:pict>
          </mc:Fallback>
        </mc:AlternateContent>
      </w:r>
    </w:p>
    <w:p w:rsidR="00993408" w:rsidRPr="00F1527B" w:rsidRDefault="00FA14D4" w:rsidP="00993408">
      <w:r w:rsidRPr="00F1527B">
        <w:rPr>
          <w:rFonts w:hint="eastAsia"/>
          <w:noProof/>
        </w:rPr>
        <mc:AlternateContent>
          <mc:Choice Requires="wps">
            <w:drawing>
              <wp:anchor distT="0" distB="0" distL="114300" distR="114300" simplePos="0" relativeHeight="252107776" behindDoc="0" locked="0" layoutInCell="1" allowOverlap="1" wp14:anchorId="0A8CEC74" wp14:editId="5B57C5ED">
                <wp:simplePos x="0" y="0"/>
                <wp:positionH relativeFrom="column">
                  <wp:posOffset>310226</wp:posOffset>
                </wp:positionH>
                <wp:positionV relativeFrom="paragraph">
                  <wp:posOffset>98425</wp:posOffset>
                </wp:positionV>
                <wp:extent cx="4606290" cy="1724660"/>
                <wp:effectExtent l="0" t="0" r="22860" b="27940"/>
                <wp:wrapNone/>
                <wp:docPr id="1026" name="Rectangle 9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290" cy="1724660"/>
                        </a:xfrm>
                        <a:prstGeom prst="rect">
                          <a:avLst/>
                        </a:prstGeom>
                        <a:noFill/>
                        <a:ln w="9525" cap="flat">
                          <a:solidFill>
                            <a:srgbClr val="000000"/>
                          </a:solidFill>
                          <a:prstDash val="lg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80" o:spid="_x0000_s1026" style="position:absolute;left:0;text-align:left;margin-left:24.45pt;margin-top:7.75pt;width:362.7pt;height:135.8pt;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" filled="f">
                <v:stroke dashstyle="longDashDot"/>
              </v:rect>
            </w:pict>
          </mc:Fallback>
        </mc:AlternateContent>
      </w:r>
    </w:p>
    <w:p w:rsidR="00993408" w:rsidRPr="00F1527B" w:rsidRDefault="00FA14D4" w:rsidP="00993408">
      <w:r w:rsidRPr="00F1527B">
        <w:rPr>
          <w:rFonts w:hint="eastAsia"/>
          <w:noProof/>
        </w:rPr>
        <mc:AlternateContent>
          <mc:Choice Requires="wps">
            <w:drawing>
              <wp:anchor distT="0" distB="0" distL="114300" distR="114300" simplePos="0" relativeHeight="252108800" behindDoc="0" locked="0" layoutInCell="1" allowOverlap="1" wp14:anchorId="5151003F" wp14:editId="2B8340FD">
                <wp:simplePos x="0" y="0"/>
                <wp:positionH relativeFrom="column">
                  <wp:posOffset>854075</wp:posOffset>
                </wp:positionH>
                <wp:positionV relativeFrom="paragraph">
                  <wp:posOffset>97790</wp:posOffset>
                </wp:positionV>
                <wp:extent cx="1193165" cy="462915"/>
                <wp:effectExtent l="24130" t="24130" r="20955" b="17780"/>
                <wp:wrapNone/>
                <wp:docPr id="1025" name="Rectangle 9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165" cy="462915"/>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t>正常领用使用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7" o:spid="_x0000_s1082" style="position:absolute;left:0;text-align:left;margin-left:67.25pt;margin-top:7.7pt;width:93.95pt;height:36.45pt;z-index:25210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" strokeweight="2.5pt">
                <v:stroke linestyle="thickThin"/>
                <v:shadow color="#868686"/>
                <v:textbox inset="0,0,0,0">
                  <w:txbxContent>
                    <w:p w:rsidR="007D3C4A" w:rsidRDefault="007D3C4A" w:rsidP="00993408">
                      <w:pPr>
                        <w:spacing w:line="360" w:lineRule="auto"/>
                        <w:jc w:val="center"/>
                      </w:pPr>
                      <w:r>
                        <w:t>正常领用使用</w:t>
                      </w:r>
                    </w:p>
                  </w:txbxContent>
                </v:textbox>
              </v:rect>
            </w:pict>
          </mc:Fallback>
        </mc:AlternateContent>
      </w:r>
      <w:r w:rsidRPr="00F1527B">
        <w:rPr>
          <w:rFonts w:hint="eastAsia"/>
          <w:noProof/>
        </w:rPr>
        <mc:AlternateContent>
          <mc:Choice Requires="wps">
            <w:drawing>
              <wp:anchor distT="0" distB="0" distL="114300" distR="114300" simplePos="0" relativeHeight="252109824" behindDoc="0" locked="0" layoutInCell="1" allowOverlap="1" wp14:anchorId="6560E40D" wp14:editId="5119C520">
                <wp:simplePos x="0" y="0"/>
                <wp:positionH relativeFrom="column">
                  <wp:posOffset>2047240</wp:posOffset>
                </wp:positionH>
                <wp:positionV relativeFrom="paragraph">
                  <wp:posOffset>97790</wp:posOffset>
                </wp:positionV>
                <wp:extent cx="1193165" cy="462915"/>
                <wp:effectExtent l="17145" t="24130" r="18415" b="17780"/>
                <wp:wrapNone/>
                <wp:docPr id="1024" name="Rectangle 9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165" cy="462915"/>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rPr>
                                <w:rFonts w:hint="eastAsia"/>
                              </w:rPr>
                              <w:t>日常巡检维护</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8" o:spid="_x0000_s1083" style="position:absolute;left:0;text-align:left;margin-left:161.2pt;margin-top:7.7pt;width:93.95pt;height:36.45pt;z-index:25210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" strokeweight="2.5pt">
                <v:stroke linestyle="thickThin"/>
                <v:shadow color="#868686"/>
                <v:textbox inset="0,0,0,0">
                  <w:txbxContent>
                    <w:p w:rsidR="007D3C4A" w:rsidRDefault="007D3C4A" w:rsidP="00993408">
                      <w:pPr>
                        <w:spacing w:line="360" w:lineRule="auto"/>
                        <w:jc w:val="center"/>
                      </w:pPr>
                      <w:r>
                        <w:rPr>
                          <w:rFonts w:hint="eastAsia"/>
                        </w:rPr>
                        <w:t>日常巡检维护</w:t>
                      </w:r>
                    </w:p>
                  </w:txbxContent>
                </v:textbox>
              </v:rect>
            </w:pict>
          </mc:Fallback>
        </mc:AlternateContent>
      </w:r>
      <w:r w:rsidRPr="00F1527B">
        <w:rPr>
          <w:rFonts w:hint="eastAsia"/>
          <w:noProof/>
        </w:rPr>
        <mc:AlternateContent>
          <mc:Choice Requires="wps">
            <w:drawing>
              <wp:anchor distT="0" distB="0" distL="114300" distR="114300" simplePos="0" relativeHeight="252110848" behindDoc="0" locked="0" layoutInCell="1" allowOverlap="1" wp14:anchorId="64AC46DF" wp14:editId="4027C895">
                <wp:simplePos x="0" y="0"/>
                <wp:positionH relativeFrom="column">
                  <wp:posOffset>3240405</wp:posOffset>
                </wp:positionH>
                <wp:positionV relativeFrom="paragraph">
                  <wp:posOffset>97790</wp:posOffset>
                </wp:positionV>
                <wp:extent cx="1193165" cy="462915"/>
                <wp:effectExtent l="19685" t="24130" r="25400" b="17780"/>
                <wp:wrapNone/>
                <wp:docPr id="1023" name="Rectangle 9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165" cy="462915"/>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t>定期送检</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9" o:spid="_x0000_s1084" style="position:absolute;left:0;text-align:left;margin-left:255.15pt;margin-top:7.7pt;width:93.95pt;height:36.45pt;z-index:25211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" strokeweight="2.5pt">
                <v:stroke linestyle="thickThin"/>
                <v:shadow color="#868686"/>
                <v:textbox inset="0,0,0,0">
                  <w:txbxContent>
                    <w:p w:rsidR="007D3C4A" w:rsidRDefault="007D3C4A" w:rsidP="00993408">
                      <w:pPr>
                        <w:spacing w:line="360" w:lineRule="auto"/>
                        <w:jc w:val="center"/>
                      </w:pPr>
                      <w:r>
                        <w:t>定期送检</w:t>
                      </w:r>
                    </w:p>
                  </w:txbxContent>
                </v:textbox>
              </v:rect>
            </w:pict>
          </mc:Fallback>
        </mc:AlternateContent>
      </w:r>
      <w:r w:rsidRPr="00F1527B">
        <w:rPr>
          <w:rFonts w:hint="eastAsia"/>
          <w:noProof/>
        </w:rPr>
        <mc:AlternateContent>
          <mc:Choice Requires="wps">
            <w:drawing>
              <wp:anchor distT="0" distB="0" distL="114300" distR="114300" simplePos="0" relativeHeight="252111872" behindDoc="0" locked="0" layoutInCell="1" allowOverlap="1" wp14:anchorId="5146C15D" wp14:editId="2274E055">
                <wp:simplePos x="0" y="0"/>
                <wp:positionH relativeFrom="column">
                  <wp:posOffset>1352550</wp:posOffset>
                </wp:positionH>
                <wp:positionV relativeFrom="paragraph">
                  <wp:posOffset>1009650</wp:posOffset>
                </wp:positionV>
                <wp:extent cx="2268220" cy="405130"/>
                <wp:effectExtent l="17780" t="21590" r="19050" b="20955"/>
                <wp:wrapNone/>
                <wp:docPr id="1022" name="Rectangle 9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t>出现偏差</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70" o:spid="_x0000_s1085" style="position:absolute;left:0;text-align:left;margin-left:106.5pt;margin-top:79.5pt;width:178.6pt;height:31.9pt;z-index:25211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" strokeweight="2.5pt">
                <v:stroke linestyle="thickThin"/>
                <v:shadow color="#868686"/>
                <v:textbox inset="0,0,0,0">
                  <w:txbxContent>
                    <w:p w:rsidR="007D3C4A" w:rsidRDefault="007D3C4A" w:rsidP="00993408">
                      <w:pPr>
                        <w:spacing w:line="360" w:lineRule="auto"/>
                        <w:jc w:val="center"/>
                      </w:pPr>
                      <w:r>
                        <w:t>出现偏差</w:t>
                      </w:r>
                    </w:p>
                  </w:txbxContent>
                </v:textbox>
              </v:rect>
            </w:pict>
          </mc:Fallback>
        </mc:AlternateContent>
      </w:r>
    </w:p>
    <w:p w:rsidR="00993408" w:rsidRPr="00F1527B" w:rsidRDefault="00993408" w:rsidP="00993408"/>
    <w:p w:rsidR="00993408" w:rsidRPr="00F1527B" w:rsidRDefault="001334F1" w:rsidP="00993408">
      <w:r w:rsidRPr="00F1527B">
        <w:rPr>
          <w:noProof/>
        </w:rPr>
        <mc:AlternateContent>
          <mc:Choice Requires="wps">
            <w:drawing>
              <wp:anchor distT="0" distB="0" distL="114300" distR="114300" simplePos="0" relativeHeight="252112896" behindDoc="0" locked="0" layoutInCell="1" allowOverlap="1" wp14:anchorId="0F1015B4" wp14:editId="771D5DF9">
                <wp:simplePos x="0" y="0"/>
                <wp:positionH relativeFrom="column">
                  <wp:posOffset>430645</wp:posOffset>
                </wp:positionH>
                <wp:positionV relativeFrom="paragraph">
                  <wp:posOffset>39370</wp:posOffset>
                </wp:positionV>
                <wp:extent cx="358775" cy="1157605"/>
                <wp:effectExtent l="0" t="0" r="3175" b="4445"/>
                <wp:wrapNone/>
                <wp:docPr id="1021" name="Text Box 9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1157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993408">
                            <w:r>
                              <w:rPr>
                                <w:rFonts w:hint="eastAsia"/>
                              </w:rPr>
                              <w:t>使用中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5" o:spid="_x0000_s1086" type="#_x0000_t202" style="position:absolute;left:0;text-align:left;margin-left:33.9pt;margin-top:3.1pt;width:28.25pt;height:91.15pt;z-index:25211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" stroked="f">
                <v:textbox>
                  <w:txbxContent>
                    <w:p w:rsidR="007D3C4A" w:rsidRDefault="007D3C4A" w:rsidP="00993408">
                      <w:r>
                        <w:rPr>
                          <w:rFonts w:hint="eastAsia"/>
                        </w:rPr>
                        <w:t>使用中</w:t>
                      </w:r>
                    </w:p>
                  </w:txbxContent>
                </v:textbox>
              </v:shape>
            </w:pict>
          </mc:Fallback>
        </mc:AlternateContent>
      </w:r>
    </w:p>
    <w:p w:rsidR="00993408" w:rsidRPr="00F1527B" w:rsidRDefault="00FA14D4" w:rsidP="00993408">
      <w:r w:rsidRPr="00F1527B">
        <w:rPr>
          <w:rFonts w:hint="eastAsia"/>
          <w:noProof/>
        </w:rPr>
        <mc:AlternateContent>
          <mc:Choice Requires="wps">
            <w:drawing>
              <wp:anchor distT="0" distB="0" distL="114300" distR="114300" simplePos="0" relativeHeight="252113920" behindDoc="0" locked="0" layoutInCell="1" allowOverlap="1" wp14:anchorId="57786BC4" wp14:editId="41CB2C33">
                <wp:simplePos x="0" y="0"/>
                <wp:positionH relativeFrom="column">
                  <wp:posOffset>2452370</wp:posOffset>
                </wp:positionH>
                <wp:positionV relativeFrom="paragraph">
                  <wp:posOffset>147955</wp:posOffset>
                </wp:positionV>
                <wp:extent cx="0" cy="396240"/>
                <wp:effectExtent l="60325" t="10795" r="53975" b="21590"/>
                <wp:wrapNone/>
                <wp:docPr id="1020" name="AutoShape 9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76" o:spid="_x0000_s1026" type="#_x0000_t32" style="position:absolute;left:0;text-align:left;margin-left:193.1pt;margin-top:11.65pt;width:0;height:31.2pt;z-index:25211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">
                <v:stroke endarrow="block"/>
              </v:shape>
            </w:pict>
          </mc:Fallback>
        </mc:AlternateContent>
      </w:r>
    </w:p>
    <w:p w:rsidR="00993408" w:rsidRPr="00F1527B" w:rsidRDefault="00993408" w:rsidP="00993408"/>
    <w:p w:rsidR="00993408" w:rsidRPr="00F1527B" w:rsidRDefault="00993408" w:rsidP="00993408"/>
    <w:p w:rsidR="00993408" w:rsidRPr="00F1527B" w:rsidRDefault="00993408" w:rsidP="00993408"/>
    <w:p w:rsidR="00993408" w:rsidRPr="00F1527B" w:rsidRDefault="00993408" w:rsidP="00993408"/>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14944" behindDoc="0" locked="0" layoutInCell="1" allowOverlap="1" wp14:anchorId="2A6B6CE2" wp14:editId="763CD119">
                <wp:simplePos x="0" y="0"/>
                <wp:positionH relativeFrom="column">
                  <wp:posOffset>2452370</wp:posOffset>
                </wp:positionH>
                <wp:positionV relativeFrom="paragraph">
                  <wp:posOffset>72390</wp:posOffset>
                </wp:positionV>
                <wp:extent cx="0" cy="396240"/>
                <wp:effectExtent l="60325" t="7620" r="53975" b="15240"/>
                <wp:wrapNone/>
                <wp:docPr id="1019" name="AutoShape 9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77" o:spid="_x0000_s1026" type="#_x0000_t32" style="position:absolute;left:0;text-align:left;margin-left:193.1pt;margin-top:5.7pt;width:0;height:31.2pt;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">
                <v:stroke endarrow="block"/>
              </v:shape>
            </w:pict>
          </mc:Fallback>
        </mc:AlternateContent>
      </w:r>
    </w:p>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15968" behindDoc="0" locked="0" layoutInCell="1" allowOverlap="1" wp14:anchorId="162E925D" wp14:editId="13B1AB04">
                <wp:simplePos x="0" y="0"/>
                <wp:positionH relativeFrom="column">
                  <wp:posOffset>310226</wp:posOffset>
                </wp:positionH>
                <wp:positionV relativeFrom="paragraph">
                  <wp:posOffset>51435</wp:posOffset>
                </wp:positionV>
                <wp:extent cx="4606290" cy="4211320"/>
                <wp:effectExtent l="0" t="0" r="22860" b="17780"/>
                <wp:wrapNone/>
                <wp:docPr id="1017" name="Rectangle 9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290" cy="4211320"/>
                        </a:xfrm>
                        <a:prstGeom prst="rect">
                          <a:avLst/>
                        </a:prstGeom>
                        <a:noFill/>
                        <a:ln w="9525" cap="flat">
                          <a:solidFill>
                            <a:srgbClr val="000000"/>
                          </a:solidFill>
                          <a:prstDash val="lg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81" o:spid="_x0000_s1026" style="position:absolute;left:0;text-align:left;margin-left:24.45pt;margin-top:4.05pt;width:362.7pt;height:331.6pt;z-index:25211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" filled="f">
                <v:stroke dashstyle="longDashDot"/>
              </v:rect>
            </w:pict>
          </mc:Fallback>
        </mc:AlternateContent>
      </w:r>
    </w:p>
    <w:p w:rsidR="00993408" w:rsidRPr="00F1527B" w:rsidRDefault="00FA14D4" w:rsidP="00993408">
      <w:r w:rsidRPr="00F1527B">
        <w:rPr>
          <w:noProof/>
        </w:rPr>
        <mc:AlternateContent>
          <mc:Choice Requires="wps">
            <w:drawing>
              <wp:anchor distT="0" distB="0" distL="114300" distR="114300" simplePos="0" relativeHeight="252116992" behindDoc="0" locked="0" layoutInCell="1" allowOverlap="1" wp14:anchorId="21FA78E5" wp14:editId="20FCA4C3">
                <wp:simplePos x="0" y="0"/>
                <wp:positionH relativeFrom="column">
                  <wp:posOffset>457315</wp:posOffset>
                </wp:positionH>
                <wp:positionV relativeFrom="paragraph">
                  <wp:posOffset>25400</wp:posOffset>
                </wp:positionV>
                <wp:extent cx="358775" cy="2010410"/>
                <wp:effectExtent l="0" t="0" r="3175" b="8890"/>
                <wp:wrapNone/>
                <wp:docPr id="1016" name="Text Box 9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010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993408">
                            <w:r>
                              <w:rPr>
                                <w:rFonts w:hint="eastAsia"/>
                              </w:rPr>
                              <w:t>偏差后处理措施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6" o:spid="_x0000_s1087" type="#_x0000_t202" style="position:absolute;left:0;text-align:left;margin-left:36pt;margin-top:2pt;width:28.25pt;height:158.3pt;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" stroked="f">
                <v:textbox>
                  <w:txbxContent>
                    <w:p w:rsidR="007D3C4A" w:rsidRDefault="007D3C4A" w:rsidP="00993408">
                      <w:r>
                        <w:rPr>
                          <w:rFonts w:hint="eastAsia"/>
                        </w:rPr>
                        <w:t>偏差后处理措施</w:t>
                      </w:r>
                    </w:p>
                  </w:txbxContent>
                </v:textbox>
              </v:shape>
            </w:pict>
          </mc:Fallback>
        </mc:AlternateContent>
      </w:r>
      <w:r w:rsidRPr="00F1527B">
        <w:rPr>
          <w:rFonts w:hint="eastAsia"/>
          <w:noProof/>
        </w:rPr>
        <mc:AlternateContent>
          <mc:Choice Requires="wps">
            <w:drawing>
              <wp:anchor distT="0" distB="0" distL="114300" distR="114300" simplePos="0" relativeHeight="252118016" behindDoc="0" locked="0" layoutInCell="1" allowOverlap="1" wp14:anchorId="17498FD4" wp14:editId="7C1F7A53">
                <wp:simplePos x="0" y="0"/>
                <wp:positionH relativeFrom="column">
                  <wp:posOffset>1352550</wp:posOffset>
                </wp:positionH>
                <wp:positionV relativeFrom="paragraph">
                  <wp:posOffset>22225</wp:posOffset>
                </wp:positionV>
                <wp:extent cx="2268220" cy="405130"/>
                <wp:effectExtent l="17780" t="17145" r="19050" b="15875"/>
                <wp:wrapNone/>
                <wp:docPr id="1015" name="Rectangle 9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rPr>
                                <w:rFonts w:hint="eastAsia"/>
                              </w:rPr>
                              <w:t>申请核查</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71" o:spid="_x0000_s1088" style="position:absolute;left:0;text-align:left;margin-left:106.5pt;margin-top:1.75pt;width:178.6pt;height:31.9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" strokeweight="2.5pt">
                <v:stroke linestyle="thickThin"/>
                <v:shadow color="#868686"/>
                <v:textbox inset="0,0,0,0">
                  <w:txbxContent>
                    <w:p w:rsidR="007D3C4A" w:rsidRDefault="007D3C4A" w:rsidP="00993408">
                      <w:pPr>
                        <w:spacing w:line="360" w:lineRule="auto"/>
                        <w:jc w:val="center"/>
                      </w:pPr>
                      <w:r>
                        <w:rPr>
                          <w:rFonts w:hint="eastAsia"/>
                        </w:rPr>
                        <w:t>申请核查</w:t>
                      </w:r>
                    </w:p>
                  </w:txbxContent>
                </v:textbox>
              </v:rect>
            </w:pict>
          </mc:Fallback>
        </mc:AlternateContent>
      </w:r>
    </w:p>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19040" behindDoc="0" locked="0" layoutInCell="1" allowOverlap="1" wp14:anchorId="5EA4B8D6" wp14:editId="7053DF27">
                <wp:simplePos x="0" y="0"/>
                <wp:positionH relativeFrom="column">
                  <wp:posOffset>2452370</wp:posOffset>
                </wp:positionH>
                <wp:positionV relativeFrom="paragraph">
                  <wp:posOffset>132080</wp:posOffset>
                </wp:positionV>
                <wp:extent cx="0" cy="396240"/>
                <wp:effectExtent l="60325" t="5080" r="53975" b="17780"/>
                <wp:wrapNone/>
                <wp:docPr id="1014" name="AutoShape 9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78" o:spid="_x0000_s1026" type="#_x0000_t32" style="position:absolute;left:0;text-align:left;margin-left:193.1pt;margin-top:10.4pt;width:0;height:31.2pt;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">
                <v:stroke endarrow="block"/>
              </v:shape>
            </w:pict>
          </mc:Fallback>
        </mc:AlternateContent>
      </w:r>
    </w:p>
    <w:p w:rsidR="00993408" w:rsidRPr="00F1527B" w:rsidRDefault="00993408" w:rsidP="00993408"/>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20064" behindDoc="0" locked="0" layoutInCell="1" allowOverlap="1" wp14:anchorId="5CA4CD35" wp14:editId="396155A0">
                <wp:simplePos x="0" y="0"/>
                <wp:positionH relativeFrom="column">
                  <wp:posOffset>1352550</wp:posOffset>
                </wp:positionH>
                <wp:positionV relativeFrom="paragraph">
                  <wp:posOffset>108585</wp:posOffset>
                </wp:positionV>
                <wp:extent cx="2268220" cy="405130"/>
                <wp:effectExtent l="17780" t="22225" r="19050" b="20320"/>
                <wp:wrapNone/>
                <wp:docPr id="1013" name="Rectangle 9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rPr>
                                <w:rFonts w:hint="eastAsia"/>
                              </w:rPr>
                              <w:t>组织比对测试</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72" o:spid="_x0000_s1089" style="position:absolute;left:0;text-align:left;margin-left:106.5pt;margin-top:8.55pt;width:178.6pt;height:31.9pt;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" strokeweight="2.5pt">
                <v:stroke linestyle="thickThin"/>
                <v:shadow color="#868686"/>
                <v:textbox inset="0,0,0,0">
                  <w:txbxContent>
                    <w:p w:rsidR="007D3C4A" w:rsidRDefault="007D3C4A" w:rsidP="00993408">
                      <w:pPr>
                        <w:spacing w:line="360" w:lineRule="auto"/>
                        <w:jc w:val="center"/>
                      </w:pPr>
                      <w:r>
                        <w:rPr>
                          <w:rFonts w:hint="eastAsia"/>
                        </w:rPr>
                        <w:t>组织比对测试</w:t>
                      </w:r>
                    </w:p>
                  </w:txbxContent>
                </v:textbox>
              </v:rect>
            </w:pict>
          </mc:Fallback>
        </mc:AlternateContent>
      </w:r>
    </w:p>
    <w:p w:rsidR="00993408" w:rsidRPr="00F1527B" w:rsidRDefault="00993408" w:rsidP="00993408"/>
    <w:p w:rsidR="00993408" w:rsidRPr="00F1527B" w:rsidRDefault="00993408" w:rsidP="00993408"/>
    <w:p w:rsidR="00993408" w:rsidRPr="00F1527B" w:rsidRDefault="00FA14D4" w:rsidP="00993408">
      <w:r w:rsidRPr="00F1527B">
        <w:rPr>
          <w:noProof/>
        </w:rPr>
        <mc:AlternateContent>
          <mc:Choice Requires="wps">
            <w:drawing>
              <wp:anchor distT="0" distB="0" distL="114300" distR="114300" simplePos="0" relativeHeight="252121088" behindDoc="0" locked="0" layoutInCell="1" allowOverlap="1" wp14:anchorId="661EC020" wp14:editId="44BD8622">
                <wp:simplePos x="0" y="0"/>
                <wp:positionH relativeFrom="column">
                  <wp:posOffset>3181350</wp:posOffset>
                </wp:positionH>
                <wp:positionV relativeFrom="paragraph">
                  <wp:posOffset>98425</wp:posOffset>
                </wp:positionV>
                <wp:extent cx="0" cy="396240"/>
                <wp:effectExtent l="55880" t="5715" r="58420" b="17145"/>
                <wp:wrapNone/>
                <wp:docPr id="1012" name="AutoShape 9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83" o:spid="_x0000_s1026" type="#_x0000_t32" style="position:absolute;left:0;text-align:left;margin-left:250.5pt;margin-top:7.75pt;width:0;height:31.2pt;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">
                <v:stroke endarrow="block"/>
              </v:shape>
            </w:pict>
          </mc:Fallback>
        </mc:AlternateContent>
      </w:r>
      <w:r w:rsidRPr="00F1527B">
        <w:rPr>
          <w:rFonts w:hint="eastAsia"/>
          <w:noProof/>
        </w:rPr>
        <mc:AlternateContent>
          <mc:Choice Requires="wps">
            <w:drawing>
              <wp:anchor distT="0" distB="0" distL="114300" distR="114300" simplePos="0" relativeHeight="252122112" behindDoc="0" locked="0" layoutInCell="1" allowOverlap="1" wp14:anchorId="35CF9F84" wp14:editId="79276AA2">
                <wp:simplePos x="0" y="0"/>
                <wp:positionH relativeFrom="column">
                  <wp:posOffset>1827530</wp:posOffset>
                </wp:positionH>
                <wp:positionV relativeFrom="paragraph">
                  <wp:posOffset>105410</wp:posOffset>
                </wp:positionV>
                <wp:extent cx="0" cy="396240"/>
                <wp:effectExtent l="54610" t="12700" r="59690" b="19685"/>
                <wp:wrapNone/>
                <wp:docPr id="1011" name="AutoShape 9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79" o:spid="_x0000_s1026" type="#_x0000_t32" style="position:absolute;left:0;text-align:left;margin-left:143.9pt;margin-top:8.3pt;width:0;height:31.2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">
                <v:stroke endarrow="block"/>
              </v:shape>
            </w:pict>
          </mc:Fallback>
        </mc:AlternateContent>
      </w:r>
    </w:p>
    <w:p w:rsidR="00993408" w:rsidRPr="00F1527B" w:rsidRDefault="00993408" w:rsidP="00993408"/>
    <w:p w:rsidR="00993408" w:rsidRPr="00F1527B" w:rsidRDefault="00993408" w:rsidP="00993408"/>
    <w:p w:rsidR="00993408" w:rsidRPr="00F1527B" w:rsidRDefault="00FA14D4" w:rsidP="00993408">
      <w:r w:rsidRPr="00F1527B">
        <w:rPr>
          <w:noProof/>
        </w:rPr>
        <mc:AlternateContent>
          <mc:Choice Requires="wps">
            <w:drawing>
              <wp:anchor distT="0" distB="0" distL="114300" distR="114300" simplePos="0" relativeHeight="252123136" behindDoc="0" locked="0" layoutInCell="1" allowOverlap="1" wp14:anchorId="7832C754" wp14:editId="4F15D2BB">
                <wp:simplePos x="0" y="0"/>
                <wp:positionH relativeFrom="column">
                  <wp:posOffset>2510790</wp:posOffset>
                </wp:positionH>
                <wp:positionV relativeFrom="paragraph">
                  <wp:posOffset>41275</wp:posOffset>
                </wp:positionV>
                <wp:extent cx="1573530" cy="405130"/>
                <wp:effectExtent l="23495" t="17780" r="22225" b="24765"/>
                <wp:wrapNone/>
                <wp:docPr id="1010" name="Rectangle 9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353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rPr>
                                <w:rFonts w:hint="eastAsia"/>
                              </w:rPr>
                              <w:t>测试合格</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82" o:spid="_x0000_s1090" style="position:absolute;left:0;text-align:left;margin-left:197.7pt;margin-top:3.25pt;width:123.9pt;height:31.9pt;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" strokeweight="2.5pt">
                <v:stroke linestyle="thickThin"/>
                <v:shadow color="#868686"/>
                <v:textbox inset="0,0,0,0">
                  <w:txbxContent>
                    <w:p w:rsidR="007D3C4A" w:rsidRDefault="007D3C4A" w:rsidP="00993408">
                      <w:pPr>
                        <w:spacing w:line="360" w:lineRule="auto"/>
                        <w:jc w:val="center"/>
                      </w:pPr>
                      <w:r>
                        <w:rPr>
                          <w:rFonts w:hint="eastAsia"/>
                        </w:rPr>
                        <w:t>测试合格</w:t>
                      </w:r>
                    </w:p>
                  </w:txbxContent>
                </v:textbox>
              </v:rect>
            </w:pict>
          </mc:Fallback>
        </mc:AlternateContent>
      </w:r>
      <w:r w:rsidRPr="00F1527B">
        <w:rPr>
          <w:noProof/>
        </w:rPr>
        <mc:AlternateContent>
          <mc:Choice Requires="wps">
            <w:drawing>
              <wp:anchor distT="0" distB="0" distL="114300" distR="114300" simplePos="0" relativeHeight="252124160" behindDoc="0" locked="0" layoutInCell="1" allowOverlap="1" wp14:anchorId="13423B75" wp14:editId="6EEFC414">
                <wp:simplePos x="0" y="0"/>
                <wp:positionH relativeFrom="column">
                  <wp:posOffset>937260</wp:posOffset>
                </wp:positionH>
                <wp:positionV relativeFrom="paragraph">
                  <wp:posOffset>41275</wp:posOffset>
                </wp:positionV>
                <wp:extent cx="1573530" cy="405130"/>
                <wp:effectExtent l="21590" t="17780" r="24130" b="24765"/>
                <wp:wrapNone/>
                <wp:docPr id="1009" name="Rectangle 9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353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rPr>
                                <w:rFonts w:hint="eastAsia"/>
                              </w:rPr>
                              <w:t>测试不合格</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73" o:spid="_x0000_s1091" style="position:absolute;left:0;text-align:left;margin-left:73.8pt;margin-top:3.25pt;width:123.9pt;height:31.9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" strokeweight="2.5pt">
                <v:stroke linestyle="thickThin"/>
                <v:shadow color="#868686"/>
                <v:textbox inset="0,0,0,0">
                  <w:txbxContent>
                    <w:p w:rsidR="007D3C4A" w:rsidRDefault="007D3C4A" w:rsidP="00993408">
                      <w:pPr>
                        <w:spacing w:line="360" w:lineRule="auto"/>
                        <w:jc w:val="center"/>
                      </w:pPr>
                      <w:r>
                        <w:rPr>
                          <w:rFonts w:hint="eastAsia"/>
                        </w:rPr>
                        <w:t>测试不合格</w:t>
                      </w:r>
                    </w:p>
                  </w:txbxContent>
                </v:textbox>
              </v:rect>
            </w:pict>
          </mc:Fallback>
        </mc:AlternateContent>
      </w:r>
    </w:p>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31328" behindDoc="0" locked="0" layoutInCell="1" allowOverlap="1" wp14:anchorId="7F422587" wp14:editId="27A6AC66">
                <wp:simplePos x="0" y="0"/>
                <wp:positionH relativeFrom="column">
                  <wp:posOffset>3181350</wp:posOffset>
                </wp:positionH>
                <wp:positionV relativeFrom="paragraph">
                  <wp:posOffset>139700</wp:posOffset>
                </wp:positionV>
                <wp:extent cx="0" cy="288290"/>
                <wp:effectExtent l="55880" t="13335" r="58420" b="22225"/>
                <wp:wrapNone/>
                <wp:docPr id="1008" name="AutoShape 9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94" o:spid="_x0000_s1026" type="#_x0000_t32" style="position:absolute;left:0;text-align:left;margin-left:250.5pt;margin-top:11pt;width:0;height:22.7pt;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">
                <v:stroke endarrow="block"/>
              </v:shape>
            </w:pict>
          </mc:Fallback>
        </mc:AlternateContent>
      </w:r>
      <w:r w:rsidRPr="00F1527B">
        <w:rPr>
          <w:noProof/>
        </w:rPr>
        <mc:AlternateContent>
          <mc:Choice Requires="wps">
            <w:drawing>
              <wp:anchor distT="0" distB="0" distL="114300" distR="114300" simplePos="0" relativeHeight="252125184" behindDoc="0" locked="0" layoutInCell="1" allowOverlap="1" wp14:anchorId="40307E60" wp14:editId="1F6D00FE">
                <wp:simplePos x="0" y="0"/>
                <wp:positionH relativeFrom="column">
                  <wp:posOffset>1827530</wp:posOffset>
                </wp:positionH>
                <wp:positionV relativeFrom="paragraph">
                  <wp:posOffset>139700</wp:posOffset>
                </wp:positionV>
                <wp:extent cx="0" cy="288290"/>
                <wp:effectExtent l="54610" t="13335" r="59690" b="22225"/>
                <wp:wrapNone/>
                <wp:docPr id="1007" name="AutoShape 9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88" o:spid="_x0000_s1026" type="#_x0000_t32" style="position:absolute;left:0;text-align:left;margin-left:143.9pt;margin-top:11pt;width:0;height:22.7pt;z-index:25212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">
                <v:stroke endarrow="block"/>
              </v:shape>
            </w:pict>
          </mc:Fallback>
        </mc:AlternateContent>
      </w:r>
    </w:p>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28256" behindDoc="0" locked="0" layoutInCell="1" allowOverlap="1" wp14:anchorId="33CBDB21" wp14:editId="2EA24613">
                <wp:simplePos x="0" y="0"/>
                <wp:positionH relativeFrom="column">
                  <wp:posOffset>2486660</wp:posOffset>
                </wp:positionH>
                <wp:positionV relativeFrom="paragraph">
                  <wp:posOffset>121285</wp:posOffset>
                </wp:positionV>
                <wp:extent cx="1573530" cy="405130"/>
                <wp:effectExtent l="18415" t="15875" r="17780" b="17145"/>
                <wp:wrapNone/>
                <wp:docPr id="1006" name="Rectangle 9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353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rPr>
                                <w:rFonts w:hint="eastAsia"/>
                              </w:rPr>
                              <w:t>继续使用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1" o:spid="_x0000_s1092" style="position:absolute;left:0;text-align:left;margin-left:195.8pt;margin-top:9.55pt;width:123.9pt;height:31.9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" strokeweight="2.5pt">
                <v:stroke linestyle="thickThin"/>
                <v:shadow color="#868686"/>
                <v:textbox inset="0,0,0,0">
                  <w:txbxContent>
                    <w:p w:rsidR="007D3C4A" w:rsidRDefault="007D3C4A" w:rsidP="00993408">
                      <w:pPr>
                        <w:spacing w:line="360" w:lineRule="auto"/>
                        <w:jc w:val="center"/>
                      </w:pPr>
                      <w:r>
                        <w:rPr>
                          <w:rFonts w:hint="eastAsia"/>
                        </w:rPr>
                        <w:t>继续使用</w:t>
                      </w:r>
                    </w:p>
                  </w:txbxContent>
                </v:textbox>
              </v:rect>
            </w:pict>
          </mc:Fallback>
        </mc:AlternateContent>
      </w:r>
      <w:r w:rsidRPr="00F1527B">
        <w:rPr>
          <w:noProof/>
        </w:rPr>
        <mc:AlternateContent>
          <mc:Choice Requires="wps">
            <w:drawing>
              <wp:anchor distT="0" distB="0" distL="114300" distR="114300" simplePos="0" relativeHeight="252126208" behindDoc="0" locked="0" layoutInCell="1" allowOverlap="1" wp14:anchorId="22670C83" wp14:editId="6657CD9C">
                <wp:simplePos x="0" y="0"/>
                <wp:positionH relativeFrom="column">
                  <wp:posOffset>913130</wp:posOffset>
                </wp:positionH>
                <wp:positionV relativeFrom="paragraph">
                  <wp:posOffset>121285</wp:posOffset>
                </wp:positionV>
                <wp:extent cx="1573530" cy="405130"/>
                <wp:effectExtent l="16510" t="15875" r="19685" b="17145"/>
                <wp:wrapNone/>
                <wp:docPr id="1005" name="Rectangle 9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353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rPr>
                                <w:rFonts w:hint="eastAsia"/>
                              </w:rPr>
                              <w:t>联系第三方检测</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87" o:spid="_x0000_s1093" style="position:absolute;left:0;text-align:left;margin-left:71.9pt;margin-top:9.55pt;width:123.9pt;height:31.9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" strokeweight="2.5pt">
                <v:stroke linestyle="thickThin"/>
                <v:shadow color="#868686"/>
                <v:textbox inset="0,0,0,0">
                  <w:txbxContent>
                    <w:p w:rsidR="007D3C4A" w:rsidRDefault="007D3C4A" w:rsidP="00993408">
                      <w:pPr>
                        <w:spacing w:line="360" w:lineRule="auto"/>
                        <w:jc w:val="center"/>
                      </w:pPr>
                      <w:r>
                        <w:rPr>
                          <w:rFonts w:hint="eastAsia"/>
                        </w:rPr>
                        <w:t>联系第三方检测</w:t>
                      </w:r>
                    </w:p>
                  </w:txbxContent>
                </v:textbox>
              </v:rect>
            </w:pict>
          </mc:Fallback>
        </mc:AlternateContent>
      </w:r>
    </w:p>
    <w:p w:rsidR="00993408" w:rsidRPr="00F1527B" w:rsidRDefault="00993408" w:rsidP="00993408"/>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32352" behindDoc="0" locked="0" layoutInCell="1" allowOverlap="1" wp14:anchorId="5177D993" wp14:editId="7DE2B890">
                <wp:simplePos x="0" y="0"/>
                <wp:positionH relativeFrom="column">
                  <wp:posOffset>3181350</wp:posOffset>
                </wp:positionH>
                <wp:positionV relativeFrom="paragraph">
                  <wp:posOffset>66040</wp:posOffset>
                </wp:positionV>
                <wp:extent cx="0" cy="325120"/>
                <wp:effectExtent l="55880" t="11430" r="58420" b="15875"/>
                <wp:wrapNone/>
                <wp:docPr id="1004" name="AutoShape 9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512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95" o:spid="_x0000_s1026" type="#_x0000_t32" style="position:absolute;left:0;text-align:left;margin-left:250.5pt;margin-top:5.2pt;width:0;height:25.6pt;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">
                <v:stroke endarrow="block"/>
              </v:shape>
            </w:pict>
          </mc:Fallback>
        </mc:AlternateContent>
      </w:r>
      <w:r w:rsidRPr="00F1527B">
        <w:rPr>
          <w:rFonts w:hint="eastAsia"/>
          <w:noProof/>
        </w:rPr>
        <mc:AlternateContent>
          <mc:Choice Requires="wps">
            <w:drawing>
              <wp:anchor distT="0" distB="0" distL="114300" distR="114300" simplePos="0" relativeHeight="252129280" behindDoc="0" locked="0" layoutInCell="1" allowOverlap="1" wp14:anchorId="7DCF562F" wp14:editId="162A3C3E">
                <wp:simplePos x="0" y="0"/>
                <wp:positionH relativeFrom="column">
                  <wp:posOffset>1827530</wp:posOffset>
                </wp:positionH>
                <wp:positionV relativeFrom="paragraph">
                  <wp:posOffset>66040</wp:posOffset>
                </wp:positionV>
                <wp:extent cx="0" cy="288290"/>
                <wp:effectExtent l="54610" t="11430" r="59690" b="14605"/>
                <wp:wrapNone/>
                <wp:docPr id="1003" name="AutoShape 9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92" o:spid="_x0000_s1026" type="#_x0000_t32" style="position:absolute;left:0;text-align:left;margin-left:143.9pt;margin-top:5.2pt;width:0;height:22.7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">
                <v:stroke endarrow="block"/>
              </v:shape>
            </w:pict>
          </mc:Fallback>
        </mc:AlternateContent>
      </w:r>
    </w:p>
    <w:p w:rsidR="00993408" w:rsidRPr="00F1527B" w:rsidRDefault="00993408" w:rsidP="00993408"/>
    <w:p w:rsidR="00993408" w:rsidRPr="00F1527B" w:rsidRDefault="00FA14D4" w:rsidP="00993408">
      <w:r w:rsidRPr="00F1527B">
        <w:rPr>
          <w:rFonts w:hint="eastAsia"/>
          <w:noProof/>
        </w:rPr>
        <mc:AlternateContent>
          <mc:Choice Requires="wps">
            <w:drawing>
              <wp:anchor distT="0" distB="0" distL="114300" distR="114300" simplePos="0" relativeHeight="252130304" behindDoc="0" locked="0" layoutInCell="1" allowOverlap="1" wp14:anchorId="6D55D10A" wp14:editId="10416785">
                <wp:simplePos x="0" y="0"/>
                <wp:positionH relativeFrom="column">
                  <wp:posOffset>2534920</wp:posOffset>
                </wp:positionH>
                <wp:positionV relativeFrom="paragraph">
                  <wp:posOffset>84455</wp:posOffset>
                </wp:positionV>
                <wp:extent cx="1573530" cy="405130"/>
                <wp:effectExtent l="19050" t="22225" r="17145" b="20320"/>
                <wp:wrapNone/>
                <wp:docPr id="1002" name="Rectangle 9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353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rPr>
                                <w:rFonts w:hint="eastAsia"/>
                              </w:rPr>
                              <w:t>查找偏差予以改正</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3" o:spid="_x0000_s1094" style="position:absolute;left:0;text-align:left;margin-left:199.6pt;margin-top:6.65pt;width:123.9pt;height:31.9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" strokeweight="2.5pt">
                <v:stroke linestyle="thickThin"/>
                <v:shadow color="#868686"/>
                <v:textbox inset="0,0,0,0">
                  <w:txbxContent>
                    <w:p w:rsidR="007D3C4A" w:rsidRDefault="007D3C4A" w:rsidP="00993408">
                      <w:pPr>
                        <w:spacing w:line="360" w:lineRule="auto"/>
                        <w:jc w:val="center"/>
                      </w:pPr>
                      <w:r>
                        <w:rPr>
                          <w:rFonts w:hint="eastAsia"/>
                        </w:rPr>
                        <w:t>查找偏差予以改正</w:t>
                      </w:r>
                    </w:p>
                  </w:txbxContent>
                </v:textbox>
              </v:rect>
            </w:pict>
          </mc:Fallback>
        </mc:AlternateContent>
      </w:r>
      <w:r w:rsidRPr="00F1527B">
        <w:rPr>
          <w:rFonts w:hint="eastAsia"/>
          <w:noProof/>
        </w:rPr>
        <mc:AlternateContent>
          <mc:Choice Requires="wps">
            <w:drawing>
              <wp:anchor distT="0" distB="0" distL="114300" distR="114300" simplePos="0" relativeHeight="252127232" behindDoc="0" locked="0" layoutInCell="1" allowOverlap="1" wp14:anchorId="382D0899" wp14:editId="32AFA0A9">
                <wp:simplePos x="0" y="0"/>
                <wp:positionH relativeFrom="column">
                  <wp:posOffset>937260</wp:posOffset>
                </wp:positionH>
                <wp:positionV relativeFrom="paragraph">
                  <wp:posOffset>84455</wp:posOffset>
                </wp:positionV>
                <wp:extent cx="1597660" cy="405130"/>
                <wp:effectExtent l="21590" t="22225" r="19050" b="20320"/>
                <wp:wrapNone/>
                <wp:docPr id="1001" name="Rectangle 9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766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993408">
                            <w:pPr>
                              <w:spacing w:line="360" w:lineRule="auto"/>
                              <w:jc w:val="center"/>
                            </w:pPr>
                            <w:r>
                              <w:rPr>
                                <w:rFonts w:hint="eastAsia"/>
                              </w:rPr>
                              <w:t>校验后经验收合格入库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0" o:spid="_x0000_s1095" style="position:absolute;left:0;text-align:left;margin-left:73.8pt;margin-top:6.65pt;width:125.8pt;height:31.9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" strokeweight="2.5pt">
                <v:stroke linestyle="thickThin"/>
                <v:shadow color="#868686"/>
                <v:textbox inset="0,0,0,0">
                  <w:txbxContent>
                    <w:p w:rsidR="007D3C4A" w:rsidRDefault="007D3C4A" w:rsidP="00993408">
                      <w:pPr>
                        <w:spacing w:line="360" w:lineRule="auto"/>
                        <w:jc w:val="center"/>
                      </w:pPr>
                      <w:r>
                        <w:rPr>
                          <w:rFonts w:hint="eastAsia"/>
                        </w:rPr>
                        <w:t>校验后经验收合格入库</w:t>
                      </w:r>
                    </w:p>
                  </w:txbxContent>
                </v:textbox>
              </v:rect>
            </w:pict>
          </mc:Fallback>
        </mc:AlternateContent>
      </w:r>
    </w:p>
    <w:p w:rsidR="00993408" w:rsidRPr="00F1527B" w:rsidRDefault="00993408" w:rsidP="00993408"/>
    <w:p w:rsidR="00993408" w:rsidRPr="00F1527B" w:rsidRDefault="00993408" w:rsidP="00993408"/>
    <w:p w:rsidR="00993408" w:rsidRPr="00F1527B" w:rsidRDefault="00993408" w:rsidP="00993408"/>
    <w:p w:rsidR="00993408" w:rsidRPr="00F1527B" w:rsidRDefault="00993408" w:rsidP="00993408"/>
    <w:p w:rsidR="00993408" w:rsidRPr="00F1527B" w:rsidRDefault="00993408" w:rsidP="00993408"/>
    <w:p w:rsidR="00993408" w:rsidRPr="00F1527B" w:rsidRDefault="00993408" w:rsidP="00993408"/>
    <w:p w:rsidR="00993408" w:rsidRPr="00F1527B" w:rsidRDefault="00993408" w:rsidP="00993408"/>
    <w:p w:rsidR="00993408" w:rsidRPr="00F1527B" w:rsidRDefault="00993408" w:rsidP="00993408"/>
    <w:p w:rsidR="00112E81" w:rsidRPr="00F1527B" w:rsidRDefault="00112E81" w:rsidP="00112E81">
      <w:pPr>
        <w:sectPr w:rsidR="00112E81" w:rsidRPr="00F1527B" w:rsidSect="00F1527B">
          <w:pgSz w:w="11906" w:h="16838"/>
          <w:pgMar w:top="1361" w:right="1191" w:bottom="1304" w:left="1588" w:header="851" w:footer="850" w:gutter="0"/>
          <w:cols w:space="425"/>
          <w:docGrid w:linePitch="312"/>
        </w:sectPr>
      </w:pPr>
    </w:p>
    <w:p w:rsidR="00112E81" w:rsidRPr="00F1527B" w:rsidRDefault="00112E81" w:rsidP="00112E81">
      <w:pPr>
        <w:pStyle w:val="1"/>
      </w:pPr>
      <w:r w:rsidRPr="00F1527B">
        <w:rPr>
          <w:rFonts w:hint="eastAsia"/>
        </w:rPr>
        <w:lastRenderedPageBreak/>
        <w:t>6</w:t>
      </w:r>
      <w:r w:rsidRPr="00F1527B">
        <w:rPr>
          <w:rFonts w:hint="eastAsia"/>
        </w:rPr>
        <w:t>、《标准物质校准管理程序》</w:t>
      </w:r>
      <w:r w:rsidRPr="00F1527B">
        <w:rPr>
          <w:rFonts w:hint="eastAsia"/>
        </w:rPr>
        <w:t>CMA-JSLY/CX2019-001A-07</w:t>
      </w:r>
    </w:p>
    <w:p w:rsidR="00A67EE3" w:rsidRPr="00F1527B" w:rsidRDefault="00A67EE3" w:rsidP="00A67EE3"/>
    <w:p w:rsidR="00A67EE3" w:rsidRPr="00F1527B" w:rsidRDefault="00A67EE3" w:rsidP="00A67EE3"/>
    <w:p w:rsidR="00A67EE3" w:rsidRPr="00F1527B" w:rsidRDefault="00FA14D4" w:rsidP="00A67EE3">
      <w:r w:rsidRPr="00F1527B">
        <w:rPr>
          <w:rFonts w:hint="eastAsia"/>
          <w:noProof/>
        </w:rPr>
        <mc:AlternateContent>
          <mc:Choice Requires="wps">
            <w:drawing>
              <wp:anchor distT="0" distB="0" distL="114300" distR="114300" simplePos="0" relativeHeight="252134400" behindDoc="0" locked="0" layoutInCell="1" allowOverlap="1" wp14:anchorId="16B34D63" wp14:editId="77AC8835">
                <wp:simplePos x="0" y="0"/>
                <wp:positionH relativeFrom="column">
                  <wp:posOffset>1614805</wp:posOffset>
                </wp:positionH>
                <wp:positionV relativeFrom="paragraph">
                  <wp:posOffset>40005</wp:posOffset>
                </wp:positionV>
                <wp:extent cx="1737995" cy="323850"/>
                <wp:effectExtent l="13335" t="13335" r="10795" b="5715"/>
                <wp:wrapNone/>
                <wp:docPr id="1000" name="Rectangle 9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A67EE3">
                            <w:pPr>
                              <w:jc w:val="center"/>
                              <w:rPr>
                                <w:sz w:val="22"/>
                              </w:rPr>
                            </w:pPr>
                            <w:r>
                              <w:rPr>
                                <w:sz w:val="22"/>
                              </w:rPr>
                              <w:t>标准物质校准任务下达</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6" o:spid="_x0000_s1096" style="position:absolute;left:0;text-align:left;margin-left:127.15pt;margin-top:3.15pt;width:136.85pt;height:25.5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">
                <v:textbox>
                  <w:txbxContent>
                    <w:p w:rsidR="007D3C4A" w:rsidRPr="0026322B" w:rsidRDefault="007D3C4A" w:rsidP="00A67EE3">
                      <w:pPr>
                        <w:jc w:val="center"/>
                        <w:rPr>
                          <w:sz w:val="22"/>
                        </w:rPr>
                      </w:pPr>
                      <w:r>
                        <w:rPr>
                          <w:sz w:val="22"/>
                        </w:rPr>
                        <w:t>标准物质校准任务下达</w:t>
                      </w:r>
                    </w:p>
                  </w:txbxContent>
                </v:textbox>
              </v:rect>
            </w:pict>
          </mc:Fallback>
        </mc:AlternateContent>
      </w:r>
    </w:p>
    <w:p w:rsidR="00A67EE3" w:rsidRPr="00F1527B" w:rsidRDefault="00A67EE3" w:rsidP="00A67EE3"/>
    <w:p w:rsidR="00A67EE3" w:rsidRPr="00F1527B" w:rsidRDefault="00FA14D4" w:rsidP="00A67EE3">
      <w:r w:rsidRPr="00F1527B">
        <w:rPr>
          <w:rFonts w:hint="eastAsia"/>
          <w:noProof/>
        </w:rPr>
        <mc:AlternateContent>
          <mc:Choice Requires="wps">
            <w:drawing>
              <wp:anchor distT="0" distB="0" distL="114300" distR="114300" simplePos="0" relativeHeight="252143616" behindDoc="0" locked="0" layoutInCell="1" allowOverlap="1" wp14:anchorId="30F250C4" wp14:editId="5B113E40">
                <wp:simplePos x="0" y="0"/>
                <wp:positionH relativeFrom="column">
                  <wp:posOffset>2478405</wp:posOffset>
                </wp:positionH>
                <wp:positionV relativeFrom="paragraph">
                  <wp:posOffset>57150</wp:posOffset>
                </wp:positionV>
                <wp:extent cx="0" cy="346710"/>
                <wp:effectExtent l="57785" t="13335" r="56515" b="20955"/>
                <wp:wrapNone/>
                <wp:docPr id="999" name="AutoShape 10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5" o:spid="_x0000_s1026" type="#_x0000_t32" style="position:absolute;left:0;text-align:left;margin-left:195.15pt;margin-top:4.5pt;width:0;height:27.3pt;z-index:25214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">
                <v:stroke endarrow="block"/>
              </v:shape>
            </w:pict>
          </mc:Fallback>
        </mc:AlternateContent>
      </w:r>
    </w:p>
    <w:p w:rsidR="00A67EE3" w:rsidRPr="00F1527B" w:rsidRDefault="00A67EE3" w:rsidP="00A67EE3"/>
    <w:p w:rsidR="00A67EE3" w:rsidRPr="00F1527B" w:rsidRDefault="00A67EE3" w:rsidP="00A67EE3"/>
    <w:p w:rsidR="00A67EE3" w:rsidRPr="00F1527B" w:rsidRDefault="00FA14D4" w:rsidP="00A67EE3">
      <w:r w:rsidRPr="00F1527B">
        <w:rPr>
          <w:rFonts w:hint="eastAsia"/>
          <w:noProof/>
        </w:rPr>
        <mc:AlternateContent>
          <mc:Choice Requires="wps">
            <w:drawing>
              <wp:anchor distT="0" distB="0" distL="114300" distR="114300" simplePos="0" relativeHeight="252135424" behindDoc="0" locked="0" layoutInCell="1" allowOverlap="1" wp14:anchorId="3F8E0F4B" wp14:editId="47ED7541">
                <wp:simplePos x="0" y="0"/>
                <wp:positionH relativeFrom="column">
                  <wp:posOffset>1614805</wp:posOffset>
                </wp:positionH>
                <wp:positionV relativeFrom="paragraph">
                  <wp:posOffset>14605</wp:posOffset>
                </wp:positionV>
                <wp:extent cx="1737995" cy="323850"/>
                <wp:effectExtent l="13335" t="11430" r="10795" b="7620"/>
                <wp:wrapNone/>
                <wp:docPr id="998" name="Rectangle 9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A67EE3">
                            <w:pPr>
                              <w:jc w:val="center"/>
                              <w:rPr>
                                <w:sz w:val="22"/>
                              </w:rPr>
                            </w:pPr>
                            <w:r>
                              <w:rPr>
                                <w:sz w:val="22"/>
                              </w:rPr>
                              <w:t>选定校准方法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7" o:spid="_x0000_s1097" style="position:absolute;left:0;text-align:left;margin-left:127.15pt;margin-top:1.15pt;width:136.85pt;height:25.5pt;z-index:25213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">
                <v:textbox>
                  <w:txbxContent>
                    <w:p w:rsidR="007D3C4A" w:rsidRPr="0026322B" w:rsidRDefault="007D3C4A" w:rsidP="00A67EE3">
                      <w:pPr>
                        <w:jc w:val="center"/>
                        <w:rPr>
                          <w:sz w:val="22"/>
                        </w:rPr>
                      </w:pPr>
                      <w:r>
                        <w:rPr>
                          <w:sz w:val="22"/>
                        </w:rPr>
                        <w:t>选定校准方法</w:t>
                      </w:r>
                    </w:p>
                  </w:txbxContent>
                </v:textbox>
              </v:rect>
            </w:pict>
          </mc:Fallback>
        </mc:AlternateContent>
      </w:r>
    </w:p>
    <w:p w:rsidR="00A67EE3" w:rsidRPr="00F1527B" w:rsidRDefault="00A67EE3" w:rsidP="00A67EE3"/>
    <w:p w:rsidR="00A67EE3" w:rsidRPr="00F1527B" w:rsidRDefault="00FA14D4" w:rsidP="00A67EE3">
      <w:r w:rsidRPr="00F1527B">
        <w:rPr>
          <w:rFonts w:hint="eastAsia"/>
          <w:noProof/>
        </w:rPr>
        <mc:AlternateContent>
          <mc:Choice Requires="wps">
            <w:drawing>
              <wp:anchor distT="0" distB="0" distL="114300" distR="114300" simplePos="0" relativeHeight="252144640" behindDoc="0" locked="0" layoutInCell="1" allowOverlap="1" wp14:anchorId="7BB8239D" wp14:editId="623B388B">
                <wp:simplePos x="0" y="0"/>
                <wp:positionH relativeFrom="column">
                  <wp:posOffset>2478405</wp:posOffset>
                </wp:positionH>
                <wp:positionV relativeFrom="paragraph">
                  <wp:posOffset>31750</wp:posOffset>
                </wp:positionV>
                <wp:extent cx="0" cy="346710"/>
                <wp:effectExtent l="57785" t="11430" r="56515" b="22860"/>
                <wp:wrapNone/>
                <wp:docPr id="997" name="AutoShape 10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6" o:spid="_x0000_s1026" type="#_x0000_t32" style="position:absolute;left:0;text-align:left;margin-left:195.15pt;margin-top:2.5pt;width:0;height:27.3pt;z-index:25214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">
                <v:stroke endarrow="block"/>
              </v:shape>
            </w:pict>
          </mc:Fallback>
        </mc:AlternateContent>
      </w:r>
    </w:p>
    <w:p w:rsidR="00A67EE3" w:rsidRPr="00F1527B" w:rsidRDefault="00A67EE3" w:rsidP="00A67EE3"/>
    <w:p w:rsidR="00A67EE3" w:rsidRPr="00F1527B" w:rsidRDefault="00A67EE3" w:rsidP="00A67EE3"/>
    <w:p w:rsidR="00A67EE3" w:rsidRPr="00F1527B" w:rsidRDefault="00FA14D4" w:rsidP="00A67EE3">
      <w:r w:rsidRPr="00F1527B">
        <w:rPr>
          <w:rFonts w:hint="eastAsia"/>
          <w:noProof/>
        </w:rPr>
        <mc:AlternateContent>
          <mc:Choice Requires="wps">
            <w:drawing>
              <wp:anchor distT="0" distB="0" distL="114300" distR="114300" simplePos="0" relativeHeight="252137472" behindDoc="0" locked="0" layoutInCell="1" allowOverlap="1" wp14:anchorId="14F505BD" wp14:editId="16E9E3F4">
                <wp:simplePos x="0" y="0"/>
                <wp:positionH relativeFrom="column">
                  <wp:posOffset>1614805</wp:posOffset>
                </wp:positionH>
                <wp:positionV relativeFrom="paragraph">
                  <wp:posOffset>21590</wp:posOffset>
                </wp:positionV>
                <wp:extent cx="1737995" cy="323850"/>
                <wp:effectExtent l="13335" t="13970" r="10795" b="5080"/>
                <wp:wrapNone/>
                <wp:docPr id="996" name="Rectangle 9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A67EE3">
                            <w:pPr>
                              <w:jc w:val="center"/>
                              <w:rPr>
                                <w:sz w:val="22"/>
                              </w:rPr>
                            </w:pPr>
                            <w:r>
                              <w:rPr>
                                <w:sz w:val="22"/>
                              </w:rPr>
                              <w:t>实施校准作业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9" o:spid="_x0000_s1098" style="position:absolute;left:0;text-align:left;margin-left:127.15pt;margin-top:1.7pt;width:136.85pt;height:25.5pt;z-index:25213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">
                <v:textbox>
                  <w:txbxContent>
                    <w:p w:rsidR="007D3C4A" w:rsidRPr="0026322B" w:rsidRDefault="007D3C4A" w:rsidP="00A67EE3">
                      <w:pPr>
                        <w:jc w:val="center"/>
                        <w:rPr>
                          <w:sz w:val="22"/>
                        </w:rPr>
                      </w:pPr>
                      <w:r>
                        <w:rPr>
                          <w:sz w:val="22"/>
                        </w:rPr>
                        <w:t>实施校准作业</w:t>
                      </w:r>
                    </w:p>
                  </w:txbxContent>
                </v:textbox>
              </v:rect>
            </w:pict>
          </mc:Fallback>
        </mc:AlternateContent>
      </w:r>
    </w:p>
    <w:p w:rsidR="00A67EE3" w:rsidRPr="00F1527B" w:rsidRDefault="00FA14D4" w:rsidP="00A67EE3">
      <w:r w:rsidRPr="00F1527B">
        <w:rPr>
          <w:rFonts w:hint="eastAsia"/>
          <w:noProof/>
        </w:rPr>
        <mc:AlternateContent>
          <mc:Choice Requires="wps">
            <w:drawing>
              <wp:anchor distT="0" distB="0" distL="114300" distR="114300" simplePos="0" relativeHeight="252149760" behindDoc="0" locked="0" layoutInCell="1" allowOverlap="1" wp14:anchorId="25DAB546" wp14:editId="526909A8">
                <wp:simplePos x="0" y="0"/>
                <wp:positionH relativeFrom="column">
                  <wp:posOffset>4478020</wp:posOffset>
                </wp:positionH>
                <wp:positionV relativeFrom="paragraph">
                  <wp:posOffset>-1905</wp:posOffset>
                </wp:positionV>
                <wp:extent cx="635" cy="1607185"/>
                <wp:effectExtent l="9525" t="10160" r="8890" b="11430"/>
                <wp:wrapNone/>
                <wp:docPr id="995" name="AutoShape 10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35" cy="160718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11" o:spid="_x0000_s1026" type="#_x0000_t32" style="position:absolute;left:0;text-align:left;margin-left:352.6pt;margin-top:-.15pt;width:.05pt;height:126.55pt;flip:x y;z-index:25214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"/>
            </w:pict>
          </mc:Fallback>
        </mc:AlternateContent>
      </w:r>
      <w:r w:rsidRPr="00F1527B">
        <w:rPr>
          <w:rFonts w:hint="eastAsia"/>
          <w:noProof/>
        </w:rPr>
        <mc:AlternateContent>
          <mc:Choice Requires="wps">
            <w:drawing>
              <wp:anchor distT="0" distB="0" distL="114300" distR="114300" simplePos="0" relativeHeight="252150784" behindDoc="0" locked="0" layoutInCell="1" allowOverlap="1" wp14:anchorId="22A459F5" wp14:editId="161BE360">
                <wp:simplePos x="0" y="0"/>
                <wp:positionH relativeFrom="column">
                  <wp:posOffset>3352800</wp:posOffset>
                </wp:positionH>
                <wp:positionV relativeFrom="paragraph">
                  <wp:posOffset>-1905</wp:posOffset>
                </wp:positionV>
                <wp:extent cx="1125220" cy="0"/>
                <wp:effectExtent l="17780" t="57785" r="9525" b="56515"/>
                <wp:wrapNone/>
                <wp:docPr id="994" name="AutoShape 10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2522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12" o:spid="_x0000_s1026" type="#_x0000_t32" style="position:absolute;left:0;text-align:left;margin-left:264pt;margin-top:-.15pt;width:88.6pt;height:0;flip:x;z-index:25215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">
                <v:stroke endarrow="block"/>
              </v:shape>
            </w:pict>
          </mc:Fallback>
        </mc:AlternateContent>
      </w:r>
    </w:p>
    <w:p w:rsidR="00A67EE3" w:rsidRPr="00F1527B" w:rsidRDefault="00FA14D4" w:rsidP="00A67EE3">
      <w:r w:rsidRPr="00F1527B">
        <w:rPr>
          <w:rFonts w:hint="eastAsia"/>
          <w:noProof/>
        </w:rPr>
        <mc:AlternateContent>
          <mc:Choice Requires="wps">
            <w:drawing>
              <wp:anchor distT="0" distB="0" distL="114300" distR="114300" simplePos="0" relativeHeight="252145664" behindDoc="0" locked="0" layoutInCell="1" allowOverlap="1" wp14:anchorId="46EE8569" wp14:editId="4780D513">
                <wp:simplePos x="0" y="0"/>
                <wp:positionH relativeFrom="column">
                  <wp:posOffset>2478405</wp:posOffset>
                </wp:positionH>
                <wp:positionV relativeFrom="paragraph">
                  <wp:posOffset>92075</wp:posOffset>
                </wp:positionV>
                <wp:extent cx="0" cy="346710"/>
                <wp:effectExtent l="57785" t="10160" r="56515" b="14605"/>
                <wp:wrapNone/>
                <wp:docPr id="993" name="AutoShape 10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7" o:spid="_x0000_s1026" type="#_x0000_t32" style="position:absolute;left:0;text-align:left;margin-left:195.15pt;margin-top:7.25pt;width:0;height:27.3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">
                <v:stroke endarrow="block"/>
              </v:shape>
            </w:pict>
          </mc:Fallback>
        </mc:AlternateContent>
      </w:r>
    </w:p>
    <w:p w:rsidR="00A67EE3" w:rsidRPr="00F1527B" w:rsidRDefault="00A67EE3" w:rsidP="00A67EE3"/>
    <w:p w:rsidR="00A67EE3" w:rsidRPr="00F1527B" w:rsidRDefault="00FA14D4" w:rsidP="00A67EE3">
      <w:r w:rsidRPr="00F1527B">
        <w:rPr>
          <w:rFonts w:hint="eastAsia"/>
          <w:noProof/>
        </w:rPr>
        <mc:AlternateContent>
          <mc:Choice Requires="wps">
            <w:drawing>
              <wp:anchor distT="0" distB="0" distL="114300" distR="114300" simplePos="0" relativeHeight="252136448" behindDoc="0" locked="0" layoutInCell="1" allowOverlap="1" wp14:anchorId="347B2221" wp14:editId="72D918DD">
                <wp:simplePos x="0" y="0"/>
                <wp:positionH relativeFrom="column">
                  <wp:posOffset>1614805</wp:posOffset>
                </wp:positionH>
                <wp:positionV relativeFrom="paragraph">
                  <wp:posOffset>132080</wp:posOffset>
                </wp:positionV>
                <wp:extent cx="1737995" cy="323850"/>
                <wp:effectExtent l="13335" t="13970" r="10795" b="5080"/>
                <wp:wrapNone/>
                <wp:docPr id="992"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A67EE3">
                            <w:pPr>
                              <w:jc w:val="center"/>
                              <w:rPr>
                                <w:sz w:val="22"/>
                              </w:rPr>
                            </w:pPr>
                            <w:r>
                              <w:rPr>
                                <w:sz w:val="22"/>
                              </w:rPr>
                              <w:t>填写校准记录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8" o:spid="_x0000_s1099" style="position:absolute;left:0;text-align:left;margin-left:127.15pt;margin-top:10.4pt;width:136.85pt;height:25.5pt;z-index:25213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">
                <v:textbox>
                  <w:txbxContent>
                    <w:p w:rsidR="007D3C4A" w:rsidRPr="0026322B" w:rsidRDefault="007D3C4A" w:rsidP="00A67EE3">
                      <w:pPr>
                        <w:jc w:val="center"/>
                        <w:rPr>
                          <w:sz w:val="22"/>
                        </w:rPr>
                      </w:pPr>
                      <w:r>
                        <w:rPr>
                          <w:sz w:val="22"/>
                        </w:rPr>
                        <w:t>填写校准记录</w:t>
                      </w:r>
                    </w:p>
                  </w:txbxContent>
                </v:textbox>
              </v:rect>
            </w:pict>
          </mc:Fallback>
        </mc:AlternateContent>
      </w:r>
    </w:p>
    <w:p w:rsidR="00A67EE3" w:rsidRPr="00F1527B" w:rsidRDefault="00A67EE3" w:rsidP="00A67EE3"/>
    <w:p w:rsidR="00A67EE3" w:rsidRPr="00F1527B" w:rsidRDefault="00A67EE3" w:rsidP="00A67EE3"/>
    <w:p w:rsidR="00A67EE3" w:rsidRPr="00F1527B" w:rsidRDefault="00FA14D4" w:rsidP="00A67EE3">
      <w:r w:rsidRPr="00F1527B">
        <w:rPr>
          <w:rFonts w:hint="eastAsia"/>
          <w:noProof/>
        </w:rPr>
        <mc:AlternateContent>
          <mc:Choice Requires="wps">
            <w:drawing>
              <wp:anchor distT="0" distB="0" distL="114300" distR="114300" simplePos="0" relativeHeight="252146688" behindDoc="0" locked="0" layoutInCell="1" allowOverlap="1" wp14:anchorId="0D9BBE10" wp14:editId="2AD73552">
                <wp:simplePos x="0" y="0"/>
                <wp:positionH relativeFrom="column">
                  <wp:posOffset>2480544</wp:posOffset>
                </wp:positionH>
                <wp:positionV relativeFrom="paragraph">
                  <wp:posOffset>49727</wp:posOffset>
                </wp:positionV>
                <wp:extent cx="0" cy="301841"/>
                <wp:effectExtent l="76200" t="0" r="57150" b="60325"/>
                <wp:wrapNone/>
                <wp:docPr id="831"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1841"/>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195.3pt;margin-top:3.9pt;width:0;height:23.75pt;z-index:25214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">
                <v:stroke endarrow="block"/>
              </v:shape>
            </w:pict>
          </mc:Fallback>
        </mc:AlternateContent>
      </w:r>
    </w:p>
    <w:p w:rsidR="00A67EE3" w:rsidRPr="00F1527B" w:rsidRDefault="00A67EE3" w:rsidP="00A67EE3"/>
    <w:p w:rsidR="00A67EE3" w:rsidRPr="00F1527B" w:rsidRDefault="00FA14D4" w:rsidP="00A67EE3">
      <w:r w:rsidRPr="00F1527B">
        <w:rPr>
          <w:rFonts w:hint="eastAsia"/>
          <w:noProof/>
        </w:rPr>
        <mc:AlternateContent>
          <mc:Choice Requires="wps">
            <w:drawing>
              <wp:anchor distT="0" distB="0" distL="114300" distR="114300" simplePos="0" relativeHeight="252138496" behindDoc="0" locked="0" layoutInCell="1" allowOverlap="1" wp14:anchorId="1D254589" wp14:editId="39E95BD5">
                <wp:simplePos x="0" y="0"/>
                <wp:positionH relativeFrom="column">
                  <wp:posOffset>1414780</wp:posOffset>
                </wp:positionH>
                <wp:positionV relativeFrom="paragraph">
                  <wp:posOffset>71132</wp:posOffset>
                </wp:positionV>
                <wp:extent cx="2140585" cy="941033"/>
                <wp:effectExtent l="19050" t="19050" r="12065" b="31115"/>
                <wp:wrapNone/>
                <wp:docPr id="830" name="AutoShape 10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0585" cy="941033"/>
                        </a:xfrm>
                        <a:prstGeom prst="diamond">
                          <a:avLst/>
                        </a:prstGeom>
                        <a:solidFill>
                          <a:srgbClr val="FFFFFF"/>
                        </a:solidFill>
                        <a:ln w="9525">
                          <a:solidFill>
                            <a:srgbClr val="000000"/>
                          </a:solidFill>
                          <a:miter lim="800000"/>
                          <a:headEnd/>
                          <a:tailEnd/>
                        </a:ln>
                      </wps:spPr>
                      <wps:txbx>
                        <w:txbxContent>
                          <w:p w:rsidR="007D3C4A" w:rsidRPr="00FB05F5" w:rsidRDefault="007D3C4A" w:rsidP="00A67EE3">
                            <w:pPr>
                              <w:jc w:val="center"/>
                              <w:rPr>
                                <w:sz w:val="24"/>
                              </w:rPr>
                            </w:pPr>
                            <w:r>
                              <w:rPr>
                                <w:sz w:val="24"/>
                              </w:rPr>
                              <w:t>校准结果审核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00" o:spid="_x0000_s1100" type="#_x0000_t4" style="position:absolute;left:0;text-align:left;margin-left:111.4pt;margin-top:5.6pt;width:168.55pt;height:74.1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">
                <v:textbox>
                  <w:txbxContent>
                    <w:p w:rsidR="007D3C4A" w:rsidRPr="00FB05F5" w:rsidRDefault="007D3C4A" w:rsidP="00A67EE3">
                      <w:pPr>
                        <w:jc w:val="center"/>
                        <w:rPr>
                          <w:sz w:val="24"/>
                        </w:rPr>
                      </w:pPr>
                      <w:r>
                        <w:rPr>
                          <w:sz w:val="24"/>
                        </w:rPr>
                        <w:t>校准结果审核</w:t>
                      </w:r>
                    </w:p>
                  </w:txbxContent>
                </v:textbox>
              </v:shape>
            </w:pict>
          </mc:Fallback>
        </mc:AlternateContent>
      </w:r>
    </w:p>
    <w:p w:rsidR="00A67EE3" w:rsidRPr="00F1527B" w:rsidRDefault="00A67EE3" w:rsidP="00A67EE3"/>
    <w:p w:rsidR="00A67EE3" w:rsidRPr="00F1527B" w:rsidRDefault="00FA14D4" w:rsidP="00A67EE3">
      <w:r w:rsidRPr="00F1527B">
        <w:rPr>
          <w:rFonts w:hint="eastAsia"/>
          <w:noProof/>
        </w:rPr>
        <mc:AlternateContent>
          <mc:Choice Requires="wps">
            <w:drawing>
              <wp:anchor distT="0" distB="0" distL="114300" distR="114300" simplePos="0" relativeHeight="252140544" behindDoc="0" locked="0" layoutInCell="1" allowOverlap="1" wp14:anchorId="4874C3A9" wp14:editId="4282F699">
                <wp:simplePos x="0" y="0"/>
                <wp:positionH relativeFrom="column">
                  <wp:posOffset>4039870</wp:posOffset>
                </wp:positionH>
                <wp:positionV relativeFrom="paragraph">
                  <wp:posOffset>71755</wp:posOffset>
                </wp:positionV>
                <wp:extent cx="882015" cy="334010"/>
                <wp:effectExtent l="9525" t="7620" r="13335" b="10795"/>
                <wp:wrapNone/>
                <wp:docPr id="829" name="Rectangle 10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34010"/>
                        </a:xfrm>
                        <a:prstGeom prst="rect">
                          <a:avLst/>
                        </a:prstGeom>
                        <a:solidFill>
                          <a:srgbClr val="FFFFFF"/>
                        </a:solidFill>
                        <a:ln w="9525">
                          <a:solidFill>
                            <a:srgbClr val="000000"/>
                          </a:solidFill>
                          <a:miter lim="800000"/>
                          <a:headEnd/>
                          <a:tailEnd/>
                        </a:ln>
                      </wps:spPr>
                      <wps:txbx>
                        <w:txbxContent>
                          <w:p w:rsidR="007D3C4A" w:rsidRPr="0026322B" w:rsidRDefault="007D3C4A" w:rsidP="00A67EE3">
                            <w:pPr>
                              <w:jc w:val="center"/>
                              <w:rPr>
                                <w:sz w:val="22"/>
                              </w:rPr>
                            </w:pPr>
                            <w:r>
                              <w:rPr>
                                <w:sz w:val="22"/>
                              </w:rPr>
                              <w:t>不合格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02" o:spid="_x0000_s1101" style="position:absolute;left:0;text-align:left;margin-left:318.1pt;margin-top:5.65pt;width:69.45pt;height:26.3pt;z-index:25214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">
                <v:textbox>
                  <w:txbxContent>
                    <w:p w:rsidR="007D3C4A" w:rsidRPr="0026322B" w:rsidRDefault="007D3C4A" w:rsidP="00A67EE3">
                      <w:pPr>
                        <w:jc w:val="center"/>
                        <w:rPr>
                          <w:sz w:val="22"/>
                        </w:rPr>
                      </w:pPr>
                      <w:r>
                        <w:rPr>
                          <w:sz w:val="22"/>
                        </w:rPr>
                        <w:t>不合格</w:t>
                      </w:r>
                    </w:p>
                  </w:txbxContent>
                </v:textbox>
              </v:rect>
            </w:pict>
          </mc:Fallback>
        </mc:AlternateContent>
      </w:r>
      <w:r w:rsidRPr="00F1527B">
        <w:rPr>
          <w:rFonts w:hint="eastAsia"/>
          <w:noProof/>
        </w:rPr>
        <mc:AlternateContent>
          <mc:Choice Requires="wps">
            <w:drawing>
              <wp:anchor distT="0" distB="0" distL="114300" distR="114300" simplePos="0" relativeHeight="252139520" behindDoc="0" locked="0" layoutInCell="1" allowOverlap="1" wp14:anchorId="353B1B02" wp14:editId="3787E3E2">
                <wp:simplePos x="0" y="0"/>
                <wp:positionH relativeFrom="column">
                  <wp:posOffset>149860</wp:posOffset>
                </wp:positionH>
                <wp:positionV relativeFrom="paragraph">
                  <wp:posOffset>71755</wp:posOffset>
                </wp:positionV>
                <wp:extent cx="882015" cy="334010"/>
                <wp:effectExtent l="5715" t="7620" r="7620" b="10795"/>
                <wp:wrapNone/>
                <wp:docPr id="828"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34010"/>
                        </a:xfrm>
                        <a:prstGeom prst="rect">
                          <a:avLst/>
                        </a:prstGeom>
                        <a:solidFill>
                          <a:srgbClr val="FFFFFF"/>
                        </a:solidFill>
                        <a:ln w="9525">
                          <a:solidFill>
                            <a:srgbClr val="000000"/>
                          </a:solidFill>
                          <a:miter lim="800000"/>
                          <a:headEnd/>
                          <a:tailEnd/>
                        </a:ln>
                      </wps:spPr>
                      <wps:txbx>
                        <w:txbxContent>
                          <w:p w:rsidR="007D3C4A" w:rsidRPr="0026322B" w:rsidRDefault="007D3C4A" w:rsidP="00A67EE3">
                            <w:pPr>
                              <w:jc w:val="center"/>
                              <w:rPr>
                                <w:sz w:val="22"/>
                              </w:rPr>
                            </w:pPr>
                            <w:r>
                              <w:rPr>
                                <w:sz w:val="22"/>
                              </w:rPr>
                              <w:t>合格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01" o:spid="_x0000_s1102" style="position:absolute;left:0;text-align:left;margin-left:11.8pt;margin-top:5.65pt;width:69.45pt;height:26.3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">
                <v:textbox>
                  <w:txbxContent>
                    <w:p w:rsidR="007D3C4A" w:rsidRPr="0026322B" w:rsidRDefault="007D3C4A" w:rsidP="00A67EE3">
                      <w:pPr>
                        <w:jc w:val="center"/>
                        <w:rPr>
                          <w:sz w:val="22"/>
                        </w:rPr>
                      </w:pPr>
                      <w:r>
                        <w:rPr>
                          <w:sz w:val="22"/>
                        </w:rPr>
                        <w:t>合格</w:t>
                      </w:r>
                    </w:p>
                  </w:txbxContent>
                </v:textbox>
              </v:rect>
            </w:pict>
          </mc:Fallback>
        </mc:AlternateContent>
      </w:r>
    </w:p>
    <w:p w:rsidR="00A67EE3" w:rsidRPr="00F1527B" w:rsidRDefault="00FA14D4" w:rsidP="00A67EE3">
      <w:r w:rsidRPr="00F1527B">
        <w:rPr>
          <w:rFonts w:hint="eastAsia"/>
          <w:noProof/>
        </w:rPr>
        <mc:AlternateContent>
          <mc:Choice Requires="wps">
            <w:drawing>
              <wp:anchor distT="0" distB="0" distL="114300" distR="114300" simplePos="0" relativeHeight="252148736" behindDoc="0" locked="0" layoutInCell="1" allowOverlap="1" wp14:anchorId="733E2BDE" wp14:editId="3325CA87">
                <wp:simplePos x="0" y="0"/>
                <wp:positionH relativeFrom="column">
                  <wp:posOffset>3563620</wp:posOffset>
                </wp:positionH>
                <wp:positionV relativeFrom="paragraph">
                  <wp:posOffset>80645</wp:posOffset>
                </wp:positionV>
                <wp:extent cx="445770" cy="0"/>
                <wp:effectExtent l="9525" t="55880" r="20955" b="58420"/>
                <wp:wrapNone/>
                <wp:docPr id="827" name="AutoShape 10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577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10" o:spid="_x0000_s1026" type="#_x0000_t32" style="position:absolute;left:0;text-align:left;margin-left:280.6pt;margin-top:6.35pt;width:35.1pt;height:0;z-index:25214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">
                <v:stroke endarrow="block"/>
              </v:shape>
            </w:pict>
          </mc:Fallback>
        </mc:AlternateContent>
      </w:r>
      <w:r w:rsidRPr="00F1527B">
        <w:rPr>
          <w:rFonts w:hint="eastAsia"/>
          <w:noProof/>
        </w:rPr>
        <mc:AlternateContent>
          <mc:Choice Requires="wps">
            <w:drawing>
              <wp:anchor distT="0" distB="0" distL="114300" distR="114300" simplePos="0" relativeHeight="252147712" behindDoc="0" locked="0" layoutInCell="1" allowOverlap="1" wp14:anchorId="4BD75FA7" wp14:editId="207D75DE">
                <wp:simplePos x="0" y="0"/>
                <wp:positionH relativeFrom="column">
                  <wp:posOffset>1031875</wp:posOffset>
                </wp:positionH>
                <wp:positionV relativeFrom="paragraph">
                  <wp:posOffset>80645</wp:posOffset>
                </wp:positionV>
                <wp:extent cx="391160" cy="0"/>
                <wp:effectExtent l="38100" t="76200" r="0" b="95250"/>
                <wp:wrapNone/>
                <wp:docPr id="826" name="AutoShape 10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116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9" o:spid="_x0000_s1026" type="#_x0000_t32" style="position:absolute;left:0;text-align:left;margin-left:81.25pt;margin-top:6.35pt;width:30.8pt;height:0;flip:x;z-index:25214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">
                <v:stroke endarrow="block"/>
              </v:shape>
            </w:pict>
          </mc:Fallback>
        </mc:AlternateContent>
      </w:r>
    </w:p>
    <w:p w:rsidR="00A67EE3" w:rsidRPr="00F1527B" w:rsidRDefault="00FA14D4" w:rsidP="00A67EE3">
      <w:r w:rsidRPr="00F1527B">
        <w:rPr>
          <w:rFonts w:hint="eastAsia"/>
          <w:noProof/>
        </w:rPr>
        <mc:AlternateContent>
          <mc:Choice Requires="wps">
            <w:drawing>
              <wp:anchor distT="0" distB="0" distL="114300" distR="114300" simplePos="0" relativeHeight="252153856" behindDoc="0" locked="0" layoutInCell="1" allowOverlap="1" wp14:anchorId="081F8438" wp14:editId="3C1FFF28">
                <wp:simplePos x="0" y="0"/>
                <wp:positionH relativeFrom="column">
                  <wp:posOffset>568960</wp:posOffset>
                </wp:positionH>
                <wp:positionV relativeFrom="paragraph">
                  <wp:posOffset>99060</wp:posOffset>
                </wp:positionV>
                <wp:extent cx="0" cy="833120"/>
                <wp:effectExtent l="5715" t="8255" r="13335" b="6350"/>
                <wp:wrapNone/>
                <wp:docPr id="825" name="AutoShape 10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312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15" o:spid="_x0000_s1026" type="#_x0000_t32" style="position:absolute;left:0;text-align:left;margin-left:44.8pt;margin-top:7.8pt;width:0;height:65.6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"/>
            </w:pict>
          </mc:Fallback>
        </mc:AlternateContent>
      </w:r>
    </w:p>
    <w:p w:rsidR="00A67EE3" w:rsidRPr="00F1527B" w:rsidRDefault="00FA14D4" w:rsidP="00A67EE3">
      <w:r w:rsidRPr="00F1527B">
        <w:rPr>
          <w:rFonts w:hint="eastAsia"/>
          <w:noProof/>
        </w:rPr>
        <mc:AlternateContent>
          <mc:Choice Requires="wps">
            <w:drawing>
              <wp:anchor distT="0" distB="0" distL="114300" distR="114300" simplePos="0" relativeHeight="252155904" behindDoc="0" locked="0" layoutInCell="1" allowOverlap="1" wp14:anchorId="328C7ED1" wp14:editId="52E9F73C">
                <wp:simplePos x="0" y="0"/>
                <wp:positionH relativeFrom="column">
                  <wp:posOffset>4478655</wp:posOffset>
                </wp:positionH>
                <wp:positionV relativeFrom="paragraph">
                  <wp:posOffset>635</wp:posOffset>
                </wp:positionV>
                <wp:extent cx="0" cy="636270"/>
                <wp:effectExtent l="57785" t="6350" r="56515" b="14605"/>
                <wp:wrapNone/>
                <wp:docPr id="824" name="AutoShape 10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627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17" o:spid="_x0000_s1026" type="#_x0000_t32" style="position:absolute;left:0;text-align:left;margin-left:352.65pt;margin-top:.05pt;width:0;height:50.1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">
                <v:stroke endarrow="block"/>
              </v:shape>
            </w:pict>
          </mc:Fallback>
        </mc:AlternateContent>
      </w:r>
    </w:p>
    <w:p w:rsidR="00A67EE3" w:rsidRPr="00F1527B" w:rsidRDefault="00A67EE3" w:rsidP="00A67EE3"/>
    <w:p w:rsidR="00A67EE3" w:rsidRPr="00F1527B" w:rsidRDefault="00A67EE3" w:rsidP="00A67EE3"/>
    <w:p w:rsidR="00A67EE3" w:rsidRPr="00F1527B" w:rsidRDefault="00A67EE3" w:rsidP="00A67EE3"/>
    <w:p w:rsidR="00A67EE3" w:rsidRPr="00F1527B" w:rsidRDefault="00FA14D4" w:rsidP="00A67EE3">
      <w:r w:rsidRPr="00F1527B">
        <w:rPr>
          <w:rFonts w:hint="eastAsia"/>
          <w:noProof/>
        </w:rPr>
        <mc:AlternateContent>
          <mc:Choice Requires="wps">
            <w:drawing>
              <wp:anchor distT="0" distB="0" distL="114300" distR="114300" simplePos="0" relativeHeight="252154880" behindDoc="0" locked="0" layoutInCell="1" allowOverlap="1" wp14:anchorId="74BE946E" wp14:editId="4E5145C8">
                <wp:simplePos x="0" y="0"/>
                <wp:positionH relativeFrom="column">
                  <wp:posOffset>3847465</wp:posOffset>
                </wp:positionH>
                <wp:positionV relativeFrom="paragraph">
                  <wp:posOffset>24130</wp:posOffset>
                </wp:positionV>
                <wp:extent cx="1270000" cy="334010"/>
                <wp:effectExtent l="7620" t="13970" r="8255" b="13970"/>
                <wp:wrapNone/>
                <wp:docPr id="823" name="Rectangle 10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34010"/>
                        </a:xfrm>
                        <a:prstGeom prst="rect">
                          <a:avLst/>
                        </a:prstGeom>
                        <a:solidFill>
                          <a:srgbClr val="FFFFFF"/>
                        </a:solidFill>
                        <a:ln w="9525">
                          <a:solidFill>
                            <a:srgbClr val="000000"/>
                          </a:solidFill>
                          <a:miter lim="800000"/>
                          <a:headEnd/>
                          <a:tailEnd/>
                        </a:ln>
                      </wps:spPr>
                      <wps:txbx>
                        <w:txbxContent>
                          <w:p w:rsidR="007D3C4A" w:rsidRPr="0026322B" w:rsidRDefault="007D3C4A" w:rsidP="00A67EE3">
                            <w:pPr>
                              <w:jc w:val="center"/>
                              <w:rPr>
                                <w:sz w:val="22"/>
                              </w:rPr>
                            </w:pPr>
                            <w:r>
                              <w:rPr>
                                <w:sz w:val="22"/>
                              </w:rPr>
                              <w:t>申请报废处理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16" o:spid="_x0000_s1103" style="position:absolute;left:0;text-align:left;margin-left:302.95pt;margin-top:1.9pt;width:100pt;height:26.3pt;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">
                <v:textbox>
                  <w:txbxContent>
                    <w:p w:rsidR="007D3C4A" w:rsidRPr="0026322B" w:rsidRDefault="007D3C4A" w:rsidP="00A67EE3">
                      <w:pPr>
                        <w:jc w:val="center"/>
                        <w:rPr>
                          <w:sz w:val="22"/>
                        </w:rPr>
                      </w:pPr>
                      <w:r>
                        <w:rPr>
                          <w:sz w:val="22"/>
                        </w:rPr>
                        <w:t>申请报废处理</w:t>
                      </w:r>
                    </w:p>
                  </w:txbxContent>
                </v:textbox>
              </v:rect>
            </w:pict>
          </mc:Fallback>
        </mc:AlternateContent>
      </w:r>
      <w:r w:rsidRPr="00F1527B">
        <w:rPr>
          <w:rFonts w:hint="eastAsia"/>
          <w:noProof/>
        </w:rPr>
        <mc:AlternateContent>
          <mc:Choice Requires="wps">
            <w:drawing>
              <wp:anchor distT="0" distB="0" distL="114300" distR="114300" simplePos="0" relativeHeight="252141568" behindDoc="0" locked="0" layoutInCell="1" allowOverlap="1" wp14:anchorId="1EEEF33C" wp14:editId="4FF5F5A6">
                <wp:simplePos x="0" y="0"/>
                <wp:positionH relativeFrom="column">
                  <wp:posOffset>1614805</wp:posOffset>
                </wp:positionH>
                <wp:positionV relativeFrom="paragraph">
                  <wp:posOffset>24130</wp:posOffset>
                </wp:positionV>
                <wp:extent cx="1737995" cy="334010"/>
                <wp:effectExtent l="13335" t="13970" r="10795" b="13970"/>
                <wp:wrapNone/>
                <wp:docPr id="822" name="Rectangle 10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A67EE3">
                            <w:pPr>
                              <w:jc w:val="center"/>
                              <w:rPr>
                                <w:sz w:val="22"/>
                              </w:rPr>
                            </w:pPr>
                            <w:r>
                              <w:rPr>
                                <w:sz w:val="22"/>
                              </w:rPr>
                              <w:t>转入正常使用状态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03" o:spid="_x0000_s1104" style="position:absolute;left:0;text-align:left;margin-left:127.15pt;margin-top:1.9pt;width:136.85pt;height:26.3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">
                <v:textbox>
                  <w:txbxContent>
                    <w:p w:rsidR="007D3C4A" w:rsidRPr="0026322B" w:rsidRDefault="007D3C4A" w:rsidP="00A67EE3">
                      <w:pPr>
                        <w:jc w:val="center"/>
                        <w:rPr>
                          <w:sz w:val="22"/>
                        </w:rPr>
                      </w:pPr>
                      <w:r>
                        <w:rPr>
                          <w:sz w:val="22"/>
                        </w:rPr>
                        <w:t>转入正常使用状态</w:t>
                      </w:r>
                    </w:p>
                  </w:txbxContent>
                </v:textbox>
              </v:rect>
            </w:pict>
          </mc:Fallback>
        </mc:AlternateContent>
      </w:r>
    </w:p>
    <w:p w:rsidR="00A67EE3" w:rsidRPr="00F1527B" w:rsidRDefault="00FA14D4" w:rsidP="00A67EE3">
      <w:r w:rsidRPr="00F1527B">
        <w:rPr>
          <w:rFonts w:hint="eastAsia"/>
          <w:noProof/>
        </w:rPr>
        <mc:AlternateContent>
          <mc:Choice Requires="wps">
            <w:drawing>
              <wp:anchor distT="0" distB="0" distL="114300" distR="114300" simplePos="0" relativeHeight="252151808" behindDoc="0" locked="0" layoutInCell="1" allowOverlap="1" wp14:anchorId="29DDCBA1" wp14:editId="3CD9AFA9">
                <wp:simplePos x="0" y="0"/>
                <wp:positionH relativeFrom="column">
                  <wp:posOffset>568960</wp:posOffset>
                </wp:positionH>
                <wp:positionV relativeFrom="paragraph">
                  <wp:posOffset>22860</wp:posOffset>
                </wp:positionV>
                <wp:extent cx="985520" cy="0"/>
                <wp:effectExtent l="5715" t="61595" r="18415" b="52705"/>
                <wp:wrapNone/>
                <wp:docPr id="821" name="AutoShape 10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552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13" o:spid="_x0000_s1026" type="#_x0000_t32" style="position:absolute;left:0;text-align:left;margin-left:44.8pt;margin-top:1.8pt;width:77.6pt;height:0;z-index:25215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">
                <v:stroke endarrow="block"/>
              </v:shape>
            </w:pict>
          </mc:Fallback>
        </mc:AlternateContent>
      </w:r>
    </w:p>
    <w:p w:rsidR="00A67EE3" w:rsidRPr="00F1527B" w:rsidRDefault="00FA14D4" w:rsidP="00A67EE3">
      <w:r w:rsidRPr="00F1527B">
        <w:rPr>
          <w:rFonts w:hint="eastAsia"/>
          <w:noProof/>
        </w:rPr>
        <mc:AlternateContent>
          <mc:Choice Requires="wps">
            <w:drawing>
              <wp:anchor distT="0" distB="0" distL="114300" distR="114300" simplePos="0" relativeHeight="252152832" behindDoc="0" locked="0" layoutInCell="1" allowOverlap="1" wp14:anchorId="0634CDE0" wp14:editId="32CAB7EF">
                <wp:simplePos x="0" y="0"/>
                <wp:positionH relativeFrom="column">
                  <wp:posOffset>2478405</wp:posOffset>
                </wp:positionH>
                <wp:positionV relativeFrom="paragraph">
                  <wp:posOffset>51435</wp:posOffset>
                </wp:positionV>
                <wp:extent cx="0" cy="346710"/>
                <wp:effectExtent l="57785" t="5080" r="56515" b="19685"/>
                <wp:wrapNone/>
                <wp:docPr id="820" name="AutoShape 10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14" o:spid="_x0000_s1026" type="#_x0000_t32" style="position:absolute;left:0;text-align:left;margin-left:195.15pt;margin-top:4.05pt;width:0;height:27.3pt;z-index:25215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">
                <v:stroke endarrow="block"/>
              </v:shape>
            </w:pict>
          </mc:Fallback>
        </mc:AlternateContent>
      </w:r>
    </w:p>
    <w:p w:rsidR="00A67EE3" w:rsidRPr="00F1527B" w:rsidRDefault="00A67EE3" w:rsidP="00A67EE3"/>
    <w:p w:rsidR="00A67EE3" w:rsidRPr="00F1527B" w:rsidRDefault="00FA14D4" w:rsidP="00A67EE3">
      <w:r w:rsidRPr="00F1527B">
        <w:rPr>
          <w:noProof/>
        </w:rPr>
        <mc:AlternateContent>
          <mc:Choice Requires="wps">
            <w:drawing>
              <wp:anchor distT="0" distB="0" distL="114300" distR="114300" simplePos="0" relativeHeight="252142592" behindDoc="0" locked="0" layoutInCell="1" allowOverlap="1" wp14:anchorId="25FF1016" wp14:editId="4518E1AD">
                <wp:simplePos x="0" y="0"/>
                <wp:positionH relativeFrom="column">
                  <wp:posOffset>1614805</wp:posOffset>
                </wp:positionH>
                <wp:positionV relativeFrom="paragraph">
                  <wp:posOffset>174625</wp:posOffset>
                </wp:positionV>
                <wp:extent cx="1737995" cy="334010"/>
                <wp:effectExtent l="13335" t="6350" r="10795" b="12065"/>
                <wp:wrapNone/>
                <wp:docPr id="819" name="Rectangle 10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A67EE3">
                            <w:pPr>
                              <w:jc w:val="center"/>
                              <w:rPr>
                                <w:sz w:val="22"/>
                              </w:rPr>
                            </w:pPr>
                            <w:r>
                              <w:rPr>
                                <w:sz w:val="22"/>
                              </w:rPr>
                              <w:t>填写校准记录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04" o:spid="_x0000_s1105" style="position:absolute;left:0;text-align:left;margin-left:127.15pt;margin-top:13.75pt;width:136.85pt;height:26.3pt;z-index:25214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">
                <v:textbox>
                  <w:txbxContent>
                    <w:p w:rsidR="007D3C4A" w:rsidRPr="0026322B" w:rsidRDefault="007D3C4A" w:rsidP="00A67EE3">
                      <w:pPr>
                        <w:jc w:val="center"/>
                        <w:rPr>
                          <w:sz w:val="22"/>
                        </w:rPr>
                      </w:pPr>
                      <w:r>
                        <w:rPr>
                          <w:sz w:val="22"/>
                        </w:rPr>
                        <w:t>填写校准记录</w:t>
                      </w:r>
                    </w:p>
                  </w:txbxContent>
                </v:textbox>
              </v:rect>
            </w:pict>
          </mc:Fallback>
        </mc:AlternateContent>
      </w:r>
    </w:p>
    <w:p w:rsidR="00993408" w:rsidRPr="00F1527B" w:rsidRDefault="00993408" w:rsidP="00993408"/>
    <w:p w:rsidR="00A67EE3" w:rsidRPr="00F1527B" w:rsidRDefault="00A67EE3" w:rsidP="00993408"/>
    <w:p w:rsidR="00A67EE3" w:rsidRPr="00F1527B" w:rsidRDefault="00A67EE3" w:rsidP="00993408"/>
    <w:p w:rsidR="00112E81" w:rsidRPr="00F1527B" w:rsidRDefault="00112E81" w:rsidP="00112E81">
      <w:pPr>
        <w:sectPr w:rsidR="00112E81" w:rsidRPr="00F1527B" w:rsidSect="00F1527B">
          <w:pgSz w:w="11906" w:h="16838"/>
          <w:pgMar w:top="1361" w:right="1191" w:bottom="1304" w:left="1588" w:header="851" w:footer="850" w:gutter="0"/>
          <w:cols w:space="425"/>
          <w:docGrid w:linePitch="312"/>
        </w:sectPr>
      </w:pPr>
    </w:p>
    <w:p w:rsidR="00112E81" w:rsidRPr="00F1527B" w:rsidRDefault="00112E81" w:rsidP="00112E81">
      <w:pPr>
        <w:pStyle w:val="1"/>
      </w:pPr>
      <w:r w:rsidRPr="00F1527B">
        <w:rPr>
          <w:rFonts w:hint="eastAsia"/>
        </w:rPr>
        <w:lastRenderedPageBreak/>
        <w:t>7</w:t>
      </w:r>
      <w:r w:rsidRPr="00F1527B">
        <w:rPr>
          <w:rFonts w:hint="eastAsia"/>
        </w:rPr>
        <w:t>、《保证检验检测活动诚信程序》</w:t>
      </w:r>
      <w:r w:rsidRPr="00F1527B">
        <w:rPr>
          <w:rFonts w:hint="eastAsia"/>
        </w:rPr>
        <w:t>CMA-JSLY/CX2019-001A-08</w:t>
      </w:r>
    </w:p>
    <w:p w:rsidR="00A67EE3" w:rsidRPr="00F1527B" w:rsidRDefault="00A67EE3" w:rsidP="00A67EE3"/>
    <w:p w:rsidR="00A67EE3" w:rsidRPr="00F1527B" w:rsidRDefault="00151A26" w:rsidP="00A67EE3">
      <w:pPr>
        <w:jc w:val="center"/>
      </w:pPr>
      <w:r w:rsidRPr="00F1527B">
        <w:rPr>
          <w:rFonts w:ascii="Microsoft JhengHei" w:eastAsia="Microsoft JhengHei" w:cs="Microsoft JhengHei"/>
          <w:b/>
          <w:bCs/>
          <w:noProof/>
          <w:sz w:val="23"/>
          <w:szCs w:val="23"/>
        </w:rPr>
        <mc:AlternateContent>
          <mc:Choice Requires="wps">
            <w:drawing>
              <wp:anchor distT="0" distB="0" distL="114300" distR="114300" simplePos="0" relativeHeight="252160000" behindDoc="0" locked="0" layoutInCell="1" allowOverlap="1" wp14:anchorId="669680D6" wp14:editId="36D98D86">
                <wp:simplePos x="0" y="0"/>
                <wp:positionH relativeFrom="column">
                  <wp:posOffset>4584077</wp:posOffset>
                </wp:positionH>
                <wp:positionV relativeFrom="paragraph">
                  <wp:posOffset>1938655</wp:posOffset>
                </wp:positionV>
                <wp:extent cx="559294" cy="914400"/>
                <wp:effectExtent l="0" t="0" r="0" b="0"/>
                <wp:wrapNone/>
                <wp:docPr id="1155" name="文本框 1155"/>
                <wp:cNvGraphicFramePr/>
                <a:graphic xmlns:a="http://schemas.openxmlformats.org/drawingml/2006/main">
                  <a:graphicData uri="http://schemas.microsoft.com/office/word/2010/wordprocessingShape">
                    <wps:wsp>
                      <wps:cNvSpPr txBox="1"/>
                      <wps:spPr>
                        <a:xfrm>
                          <a:off x="0" y="0"/>
                          <a:ext cx="559294"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D3C4A" w:rsidRDefault="007D3C4A">
                            <w:r>
                              <w:rPr>
                                <w:rFonts w:hint="eastAsia"/>
                              </w:rPr>
                              <w:t>不合格返回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155" o:spid="_x0000_s1106" type="#_x0000_t202" style="position:absolute;left:0;text-align:left;margin-left:360.95pt;margin-top:152.65pt;width:44.05pt;height:1in;z-index:252160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" filled="f" stroked="f" strokeweight=".5pt">
                <v:textbox>
                  <w:txbxContent>
                    <w:p w:rsidR="007D3C4A" w:rsidRDefault="007D3C4A">
                      <w:r>
                        <w:rPr>
                          <w:rFonts w:hint="eastAsia"/>
                        </w:rPr>
                        <w:t>不合格返回</w:t>
                      </w:r>
                    </w:p>
                  </w:txbxContent>
                </v:textbox>
              </v:shape>
            </w:pict>
          </mc:Fallback>
        </mc:AlternateContent>
      </w:r>
      <w:r w:rsidRPr="00F1527B">
        <w:rPr>
          <w:rFonts w:ascii="Microsoft JhengHei" w:eastAsia="Microsoft JhengHei" w:cs="Microsoft JhengHei"/>
          <w:b/>
          <w:bCs/>
          <w:noProof/>
          <w:sz w:val="23"/>
          <w:szCs w:val="23"/>
        </w:rPr>
        <mc:AlternateContent>
          <mc:Choice Requires="wps">
            <w:drawing>
              <wp:anchor distT="0" distB="0" distL="114300" distR="114300" simplePos="0" relativeHeight="252158976" behindDoc="0" locked="0" layoutInCell="1" allowOverlap="1" wp14:anchorId="53172A37" wp14:editId="3ABB6655">
                <wp:simplePos x="0" y="0"/>
                <wp:positionH relativeFrom="column">
                  <wp:posOffset>4335977</wp:posOffset>
                </wp:positionH>
                <wp:positionV relativeFrom="paragraph">
                  <wp:posOffset>1451154</wp:posOffset>
                </wp:positionV>
                <wp:extent cx="541538" cy="0"/>
                <wp:effectExtent l="38100" t="76200" r="0" b="114300"/>
                <wp:wrapNone/>
                <wp:docPr id="1154" name="直接箭头连接符 1154"/>
                <wp:cNvGraphicFramePr/>
                <a:graphic xmlns:a="http://schemas.openxmlformats.org/drawingml/2006/main">
                  <a:graphicData uri="http://schemas.microsoft.com/office/word/2010/wordprocessingShape">
                    <wps:wsp>
                      <wps:cNvCnPr/>
                      <wps:spPr>
                        <a:xfrm flipH="1">
                          <a:off x="0" y="0"/>
                          <a:ext cx="541538"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154" o:spid="_x0000_s1026" type="#_x0000_t32" style="position:absolute;left:0;text-align:left;margin-left:341.4pt;margin-top:114.25pt;width:42.65pt;height:0;flip:x;z-index:252158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" strokecolor="#4579b8 [3044]" strokeweight="1.5pt">
                <v:stroke endarrow="open"/>
              </v:shape>
            </w:pict>
          </mc:Fallback>
        </mc:AlternateContent>
      </w:r>
      <w:r w:rsidRPr="00F1527B">
        <w:rPr>
          <w:rFonts w:ascii="Microsoft JhengHei" w:eastAsia="Microsoft JhengHei" w:cs="Microsoft JhengHei"/>
          <w:b/>
          <w:bCs/>
          <w:noProof/>
          <w:sz w:val="23"/>
          <w:szCs w:val="23"/>
        </w:rPr>
        <mc:AlternateContent>
          <mc:Choice Requires="wps">
            <w:drawing>
              <wp:anchor distT="0" distB="0" distL="114300" distR="114300" simplePos="0" relativeHeight="252157952" behindDoc="0" locked="0" layoutInCell="1" allowOverlap="1" wp14:anchorId="4251A95D" wp14:editId="51DB307F">
                <wp:simplePos x="0" y="0"/>
                <wp:positionH relativeFrom="column">
                  <wp:posOffset>4875727</wp:posOffset>
                </wp:positionH>
                <wp:positionV relativeFrom="paragraph">
                  <wp:posOffset>1451154</wp:posOffset>
                </wp:positionV>
                <wp:extent cx="0" cy="1775534"/>
                <wp:effectExtent l="0" t="0" r="19050" b="15240"/>
                <wp:wrapNone/>
                <wp:docPr id="1153" name="直接连接符 1153"/>
                <wp:cNvGraphicFramePr/>
                <a:graphic xmlns:a="http://schemas.openxmlformats.org/drawingml/2006/main">
                  <a:graphicData uri="http://schemas.microsoft.com/office/word/2010/wordprocessingShape">
                    <wps:wsp>
                      <wps:cNvCnPr/>
                      <wps:spPr>
                        <a:xfrm flipV="1">
                          <a:off x="0" y="0"/>
                          <a:ext cx="0" cy="1775534"/>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153" o:spid="_x0000_s1026" style="position:absolute;left:0;text-align:left;flip:y;z-index:252157952;visibility:visible;mso-wrap-style:square;mso-wrap-distance-left:9pt;mso-wrap-distance-top:0;mso-wrap-distance-right:9pt;mso-wrap-distance-bottom:0;mso-position-horizontal:absolute;mso-position-horizontal-relative:text;mso-position-vertical:absolute;mso-position-vertical-relative:text" from="383.9pt,114.25pt" to="383.9pt,25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" strokecolor="#4579b8 [3044]" strokeweight="1.5pt"/>
            </w:pict>
          </mc:Fallback>
        </mc:AlternateContent>
      </w:r>
      <w:r w:rsidRPr="00F1527B">
        <w:rPr>
          <w:rFonts w:ascii="Microsoft JhengHei" w:eastAsia="Microsoft JhengHei" w:cs="Microsoft JhengHei"/>
          <w:b/>
          <w:bCs/>
          <w:noProof/>
          <w:sz w:val="23"/>
          <w:szCs w:val="23"/>
        </w:rPr>
        <mc:AlternateContent>
          <mc:Choice Requires="wps">
            <w:drawing>
              <wp:anchor distT="0" distB="0" distL="114300" distR="114300" simplePos="0" relativeHeight="252156928" behindDoc="0" locked="0" layoutInCell="1" allowOverlap="1" wp14:anchorId="60E05E90" wp14:editId="1A989FC5">
                <wp:simplePos x="0" y="0"/>
                <wp:positionH relativeFrom="column">
                  <wp:posOffset>4335780</wp:posOffset>
                </wp:positionH>
                <wp:positionV relativeFrom="paragraph">
                  <wp:posOffset>3226435</wp:posOffset>
                </wp:positionV>
                <wp:extent cx="540000" cy="0"/>
                <wp:effectExtent l="0" t="0" r="12700" b="19050"/>
                <wp:wrapNone/>
                <wp:docPr id="1152" name="直接连接符 1152"/>
                <wp:cNvGraphicFramePr/>
                <a:graphic xmlns:a="http://schemas.openxmlformats.org/drawingml/2006/main">
                  <a:graphicData uri="http://schemas.microsoft.com/office/word/2010/wordprocessingShape">
                    <wps:wsp>
                      <wps:cNvCnPr/>
                      <wps:spPr>
                        <a:xfrm flipV="1">
                          <a:off x="0" y="0"/>
                          <a:ext cx="5400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152" o:spid="_x0000_s1026" style="position:absolute;left:0;text-align:left;flip:y;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1.4pt,254.05pt" to="383.9pt,25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" strokecolor="#4579b8 [3044]" strokeweight="1.5pt"/>
            </w:pict>
          </mc:Fallback>
        </mc:AlternateContent>
      </w:r>
      <w:r w:rsidR="00FA14D4" w:rsidRPr="00F1527B">
        <w:rPr>
          <w:rFonts w:ascii="Microsoft JhengHei" w:eastAsia="Microsoft JhengHei" w:cs="Microsoft JhengHei"/>
          <w:b/>
          <w:bCs/>
          <w:noProof/>
          <w:sz w:val="23"/>
          <w:szCs w:val="23"/>
        </w:rPr>
        <w:drawing>
          <wp:inline distT="0" distB="0" distL="0" distR="0" wp14:anchorId="6C35F9CB" wp14:editId="6DBCC78C">
            <wp:extent cx="3888000" cy="4572000"/>
            <wp:effectExtent l="0" t="57150" r="0" b="114300"/>
            <wp:docPr id="1018" name="组织结构图 10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rsidR="00A67EE3" w:rsidRPr="00F1527B" w:rsidRDefault="00A67EE3" w:rsidP="00A67EE3"/>
    <w:p w:rsidR="00A67EE3" w:rsidRPr="00F1527B" w:rsidRDefault="00A67EE3" w:rsidP="00A67EE3"/>
    <w:p w:rsidR="00A67EE3" w:rsidRPr="00F1527B" w:rsidRDefault="00A67EE3" w:rsidP="00A67EE3"/>
    <w:p w:rsidR="00112E81" w:rsidRPr="00F1527B" w:rsidRDefault="00112E81" w:rsidP="00112E81">
      <w:pPr>
        <w:sectPr w:rsidR="00112E81" w:rsidRPr="00F1527B" w:rsidSect="00F1527B">
          <w:pgSz w:w="11906" w:h="16838"/>
          <w:pgMar w:top="1361" w:right="1191" w:bottom="1304" w:left="1588" w:header="851" w:footer="850" w:gutter="0"/>
          <w:cols w:space="425"/>
          <w:docGrid w:linePitch="312"/>
        </w:sectPr>
      </w:pPr>
    </w:p>
    <w:p w:rsidR="00112E81" w:rsidRPr="00F1527B" w:rsidRDefault="00112E81" w:rsidP="00112E81">
      <w:pPr>
        <w:pStyle w:val="1"/>
      </w:pPr>
      <w:r w:rsidRPr="00F1527B">
        <w:rPr>
          <w:rFonts w:hint="eastAsia"/>
        </w:rPr>
        <w:lastRenderedPageBreak/>
        <w:t>8</w:t>
      </w:r>
      <w:r w:rsidRPr="00F1527B">
        <w:rPr>
          <w:rFonts w:hint="eastAsia"/>
        </w:rPr>
        <w:t>、《保护客户机密信息和所有权程序》</w:t>
      </w:r>
      <w:r w:rsidRPr="00F1527B">
        <w:rPr>
          <w:rFonts w:hint="eastAsia"/>
        </w:rPr>
        <w:t>CMA-JSLY/CX2019-001A-09</w:t>
      </w:r>
    </w:p>
    <w:p w:rsidR="00151A26" w:rsidRDefault="00151A26" w:rsidP="00151A26"/>
    <w:p w:rsidR="001334F1" w:rsidRDefault="001334F1" w:rsidP="00151A26"/>
    <w:p w:rsidR="001334F1" w:rsidRPr="00F1527B" w:rsidRDefault="001334F1" w:rsidP="00151A26"/>
    <w:p w:rsidR="00151A26" w:rsidRPr="00F1527B" w:rsidRDefault="00151A26" w:rsidP="00151A26">
      <w:pPr>
        <w:jc w:val="center"/>
      </w:pPr>
      <w:r w:rsidRPr="00F1527B">
        <w:rPr>
          <w:rFonts w:ascii="Microsoft JhengHei" w:eastAsia="Microsoft JhengHei" w:cs="Microsoft JhengHei"/>
          <w:b/>
          <w:bCs/>
          <w:noProof/>
          <w:sz w:val="23"/>
          <w:szCs w:val="23"/>
        </w:rPr>
        <w:drawing>
          <wp:inline distT="0" distB="0" distL="0" distR="0" wp14:anchorId="7E4027CA" wp14:editId="7E4359CE">
            <wp:extent cx="3888000" cy="4572000"/>
            <wp:effectExtent l="0" t="57150" r="0" b="114300"/>
            <wp:docPr id="1156" name="组织结构图 10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rsidR="00151A26" w:rsidRPr="00F1527B" w:rsidRDefault="00151A26" w:rsidP="00151A26">
      <w:pPr>
        <w:rPr>
          <w:rFonts w:ascii="Microsoft JhengHei" w:eastAsiaTheme="minorEastAsia" w:cs="Microsoft JhengHei"/>
          <w:b/>
          <w:bCs/>
          <w:noProof/>
          <w:sz w:val="23"/>
          <w:szCs w:val="23"/>
        </w:rPr>
      </w:pPr>
    </w:p>
    <w:p w:rsidR="00151A26" w:rsidRPr="00F1527B" w:rsidRDefault="00151A26" w:rsidP="00151A26">
      <w:pPr>
        <w:rPr>
          <w:rFonts w:ascii="Microsoft JhengHei" w:eastAsiaTheme="minorEastAsia" w:cs="Microsoft JhengHei"/>
          <w:b/>
          <w:bCs/>
          <w:noProof/>
          <w:sz w:val="23"/>
          <w:szCs w:val="23"/>
        </w:rPr>
      </w:pPr>
    </w:p>
    <w:p w:rsidR="00151A26" w:rsidRPr="00F1527B" w:rsidRDefault="00151A26" w:rsidP="00151A26">
      <w:pPr>
        <w:rPr>
          <w:rFonts w:ascii="Microsoft JhengHei" w:eastAsiaTheme="minorEastAsia" w:cs="Microsoft JhengHei"/>
          <w:b/>
          <w:bCs/>
          <w:noProof/>
          <w:sz w:val="23"/>
          <w:szCs w:val="23"/>
        </w:rPr>
      </w:pPr>
    </w:p>
    <w:p w:rsidR="00151A26" w:rsidRPr="00F1527B" w:rsidRDefault="00151A26" w:rsidP="00151A26">
      <w:pPr>
        <w:rPr>
          <w:rFonts w:eastAsiaTheme="minorEastAsia"/>
        </w:rPr>
      </w:pPr>
    </w:p>
    <w:p w:rsidR="00112E81" w:rsidRPr="00F1527B" w:rsidRDefault="00112E81" w:rsidP="00112E81">
      <w:pPr>
        <w:sectPr w:rsidR="00112E81" w:rsidRPr="00F1527B" w:rsidSect="00F1527B">
          <w:pgSz w:w="11906" w:h="16838"/>
          <w:pgMar w:top="1361" w:right="1191" w:bottom="1304" w:left="1588" w:header="851" w:footer="850" w:gutter="0"/>
          <w:cols w:space="425"/>
          <w:docGrid w:linePitch="312"/>
        </w:sectPr>
      </w:pPr>
    </w:p>
    <w:p w:rsidR="00112E81" w:rsidRPr="00F1527B" w:rsidRDefault="00112E81" w:rsidP="00112E81">
      <w:pPr>
        <w:pStyle w:val="1"/>
      </w:pPr>
      <w:r w:rsidRPr="00F1527B">
        <w:rPr>
          <w:rFonts w:hint="eastAsia"/>
        </w:rPr>
        <w:lastRenderedPageBreak/>
        <w:t>9</w:t>
      </w:r>
      <w:r w:rsidRPr="00F1527B">
        <w:rPr>
          <w:rFonts w:hint="eastAsia"/>
        </w:rPr>
        <w:t>、《管理体系文件控制程序》</w:t>
      </w:r>
      <w:r w:rsidRPr="00F1527B">
        <w:rPr>
          <w:rFonts w:hint="eastAsia"/>
        </w:rPr>
        <w:t>CMA-JSLY/CX2019-001A-10</w:t>
      </w:r>
    </w:p>
    <w:p w:rsidR="002F1154" w:rsidRDefault="002F1154" w:rsidP="002F1154"/>
    <w:p w:rsidR="001334F1" w:rsidRDefault="001334F1" w:rsidP="002F1154"/>
    <w:p w:rsidR="001334F1" w:rsidRPr="00F1527B" w:rsidRDefault="001334F1" w:rsidP="002F1154"/>
    <w:p w:rsidR="002F1154" w:rsidRPr="00F1527B" w:rsidRDefault="002F1154" w:rsidP="002F1154"/>
    <w:p w:rsidR="002F1154" w:rsidRPr="00F1527B" w:rsidRDefault="002F1154" w:rsidP="002F1154">
      <w:r w:rsidRPr="00F1527B">
        <w:rPr>
          <w:noProof/>
        </w:rPr>
        <w:drawing>
          <wp:inline distT="0" distB="0" distL="0" distR="0" wp14:anchorId="78D9238D" wp14:editId="3D35D1D5">
            <wp:extent cx="5061622" cy="3089429"/>
            <wp:effectExtent l="0" t="0" r="5715" b="0"/>
            <wp:docPr id="3" name="图片 3" descr="https://timgsa.baidu.com/timg?image&amp;quality=80&amp;size=b9999_10000&amp;sec=1572526277750&amp;di=3b24af9607bf61f8e7b236b5f778adf5&amp;imgtype=jpg&amp;src=http%3A%2F%2Fimg0.imgtn.bdimg.com%2Fit%2Fu%3D3360906995%2C676688885%26fm%3D214%26gp%3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imgsa.baidu.com/timg?image&amp;quality=80&amp;size=b9999_10000&amp;sec=1572526277750&amp;di=3b24af9607bf61f8e7b236b5f778adf5&amp;imgtype=jpg&amp;src=http%3A%2F%2Fimg0.imgtn.bdimg.com%2Fit%2Fu%3D3360906995%2C676688885%26fm%3D214%26gp%3D0.jpg"/>
                    <pic:cNvPicPr>
                      <a:picLocks noChangeAspect="1" noChangeArrowheads="1"/>
                    </pic:cNvPicPr>
                  </pic:nvPicPr>
                  <pic:blipFill>
                    <a:blip r:embed="rId35">
                      <a:biLevel thresh="75000"/>
                      <a:extLst>
                        <a:ext uri="{BEBA8EAE-BF5A-486C-A8C5-ECC9F3942E4B}">
                          <a14:imgProps xmlns:a14="http://schemas.microsoft.com/office/drawing/2010/main">
                            <a14:imgLayer r:embed="rId36">
                              <a14:imgEffect>
                                <a14:sharpenSoften amount="55000"/>
                              </a14:imgEffect>
                              <a14:imgEffect>
                                <a14:colorTemperature colorTemp="72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5067548" cy="3093046"/>
                    </a:xfrm>
                    <a:prstGeom prst="rect">
                      <a:avLst/>
                    </a:prstGeom>
                    <a:noFill/>
                    <a:ln>
                      <a:noFill/>
                    </a:ln>
                  </pic:spPr>
                </pic:pic>
              </a:graphicData>
            </a:graphic>
          </wp:inline>
        </w:drawing>
      </w:r>
    </w:p>
    <w:p w:rsidR="002F1154" w:rsidRPr="00F1527B" w:rsidRDefault="002F1154" w:rsidP="002F1154"/>
    <w:p w:rsidR="002F1154" w:rsidRPr="00F1527B" w:rsidRDefault="002F1154" w:rsidP="002F1154"/>
    <w:p w:rsidR="002F1154" w:rsidRPr="00F1527B" w:rsidRDefault="002F1154" w:rsidP="002F1154"/>
    <w:p w:rsidR="00112E81" w:rsidRPr="00F1527B" w:rsidRDefault="00112E81" w:rsidP="00112E81">
      <w:pPr>
        <w:sectPr w:rsidR="00112E81" w:rsidRPr="00F1527B" w:rsidSect="00F1527B">
          <w:pgSz w:w="11906" w:h="16838"/>
          <w:pgMar w:top="1361" w:right="1191" w:bottom="1304" w:left="1588" w:header="851" w:footer="850" w:gutter="0"/>
          <w:cols w:space="425"/>
          <w:docGrid w:linePitch="312"/>
        </w:sectPr>
      </w:pPr>
    </w:p>
    <w:p w:rsidR="00112E81" w:rsidRPr="00F1527B" w:rsidRDefault="00112E81" w:rsidP="00112E81">
      <w:pPr>
        <w:pStyle w:val="1"/>
      </w:pPr>
      <w:r w:rsidRPr="00F1527B">
        <w:rPr>
          <w:rFonts w:hint="eastAsia"/>
        </w:rPr>
        <w:lastRenderedPageBreak/>
        <w:t>10</w:t>
      </w:r>
      <w:r w:rsidRPr="00F1527B">
        <w:rPr>
          <w:rFonts w:hint="eastAsia"/>
        </w:rPr>
        <w:t>、《合同评审程序》</w:t>
      </w:r>
      <w:r w:rsidRPr="00F1527B">
        <w:rPr>
          <w:rFonts w:hint="eastAsia"/>
        </w:rPr>
        <w:t>CMA-JSLY/CX2019-001A-11</w:t>
      </w:r>
    </w:p>
    <w:p w:rsidR="002F1154" w:rsidRPr="00F1527B" w:rsidRDefault="002F1154" w:rsidP="002F1154"/>
    <w:p w:rsidR="002F1154" w:rsidRPr="00F1527B" w:rsidRDefault="002F1154" w:rsidP="002F1154">
      <w:r w:rsidRPr="00F1527B">
        <w:rPr>
          <w:rFonts w:hint="eastAsia"/>
          <w:noProof/>
        </w:rPr>
        <mc:AlternateContent>
          <mc:Choice Requires="wps">
            <w:drawing>
              <wp:anchor distT="0" distB="0" distL="114300" distR="114300" simplePos="0" relativeHeight="252161024" behindDoc="0" locked="0" layoutInCell="1" allowOverlap="1" wp14:anchorId="54BFAAB9" wp14:editId="58056CF2">
                <wp:simplePos x="0" y="0"/>
                <wp:positionH relativeFrom="column">
                  <wp:posOffset>1708187</wp:posOffset>
                </wp:positionH>
                <wp:positionV relativeFrom="paragraph">
                  <wp:posOffset>110626</wp:posOffset>
                </wp:positionV>
                <wp:extent cx="2024109" cy="443883"/>
                <wp:effectExtent l="57150" t="38100" r="71755" b="89535"/>
                <wp:wrapNone/>
                <wp:docPr id="4" name="矩形 4"/>
                <wp:cNvGraphicFramePr/>
                <a:graphic xmlns:a="http://schemas.openxmlformats.org/drawingml/2006/main">
                  <a:graphicData uri="http://schemas.microsoft.com/office/word/2010/wordprocessingShape">
                    <wps:wsp>
                      <wps:cNvSpPr/>
                      <wps:spPr>
                        <a:xfrm>
                          <a:off x="0" y="0"/>
                          <a:ext cx="2024109" cy="443883"/>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2F1154">
                            <w:pPr>
                              <w:jc w:val="center"/>
                              <w:rPr>
                                <w:sz w:val="24"/>
                              </w:rPr>
                            </w:pPr>
                            <w:r w:rsidRPr="002F1154">
                              <w:rPr>
                                <w:rFonts w:hint="eastAsia"/>
                                <w:sz w:val="24"/>
                              </w:rPr>
                              <w:t>需求提出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4" o:spid="_x0000_s1107" style="position:absolute;left:0;text-align:left;margin-left:134.5pt;margin-top:8.7pt;width:159.4pt;height:34.95pt;z-index:252161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2F1154">
                      <w:pPr>
                        <w:jc w:val="center"/>
                        <w:rPr>
                          <w:sz w:val="24"/>
                        </w:rPr>
                      </w:pPr>
                      <w:r w:rsidRPr="002F1154">
                        <w:rPr>
                          <w:rFonts w:hint="eastAsia"/>
                          <w:sz w:val="24"/>
                        </w:rPr>
                        <w:t>需求提出</w:t>
                      </w:r>
                    </w:p>
                  </w:txbxContent>
                </v:textbox>
              </v:rect>
            </w:pict>
          </mc:Fallback>
        </mc:AlternateContent>
      </w:r>
    </w:p>
    <w:p w:rsidR="002F1154" w:rsidRPr="00F1527B" w:rsidRDefault="002F1154" w:rsidP="002F1154"/>
    <w:p w:rsidR="002F1154" w:rsidRPr="00F1527B" w:rsidRDefault="002F1154" w:rsidP="002F1154"/>
    <w:p w:rsidR="002F1154" w:rsidRPr="00F1527B" w:rsidRDefault="00300849" w:rsidP="002F1154">
      <w:r w:rsidRPr="00F1527B">
        <w:rPr>
          <w:rFonts w:hint="eastAsia"/>
          <w:noProof/>
        </w:rPr>
        <mc:AlternateContent>
          <mc:Choice Requires="wps">
            <w:drawing>
              <wp:anchor distT="0" distB="0" distL="114300" distR="114300" simplePos="0" relativeHeight="252203008" behindDoc="0" locked="0" layoutInCell="1" allowOverlap="1" wp14:anchorId="633175C6" wp14:editId="7B80226A">
                <wp:simplePos x="0" y="0"/>
                <wp:positionH relativeFrom="column">
                  <wp:posOffset>2684145</wp:posOffset>
                </wp:positionH>
                <wp:positionV relativeFrom="paragraph">
                  <wp:posOffset>120003</wp:posOffset>
                </wp:positionV>
                <wp:extent cx="0" cy="396000"/>
                <wp:effectExtent l="95250" t="0" r="114300" b="61595"/>
                <wp:wrapNone/>
                <wp:docPr id="1160" name="直接连接符 1160"/>
                <wp:cNvGraphicFramePr/>
                <a:graphic xmlns:a="http://schemas.openxmlformats.org/drawingml/2006/main">
                  <a:graphicData uri="http://schemas.microsoft.com/office/word/2010/wordprocessingShape">
                    <wps:wsp>
                      <wps:cNvCnPr/>
                      <wps:spPr>
                        <a:xfrm>
                          <a:off x="0" y="0"/>
                          <a:ext cx="0" cy="39600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60" o:spid="_x0000_s1026" style="position:absolute;left:0;text-align:left;z-index:252203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35pt,9.45pt" to="211.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" strokecolor="black [3213]" strokeweight="1.25pt">
                <v:stroke endarrow="open"/>
              </v:line>
            </w:pict>
          </mc:Fallback>
        </mc:AlternateContent>
      </w:r>
    </w:p>
    <w:p w:rsidR="002F1154" w:rsidRPr="00F1527B" w:rsidRDefault="002F1154" w:rsidP="002F1154"/>
    <w:p w:rsidR="00300849" w:rsidRPr="00F1527B" w:rsidRDefault="00300849" w:rsidP="002F1154"/>
    <w:p w:rsidR="00300849" w:rsidRPr="00F1527B" w:rsidRDefault="00300849" w:rsidP="002F1154">
      <w:r w:rsidRPr="00F1527B">
        <w:rPr>
          <w:rFonts w:hint="eastAsia"/>
          <w:noProof/>
        </w:rPr>
        <mc:AlternateContent>
          <mc:Choice Requires="wps">
            <w:drawing>
              <wp:anchor distT="0" distB="0" distL="114300" distR="114300" simplePos="0" relativeHeight="252163072" behindDoc="0" locked="0" layoutInCell="1" allowOverlap="1" wp14:anchorId="7DB53583" wp14:editId="2BD2F048">
                <wp:simplePos x="0" y="0"/>
                <wp:positionH relativeFrom="column">
                  <wp:posOffset>1709420</wp:posOffset>
                </wp:positionH>
                <wp:positionV relativeFrom="paragraph">
                  <wp:posOffset>88900</wp:posOffset>
                </wp:positionV>
                <wp:extent cx="2023745" cy="443865"/>
                <wp:effectExtent l="57150" t="38100" r="71755" b="89535"/>
                <wp:wrapNone/>
                <wp:docPr id="5" name="矩形 5"/>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双方沟通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5" o:spid="_x0000_s1108" style="position:absolute;left:0;text-align:left;margin-left:134.6pt;margin-top:7pt;width:159.35pt;height:34.95pt;z-index:252163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双方沟通</w:t>
                      </w:r>
                    </w:p>
                  </w:txbxContent>
                </v:textbox>
              </v:rect>
            </w:pict>
          </mc:Fallback>
        </mc:AlternateContent>
      </w:r>
    </w:p>
    <w:p w:rsidR="00300849" w:rsidRPr="00F1527B" w:rsidRDefault="00300849" w:rsidP="002F1154"/>
    <w:p w:rsidR="00300849" w:rsidRPr="00F1527B" w:rsidRDefault="00300849" w:rsidP="002F1154">
      <w:r w:rsidRPr="00F1527B">
        <w:rPr>
          <w:rFonts w:hint="eastAsia"/>
          <w:noProof/>
        </w:rPr>
        <mc:AlternateContent>
          <mc:Choice Requires="wps">
            <w:drawing>
              <wp:anchor distT="0" distB="0" distL="114300" distR="114300" simplePos="0" relativeHeight="252184576" behindDoc="0" locked="0" layoutInCell="1" allowOverlap="1" wp14:anchorId="5658C037" wp14:editId="25D2D174">
                <wp:simplePos x="0" y="0"/>
                <wp:positionH relativeFrom="column">
                  <wp:posOffset>1042035</wp:posOffset>
                </wp:positionH>
                <wp:positionV relativeFrom="paragraph">
                  <wp:posOffset>2540</wp:posOffset>
                </wp:positionV>
                <wp:extent cx="665480" cy="887730"/>
                <wp:effectExtent l="0" t="38100" r="58420" b="26670"/>
                <wp:wrapNone/>
                <wp:docPr id="18" name="直接箭头连接符 18"/>
                <wp:cNvGraphicFramePr/>
                <a:graphic xmlns:a="http://schemas.openxmlformats.org/drawingml/2006/main">
                  <a:graphicData uri="http://schemas.microsoft.com/office/word/2010/wordprocessingShape">
                    <wps:wsp>
                      <wps:cNvCnPr/>
                      <wps:spPr>
                        <a:xfrm flipV="1">
                          <a:off x="0" y="0"/>
                          <a:ext cx="665480" cy="88773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8" o:spid="_x0000_s1026" type="#_x0000_t32" style="position:absolute;left:0;text-align:left;margin-left:82.05pt;margin-top:.2pt;width:52.4pt;height:69.9pt;flip:y;z-index:252184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" strokecolor="black [3213]" strokeweight="1.25pt">
                <v:stroke endarrow="open"/>
              </v:shape>
            </w:pict>
          </mc:Fallback>
        </mc:AlternateContent>
      </w:r>
    </w:p>
    <w:p w:rsidR="00300849" w:rsidRPr="00F1527B" w:rsidRDefault="00300849" w:rsidP="002F1154">
      <w:r w:rsidRPr="00F1527B">
        <w:rPr>
          <w:rFonts w:hint="eastAsia"/>
          <w:noProof/>
        </w:rPr>
        <mc:AlternateContent>
          <mc:Choice Requires="wps">
            <w:drawing>
              <wp:anchor distT="0" distB="0" distL="114300" distR="114300" simplePos="0" relativeHeight="252205056" behindDoc="0" locked="0" layoutInCell="1" allowOverlap="1" wp14:anchorId="23BA0FF5" wp14:editId="3402E20D">
                <wp:simplePos x="0" y="0"/>
                <wp:positionH relativeFrom="column">
                  <wp:posOffset>2685415</wp:posOffset>
                </wp:positionH>
                <wp:positionV relativeFrom="paragraph">
                  <wp:posOffset>89523</wp:posOffset>
                </wp:positionV>
                <wp:extent cx="0" cy="396000"/>
                <wp:effectExtent l="95250" t="0" r="114300" b="61595"/>
                <wp:wrapNone/>
                <wp:docPr id="1161" name="直接连接符 1161"/>
                <wp:cNvGraphicFramePr/>
                <a:graphic xmlns:a="http://schemas.openxmlformats.org/drawingml/2006/main">
                  <a:graphicData uri="http://schemas.microsoft.com/office/word/2010/wordprocessingShape">
                    <wps:wsp>
                      <wps:cNvCnPr/>
                      <wps:spPr>
                        <a:xfrm>
                          <a:off x="0" y="0"/>
                          <a:ext cx="0" cy="39600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61" o:spid="_x0000_s1026" style="position:absolute;left:0;text-align:left;z-index:252205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45pt,7.05pt" to="211.45pt,3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" strokecolor="black [3213]" strokeweight="1.25pt">
                <v:stroke endarrow="open"/>
              </v:line>
            </w:pict>
          </mc:Fallback>
        </mc:AlternateContent>
      </w:r>
    </w:p>
    <w:p w:rsidR="00300849" w:rsidRPr="00F1527B" w:rsidRDefault="00300849" w:rsidP="002F1154"/>
    <w:p w:rsidR="00300849" w:rsidRPr="00F1527B" w:rsidRDefault="00300849" w:rsidP="002F1154"/>
    <w:p w:rsidR="00300849" w:rsidRPr="00F1527B" w:rsidRDefault="00300849" w:rsidP="002F1154">
      <w:r w:rsidRPr="00F1527B">
        <w:rPr>
          <w:rFonts w:hint="eastAsia"/>
          <w:noProof/>
        </w:rPr>
        <mc:AlternateContent>
          <mc:Choice Requires="wps">
            <w:drawing>
              <wp:anchor distT="0" distB="0" distL="114300" distR="114300" simplePos="0" relativeHeight="252171264" behindDoc="0" locked="0" layoutInCell="1" allowOverlap="1" wp14:anchorId="6DA6E177" wp14:editId="36247CC8">
                <wp:simplePos x="0" y="0"/>
                <wp:positionH relativeFrom="column">
                  <wp:posOffset>233680</wp:posOffset>
                </wp:positionH>
                <wp:positionV relativeFrom="paragraph">
                  <wp:posOffset>27940</wp:posOffset>
                </wp:positionV>
                <wp:extent cx="816610" cy="443865"/>
                <wp:effectExtent l="57150" t="38100" r="78740" b="89535"/>
                <wp:wrapNone/>
                <wp:docPr id="9" name="矩形 9"/>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市场部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9" o:spid="_x0000_s1109" style="position:absolute;left:0;text-align:left;margin-left:18.4pt;margin-top:2.2pt;width:64.3pt;height:34.95pt;z-index:25217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市场部</w:t>
                      </w:r>
                    </w:p>
                  </w:txbxContent>
                </v:textbox>
              </v:rect>
            </w:pict>
          </mc:Fallback>
        </mc:AlternateContent>
      </w:r>
      <w:r w:rsidRPr="00F1527B">
        <w:rPr>
          <w:rFonts w:hint="eastAsia"/>
          <w:noProof/>
        </w:rPr>
        <mc:AlternateContent>
          <mc:Choice Requires="wps">
            <w:drawing>
              <wp:anchor distT="0" distB="0" distL="114300" distR="114300" simplePos="0" relativeHeight="252165120" behindDoc="0" locked="0" layoutInCell="1" allowOverlap="1" wp14:anchorId="30D3C35F" wp14:editId="46FAEEA0">
                <wp:simplePos x="0" y="0"/>
                <wp:positionH relativeFrom="column">
                  <wp:posOffset>1709420</wp:posOffset>
                </wp:positionH>
                <wp:positionV relativeFrom="paragraph">
                  <wp:posOffset>30480</wp:posOffset>
                </wp:positionV>
                <wp:extent cx="2023745" cy="443865"/>
                <wp:effectExtent l="57150" t="38100" r="71755" b="89535"/>
                <wp:wrapNone/>
                <wp:docPr id="6" name="矩形 6"/>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确定合作意向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6" o:spid="_x0000_s1110" style="position:absolute;left:0;text-align:left;margin-left:134.6pt;margin-top:2.4pt;width:159.35pt;height:34.95pt;z-index:252165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确定合作意向</w:t>
                      </w:r>
                    </w:p>
                  </w:txbxContent>
                </v:textbox>
              </v:rect>
            </w:pict>
          </mc:Fallback>
        </mc:AlternateContent>
      </w:r>
    </w:p>
    <w:p w:rsidR="00300849" w:rsidRPr="00F1527B" w:rsidRDefault="00300849" w:rsidP="002F1154">
      <w:r w:rsidRPr="00F1527B">
        <w:rPr>
          <w:rFonts w:hint="eastAsia"/>
          <w:noProof/>
        </w:rPr>
        <mc:AlternateContent>
          <mc:Choice Requires="wps">
            <w:drawing>
              <wp:anchor distT="0" distB="0" distL="114300" distR="114300" simplePos="0" relativeHeight="252182528" behindDoc="0" locked="0" layoutInCell="1" allowOverlap="1" wp14:anchorId="23A1452C" wp14:editId="7CE762AD">
                <wp:simplePos x="0" y="0"/>
                <wp:positionH relativeFrom="column">
                  <wp:posOffset>1042362</wp:posOffset>
                </wp:positionH>
                <wp:positionV relativeFrom="paragraph">
                  <wp:posOffset>114836</wp:posOffset>
                </wp:positionV>
                <wp:extent cx="665825" cy="914400"/>
                <wp:effectExtent l="0" t="0" r="77470" b="57150"/>
                <wp:wrapNone/>
                <wp:docPr id="17" name="直接箭头连接符 17"/>
                <wp:cNvGraphicFramePr/>
                <a:graphic xmlns:a="http://schemas.openxmlformats.org/drawingml/2006/main">
                  <a:graphicData uri="http://schemas.microsoft.com/office/word/2010/wordprocessingShape">
                    <wps:wsp>
                      <wps:cNvCnPr/>
                      <wps:spPr>
                        <a:xfrm>
                          <a:off x="0" y="0"/>
                          <a:ext cx="665825" cy="91440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7" o:spid="_x0000_s1026" type="#_x0000_t32" style="position:absolute;left:0;text-align:left;margin-left:82.1pt;margin-top:9.05pt;width:52.45pt;height:1in;z-index:252182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180480" behindDoc="0" locked="0" layoutInCell="1" allowOverlap="1" wp14:anchorId="53C181CE" wp14:editId="419D9886">
                <wp:simplePos x="0" y="0"/>
                <wp:positionH relativeFrom="column">
                  <wp:posOffset>1043305</wp:posOffset>
                </wp:positionH>
                <wp:positionV relativeFrom="paragraph">
                  <wp:posOffset>114300</wp:posOffset>
                </wp:positionV>
                <wp:extent cx="665480" cy="0"/>
                <wp:effectExtent l="0" t="76200" r="20320" b="114300"/>
                <wp:wrapNone/>
                <wp:docPr id="16" name="直接箭头连接符 16"/>
                <wp:cNvGraphicFramePr/>
                <a:graphic xmlns:a="http://schemas.openxmlformats.org/drawingml/2006/main">
                  <a:graphicData uri="http://schemas.microsoft.com/office/word/2010/wordprocessingShape">
                    <wps:wsp>
                      <wps:cNvCnPr/>
                      <wps:spPr>
                        <a:xfrm>
                          <a:off x="0" y="0"/>
                          <a:ext cx="66548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6" o:spid="_x0000_s1026" type="#_x0000_t32" style="position:absolute;left:0;text-align:left;margin-left:82.15pt;margin-top:9pt;width:52.4pt;height:0;z-index:252180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" strokecolor="black [3213]" strokeweight="1.25pt">
                <v:stroke endarrow="open"/>
              </v:shape>
            </w:pict>
          </mc:Fallback>
        </mc:AlternateContent>
      </w:r>
    </w:p>
    <w:p w:rsidR="00300849" w:rsidRPr="00F1527B" w:rsidRDefault="00300849" w:rsidP="002F1154">
      <w:r w:rsidRPr="00F1527B">
        <w:rPr>
          <w:rFonts w:hint="eastAsia"/>
          <w:noProof/>
        </w:rPr>
        <mc:AlternateContent>
          <mc:Choice Requires="wps">
            <w:drawing>
              <wp:anchor distT="0" distB="0" distL="114300" distR="114300" simplePos="0" relativeHeight="252196864" behindDoc="0" locked="0" layoutInCell="1" allowOverlap="1" wp14:anchorId="55F11A9B" wp14:editId="1D96828E">
                <wp:simplePos x="0" y="0"/>
                <wp:positionH relativeFrom="column">
                  <wp:posOffset>4356100</wp:posOffset>
                </wp:positionH>
                <wp:positionV relativeFrom="paragraph">
                  <wp:posOffset>149860</wp:posOffset>
                </wp:positionV>
                <wp:extent cx="984885" cy="443865"/>
                <wp:effectExtent l="57150" t="38100" r="81915" b="89535"/>
                <wp:wrapNone/>
                <wp:docPr id="24" name="矩形 24"/>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法律法规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24" o:spid="_x0000_s1111" style="position:absolute;left:0;text-align:left;margin-left:343pt;margin-top:11.8pt;width:77.55pt;height:34.95pt;z-index:252196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法律法规</w:t>
                      </w:r>
                    </w:p>
                  </w:txbxContent>
                </v:textbox>
              </v:rect>
            </w:pict>
          </mc:Fallback>
        </mc:AlternateContent>
      </w:r>
    </w:p>
    <w:p w:rsidR="00300849" w:rsidRPr="00F1527B" w:rsidRDefault="00300849" w:rsidP="002F1154">
      <w:r w:rsidRPr="00F1527B">
        <w:rPr>
          <w:rFonts w:hint="eastAsia"/>
          <w:noProof/>
        </w:rPr>
        <mc:AlternateContent>
          <mc:Choice Requires="wps">
            <w:drawing>
              <wp:anchor distT="0" distB="0" distL="114300" distR="114300" simplePos="0" relativeHeight="252207104" behindDoc="0" locked="0" layoutInCell="1" allowOverlap="1" wp14:anchorId="321B37AF" wp14:editId="593413F5">
                <wp:simplePos x="0" y="0"/>
                <wp:positionH relativeFrom="column">
                  <wp:posOffset>2685415</wp:posOffset>
                </wp:positionH>
                <wp:positionV relativeFrom="paragraph">
                  <wp:posOffset>12053</wp:posOffset>
                </wp:positionV>
                <wp:extent cx="0" cy="395605"/>
                <wp:effectExtent l="95250" t="0" r="114300" b="61595"/>
                <wp:wrapNone/>
                <wp:docPr id="1162" name="直接连接符 1162"/>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62" o:spid="_x0000_s1026" style="position:absolute;left:0;text-align:left;z-index:252207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45pt,.95pt" to="211.45pt,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" strokecolor="black [3213]" strokeweight="1.25pt">
                <v:stroke endarrow="open"/>
              </v:line>
            </w:pict>
          </mc:Fallback>
        </mc:AlternateContent>
      </w:r>
    </w:p>
    <w:p w:rsidR="00300849" w:rsidRPr="00F1527B" w:rsidRDefault="00300849" w:rsidP="002F1154">
      <w:r w:rsidRPr="00F1527B">
        <w:rPr>
          <w:rFonts w:hint="eastAsia"/>
          <w:noProof/>
        </w:rPr>
        <mc:AlternateContent>
          <mc:Choice Requires="wps">
            <w:drawing>
              <wp:anchor distT="0" distB="0" distL="114300" distR="114300" simplePos="0" relativeHeight="252197888" behindDoc="0" locked="0" layoutInCell="1" allowOverlap="1" wp14:anchorId="3DEE809C" wp14:editId="01C8BC03">
                <wp:simplePos x="0" y="0"/>
                <wp:positionH relativeFrom="column">
                  <wp:posOffset>3731932</wp:posOffset>
                </wp:positionH>
                <wp:positionV relativeFrom="paragraph">
                  <wp:posOffset>81225</wp:posOffset>
                </wp:positionV>
                <wp:extent cx="621801" cy="435005"/>
                <wp:effectExtent l="38100" t="0" r="26035" b="60325"/>
                <wp:wrapNone/>
                <wp:docPr id="25" name="直接箭头连接符 25"/>
                <wp:cNvGraphicFramePr/>
                <a:graphic xmlns:a="http://schemas.openxmlformats.org/drawingml/2006/main">
                  <a:graphicData uri="http://schemas.microsoft.com/office/word/2010/wordprocessingShape">
                    <wps:wsp>
                      <wps:cNvCnPr/>
                      <wps:spPr>
                        <a:xfrm flipH="1">
                          <a:off x="0" y="0"/>
                          <a:ext cx="621801" cy="4350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5" o:spid="_x0000_s1026" type="#_x0000_t32" style="position:absolute;left:0;text-align:left;margin-left:293.85pt;margin-top:6.4pt;width:48.95pt;height:34.25pt;flip:x;z-index:252197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" strokecolor="black [3213]" strokeweight="1.25pt">
                <v:stroke endarrow="open"/>
              </v:shape>
            </w:pict>
          </mc:Fallback>
        </mc:AlternateContent>
      </w:r>
    </w:p>
    <w:p w:rsidR="00300849" w:rsidRPr="00F1527B" w:rsidRDefault="00300849" w:rsidP="002F1154">
      <w:r w:rsidRPr="00F1527B">
        <w:rPr>
          <w:rFonts w:hint="eastAsia"/>
          <w:noProof/>
        </w:rPr>
        <mc:AlternateContent>
          <mc:Choice Requires="wps">
            <w:drawing>
              <wp:anchor distT="0" distB="0" distL="114300" distR="114300" simplePos="0" relativeHeight="252192768" behindDoc="0" locked="0" layoutInCell="1" allowOverlap="1" wp14:anchorId="0CE182AE" wp14:editId="425EFA8C">
                <wp:simplePos x="0" y="0"/>
                <wp:positionH relativeFrom="column">
                  <wp:posOffset>4354830</wp:posOffset>
                </wp:positionH>
                <wp:positionV relativeFrom="paragraph">
                  <wp:posOffset>132080</wp:posOffset>
                </wp:positionV>
                <wp:extent cx="984885" cy="443865"/>
                <wp:effectExtent l="57150" t="38100" r="81915" b="89535"/>
                <wp:wrapNone/>
                <wp:docPr id="22" name="矩形 22"/>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客户要求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22" o:spid="_x0000_s1112" style="position:absolute;left:0;text-align:left;margin-left:342.9pt;margin-top:10.4pt;width:77.55pt;height:34.95pt;z-index:252192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客户要求</w:t>
                      </w:r>
                    </w:p>
                  </w:txbxContent>
                </v:textbox>
              </v:rect>
            </w:pict>
          </mc:Fallback>
        </mc:AlternateContent>
      </w:r>
      <w:r w:rsidRPr="00F1527B">
        <w:rPr>
          <w:rFonts w:hint="eastAsia"/>
          <w:noProof/>
        </w:rPr>
        <mc:AlternateContent>
          <mc:Choice Requires="wps">
            <w:drawing>
              <wp:anchor distT="0" distB="0" distL="114300" distR="114300" simplePos="0" relativeHeight="252167168" behindDoc="0" locked="0" layoutInCell="1" allowOverlap="1" wp14:anchorId="50BE9335" wp14:editId="3A223850">
                <wp:simplePos x="0" y="0"/>
                <wp:positionH relativeFrom="column">
                  <wp:posOffset>1710690</wp:posOffset>
                </wp:positionH>
                <wp:positionV relativeFrom="paragraph">
                  <wp:posOffset>134620</wp:posOffset>
                </wp:positionV>
                <wp:extent cx="2023745" cy="443865"/>
                <wp:effectExtent l="57150" t="38100" r="71755" b="89535"/>
                <wp:wrapNone/>
                <wp:docPr id="7" name="矩形 7"/>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测试报价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7" o:spid="_x0000_s1113" style="position:absolute;left:0;text-align:left;margin-left:134.7pt;margin-top:10.6pt;width:159.35pt;height:34.95pt;z-index:252167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测试报价</w:t>
                      </w:r>
                    </w:p>
                  </w:txbxContent>
                </v:textbox>
              </v:rect>
            </w:pict>
          </mc:Fallback>
        </mc:AlternateContent>
      </w:r>
    </w:p>
    <w:p w:rsidR="00300849" w:rsidRPr="00F1527B" w:rsidRDefault="00300849" w:rsidP="002F1154"/>
    <w:p w:rsidR="00300849" w:rsidRPr="00F1527B" w:rsidRDefault="00300849" w:rsidP="002F1154">
      <w:r w:rsidRPr="00F1527B">
        <w:rPr>
          <w:rFonts w:hint="eastAsia"/>
          <w:noProof/>
        </w:rPr>
        <mc:AlternateContent>
          <mc:Choice Requires="wps">
            <w:drawing>
              <wp:anchor distT="0" distB="0" distL="114300" distR="114300" simplePos="0" relativeHeight="252198912" behindDoc="0" locked="0" layoutInCell="1" allowOverlap="1" wp14:anchorId="4DD729A8" wp14:editId="5265EEA4">
                <wp:simplePos x="0" y="0"/>
                <wp:positionH relativeFrom="column">
                  <wp:posOffset>3732296</wp:posOffset>
                </wp:positionH>
                <wp:positionV relativeFrom="paragraph">
                  <wp:posOffset>55825</wp:posOffset>
                </wp:positionV>
                <wp:extent cx="621437" cy="479425"/>
                <wp:effectExtent l="38100" t="38100" r="26670" b="34925"/>
                <wp:wrapNone/>
                <wp:docPr id="30" name="直接箭头连接符 30"/>
                <wp:cNvGraphicFramePr/>
                <a:graphic xmlns:a="http://schemas.openxmlformats.org/drawingml/2006/main">
                  <a:graphicData uri="http://schemas.microsoft.com/office/word/2010/wordprocessingShape">
                    <wps:wsp>
                      <wps:cNvCnPr/>
                      <wps:spPr>
                        <a:xfrm flipH="1" flipV="1">
                          <a:off x="0" y="0"/>
                          <a:ext cx="621437" cy="47942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0" o:spid="_x0000_s1026" type="#_x0000_t32" style="position:absolute;left:0;text-align:left;margin-left:293.9pt;margin-top:4.4pt;width:48.95pt;height:37.75pt;flip:x y;z-index:252198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" strokecolor="black [3213]" strokeweight="1.25pt">
                <v:stroke endarrow="open"/>
              </v:shape>
            </w:pict>
          </mc:Fallback>
        </mc:AlternateContent>
      </w:r>
    </w:p>
    <w:p w:rsidR="002F1154" w:rsidRPr="00F1527B" w:rsidRDefault="00300849" w:rsidP="002F1154">
      <w:r w:rsidRPr="00F1527B">
        <w:rPr>
          <w:rFonts w:hint="eastAsia"/>
          <w:noProof/>
        </w:rPr>
        <mc:AlternateContent>
          <mc:Choice Requires="wps">
            <w:drawing>
              <wp:anchor distT="0" distB="0" distL="114300" distR="114300" simplePos="0" relativeHeight="252209152" behindDoc="0" locked="0" layoutInCell="1" allowOverlap="1" wp14:anchorId="2B80F6E6" wp14:editId="0D8CAFEC">
                <wp:simplePos x="0" y="0"/>
                <wp:positionH relativeFrom="column">
                  <wp:posOffset>2685415</wp:posOffset>
                </wp:positionH>
                <wp:positionV relativeFrom="paragraph">
                  <wp:posOffset>142228</wp:posOffset>
                </wp:positionV>
                <wp:extent cx="0" cy="360000"/>
                <wp:effectExtent l="95250" t="0" r="95250" b="59690"/>
                <wp:wrapNone/>
                <wp:docPr id="1163" name="直接连接符 1163"/>
                <wp:cNvGraphicFramePr/>
                <a:graphic xmlns:a="http://schemas.openxmlformats.org/drawingml/2006/main">
                  <a:graphicData uri="http://schemas.microsoft.com/office/word/2010/wordprocessingShape">
                    <wps:wsp>
                      <wps:cNvCnPr/>
                      <wps:spPr>
                        <a:xfrm>
                          <a:off x="0" y="0"/>
                          <a:ext cx="0" cy="36000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63" o:spid="_x0000_s1026" style="position:absolute;left:0;text-align:left;z-index:252209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45pt,11.2pt" to="211.45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" strokecolor="black [3213]" strokeweight="1.25pt">
                <v:stroke endarrow="open"/>
              </v:line>
            </w:pict>
          </mc:Fallback>
        </mc:AlternateContent>
      </w:r>
      <w:r w:rsidRPr="00F1527B">
        <w:rPr>
          <w:rFonts w:hint="eastAsia"/>
          <w:noProof/>
        </w:rPr>
        <mc:AlternateContent>
          <mc:Choice Requires="wps">
            <w:drawing>
              <wp:anchor distT="0" distB="0" distL="114300" distR="114300" simplePos="0" relativeHeight="252194816" behindDoc="0" locked="0" layoutInCell="1" allowOverlap="1" wp14:anchorId="6945A675" wp14:editId="300FB969">
                <wp:simplePos x="0" y="0"/>
                <wp:positionH relativeFrom="column">
                  <wp:posOffset>4356100</wp:posOffset>
                </wp:positionH>
                <wp:positionV relativeFrom="paragraph">
                  <wp:posOffset>117475</wp:posOffset>
                </wp:positionV>
                <wp:extent cx="984885" cy="443865"/>
                <wp:effectExtent l="57150" t="38100" r="81915" b="89535"/>
                <wp:wrapNone/>
                <wp:docPr id="23" name="矩形 23"/>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公司要求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23" o:spid="_x0000_s1114" style="position:absolute;left:0;text-align:left;margin-left:343pt;margin-top:9.25pt;width:77.55pt;height:34.95pt;z-index:252194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公司要求</w:t>
                      </w:r>
                    </w:p>
                  </w:txbxContent>
                </v:textbox>
              </v:rect>
            </w:pict>
          </mc:Fallback>
        </mc:AlternateContent>
      </w:r>
      <w:r w:rsidRPr="00F1527B">
        <w:rPr>
          <w:rFonts w:hint="eastAsia"/>
          <w:noProof/>
        </w:rPr>
        <mc:AlternateContent>
          <mc:Choice Requires="wps">
            <w:drawing>
              <wp:anchor distT="0" distB="0" distL="114300" distR="114300" simplePos="0" relativeHeight="252177408" behindDoc="0" locked="0" layoutInCell="1" allowOverlap="1" wp14:anchorId="6648C1FD" wp14:editId="104706BE">
                <wp:simplePos x="0" y="0"/>
                <wp:positionH relativeFrom="column">
                  <wp:posOffset>227330</wp:posOffset>
                </wp:positionH>
                <wp:positionV relativeFrom="paragraph">
                  <wp:posOffset>970280</wp:posOffset>
                </wp:positionV>
                <wp:extent cx="816610" cy="443865"/>
                <wp:effectExtent l="57150" t="38100" r="78740" b="89535"/>
                <wp:wrapNone/>
                <wp:docPr id="14" name="矩形 14"/>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财务部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 o:spid="_x0000_s1115" style="position:absolute;left:0;text-align:left;margin-left:17.9pt;margin-top:76.4pt;width:64.3pt;height:34.95pt;z-index:25217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财务部</w:t>
                      </w:r>
                    </w:p>
                  </w:txbxContent>
                </v:textbox>
              </v:rect>
            </w:pict>
          </mc:Fallback>
        </mc:AlternateContent>
      </w:r>
      <w:r w:rsidRPr="00F1527B">
        <w:rPr>
          <w:rFonts w:hint="eastAsia"/>
          <w:noProof/>
        </w:rPr>
        <mc:AlternateContent>
          <mc:Choice Requires="wps">
            <w:drawing>
              <wp:anchor distT="0" distB="0" distL="114300" distR="114300" simplePos="0" relativeHeight="252175360" behindDoc="0" locked="0" layoutInCell="1" allowOverlap="1" wp14:anchorId="0FDA55DB" wp14:editId="461C7A31">
                <wp:simplePos x="0" y="0"/>
                <wp:positionH relativeFrom="column">
                  <wp:posOffset>227330</wp:posOffset>
                </wp:positionH>
                <wp:positionV relativeFrom="paragraph">
                  <wp:posOffset>525145</wp:posOffset>
                </wp:positionV>
                <wp:extent cx="816610" cy="443865"/>
                <wp:effectExtent l="57150" t="38100" r="78740" b="89535"/>
                <wp:wrapNone/>
                <wp:docPr id="13" name="矩形 13"/>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综合部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 o:spid="_x0000_s1116" style="position:absolute;left:0;text-align:left;margin-left:17.9pt;margin-top:41.35pt;width:64.3pt;height:34.95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综合部</w:t>
                      </w:r>
                    </w:p>
                  </w:txbxContent>
                </v:textbox>
              </v:rect>
            </w:pict>
          </mc:Fallback>
        </mc:AlternateContent>
      </w:r>
      <w:r w:rsidRPr="00F1527B">
        <w:rPr>
          <w:rFonts w:hint="eastAsia"/>
          <w:noProof/>
        </w:rPr>
        <mc:AlternateContent>
          <mc:Choice Requires="wps">
            <w:drawing>
              <wp:anchor distT="0" distB="0" distL="114300" distR="114300" simplePos="0" relativeHeight="252173312" behindDoc="0" locked="0" layoutInCell="1" allowOverlap="1" wp14:anchorId="4D887627" wp14:editId="07299388">
                <wp:simplePos x="0" y="0"/>
                <wp:positionH relativeFrom="column">
                  <wp:posOffset>226060</wp:posOffset>
                </wp:positionH>
                <wp:positionV relativeFrom="paragraph">
                  <wp:posOffset>80645</wp:posOffset>
                </wp:positionV>
                <wp:extent cx="816610" cy="443865"/>
                <wp:effectExtent l="57150" t="38100" r="78740" b="89535"/>
                <wp:wrapNone/>
                <wp:docPr id="11" name="矩形 11"/>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检测部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1" o:spid="_x0000_s1117" style="position:absolute;left:0;text-align:left;margin-left:17.8pt;margin-top:6.35pt;width:64.3pt;height:34.95pt;z-index:25217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检测部</w:t>
                      </w:r>
                    </w:p>
                  </w:txbxContent>
                </v:textbox>
              </v:rect>
            </w:pict>
          </mc:Fallback>
        </mc:AlternateContent>
      </w:r>
    </w:p>
    <w:p w:rsidR="00300849" w:rsidRPr="00F1527B" w:rsidRDefault="00300849" w:rsidP="002F1154"/>
    <w:p w:rsidR="00300849" w:rsidRPr="00F1527B" w:rsidRDefault="00300849" w:rsidP="002F1154"/>
    <w:p w:rsidR="00300849" w:rsidRPr="00F1527B" w:rsidRDefault="00300849" w:rsidP="002F1154">
      <w:r w:rsidRPr="00F1527B">
        <w:rPr>
          <w:rFonts w:hint="eastAsia"/>
          <w:noProof/>
        </w:rPr>
        <mc:AlternateContent>
          <mc:Choice Requires="wps">
            <w:drawing>
              <wp:anchor distT="0" distB="0" distL="114300" distR="114300" simplePos="0" relativeHeight="252169216" behindDoc="0" locked="0" layoutInCell="1" allowOverlap="1" wp14:anchorId="610D8852" wp14:editId="5F33894E">
                <wp:simplePos x="0" y="0"/>
                <wp:positionH relativeFrom="column">
                  <wp:posOffset>1710690</wp:posOffset>
                </wp:positionH>
                <wp:positionV relativeFrom="paragraph">
                  <wp:posOffset>66675</wp:posOffset>
                </wp:positionV>
                <wp:extent cx="2023745" cy="443865"/>
                <wp:effectExtent l="57150" t="38100" r="71755" b="89535"/>
                <wp:wrapNone/>
                <wp:docPr id="8" name="矩形 8"/>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合同评审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8" o:spid="_x0000_s1118" style="position:absolute;left:0;text-align:left;margin-left:134.7pt;margin-top:5.25pt;width:159.35pt;height:34.95pt;z-index:252169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合同评审</w:t>
                      </w:r>
                    </w:p>
                  </w:txbxContent>
                </v:textbox>
              </v:rect>
            </w:pict>
          </mc:Fallback>
        </mc:AlternateContent>
      </w:r>
    </w:p>
    <w:p w:rsidR="00300849" w:rsidRPr="00F1527B" w:rsidRDefault="00300849" w:rsidP="002F1154"/>
    <w:p w:rsidR="00300849" w:rsidRPr="00F1527B" w:rsidRDefault="00300849" w:rsidP="002F1154">
      <w:r w:rsidRPr="00F1527B">
        <w:rPr>
          <w:rFonts w:hint="eastAsia"/>
          <w:noProof/>
        </w:rPr>
        <mc:AlternateContent>
          <mc:Choice Requires="wps">
            <w:drawing>
              <wp:anchor distT="0" distB="0" distL="114300" distR="114300" simplePos="0" relativeHeight="252199936" behindDoc="0" locked="0" layoutInCell="1" allowOverlap="1" wp14:anchorId="5727552B" wp14:editId="1AFB38AD">
                <wp:simplePos x="0" y="0"/>
                <wp:positionH relativeFrom="column">
                  <wp:posOffset>4868545</wp:posOffset>
                </wp:positionH>
                <wp:positionV relativeFrom="paragraph">
                  <wp:posOffset>5715</wp:posOffset>
                </wp:positionV>
                <wp:extent cx="0" cy="1455420"/>
                <wp:effectExtent l="0" t="0" r="19050" b="11430"/>
                <wp:wrapNone/>
                <wp:docPr id="1157" name="直接连接符 1157"/>
                <wp:cNvGraphicFramePr/>
                <a:graphic xmlns:a="http://schemas.openxmlformats.org/drawingml/2006/main">
                  <a:graphicData uri="http://schemas.microsoft.com/office/word/2010/wordprocessingShape">
                    <wps:wsp>
                      <wps:cNvCnPr/>
                      <wps:spPr>
                        <a:xfrm flipV="1">
                          <a:off x="0" y="0"/>
                          <a:ext cx="0" cy="1455420"/>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157" o:spid="_x0000_s1026" style="position:absolute;left:0;text-align:left;flip:y;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3.35pt,.45pt" to="383.35pt,1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" strokecolor="black [3213]" strokeweight="1.25pt"/>
            </w:pict>
          </mc:Fallback>
        </mc:AlternateContent>
      </w:r>
      <w:r w:rsidRPr="00F1527B">
        <w:rPr>
          <w:rFonts w:hint="eastAsia"/>
          <w:noProof/>
        </w:rPr>
        <mc:AlternateContent>
          <mc:Choice Requires="wps">
            <w:drawing>
              <wp:anchor distT="0" distB="0" distL="114300" distR="114300" simplePos="0" relativeHeight="252200960" behindDoc="0" locked="0" layoutInCell="1" allowOverlap="1" wp14:anchorId="32BA0776" wp14:editId="25BCFFB4">
                <wp:simplePos x="0" y="0"/>
                <wp:positionH relativeFrom="column">
                  <wp:posOffset>3731932</wp:posOffset>
                </wp:positionH>
                <wp:positionV relativeFrom="paragraph">
                  <wp:posOffset>5752</wp:posOffset>
                </wp:positionV>
                <wp:extent cx="1136705" cy="0"/>
                <wp:effectExtent l="38100" t="76200" r="0" b="114300"/>
                <wp:wrapNone/>
                <wp:docPr id="1158" name="直接箭头连接符 1158"/>
                <wp:cNvGraphicFramePr/>
                <a:graphic xmlns:a="http://schemas.openxmlformats.org/drawingml/2006/main">
                  <a:graphicData uri="http://schemas.microsoft.com/office/word/2010/wordprocessingShape">
                    <wps:wsp>
                      <wps:cNvCnPr/>
                      <wps:spPr>
                        <a:xfrm flipH="1">
                          <a:off x="0" y="0"/>
                          <a:ext cx="113670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158" o:spid="_x0000_s1026" type="#_x0000_t32" style="position:absolute;left:0;text-align:left;margin-left:293.85pt;margin-top:.45pt;width:89.5pt;height:0;flip:x;z-index:252200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178432" behindDoc="0" locked="0" layoutInCell="1" allowOverlap="1" wp14:anchorId="5EAA5AF4" wp14:editId="4870362E">
                <wp:simplePos x="0" y="0"/>
                <wp:positionH relativeFrom="column">
                  <wp:posOffset>1042035</wp:posOffset>
                </wp:positionH>
                <wp:positionV relativeFrom="paragraph">
                  <wp:posOffset>4433</wp:posOffset>
                </wp:positionV>
                <wp:extent cx="665480" cy="0"/>
                <wp:effectExtent l="0" t="76200" r="20320" b="114300"/>
                <wp:wrapNone/>
                <wp:docPr id="15" name="直接箭头连接符 15"/>
                <wp:cNvGraphicFramePr/>
                <a:graphic xmlns:a="http://schemas.openxmlformats.org/drawingml/2006/main">
                  <a:graphicData uri="http://schemas.microsoft.com/office/word/2010/wordprocessingShape">
                    <wps:wsp>
                      <wps:cNvCnPr/>
                      <wps:spPr>
                        <a:xfrm>
                          <a:off x="0" y="0"/>
                          <a:ext cx="66548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5" o:spid="_x0000_s1026" type="#_x0000_t32" style="position:absolute;left:0;text-align:left;margin-left:82.05pt;margin-top:.35pt;width:52.4pt;height:0;z-index:252178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" strokecolor="black [3213]" strokeweight="1.25pt">
                <v:stroke endarrow="open"/>
              </v:shape>
            </w:pict>
          </mc:Fallback>
        </mc:AlternateContent>
      </w:r>
    </w:p>
    <w:p w:rsidR="00300849" w:rsidRPr="00F1527B" w:rsidRDefault="00300849" w:rsidP="002F1154">
      <w:r w:rsidRPr="00F1527B">
        <w:rPr>
          <w:rFonts w:hint="eastAsia"/>
          <w:noProof/>
        </w:rPr>
        <mc:AlternateContent>
          <mc:Choice Requires="wps">
            <w:drawing>
              <wp:anchor distT="0" distB="0" distL="114300" distR="114300" simplePos="0" relativeHeight="252211200" behindDoc="0" locked="0" layoutInCell="1" allowOverlap="1" wp14:anchorId="13DB6000" wp14:editId="61FE98F2">
                <wp:simplePos x="0" y="0"/>
                <wp:positionH relativeFrom="column">
                  <wp:posOffset>2694305</wp:posOffset>
                </wp:positionH>
                <wp:positionV relativeFrom="paragraph">
                  <wp:posOffset>46990</wp:posOffset>
                </wp:positionV>
                <wp:extent cx="0" cy="395605"/>
                <wp:effectExtent l="95250" t="0" r="114300" b="61595"/>
                <wp:wrapNone/>
                <wp:docPr id="1164" name="直接连接符 1164"/>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64" o:spid="_x0000_s1026" style="position:absolute;left:0;text-align:left;z-index:252211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2.15pt,3.7pt" to="212.15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" strokecolor="black [3213]" strokeweight="1.25pt">
                <v:stroke endarrow="open"/>
              </v:line>
            </w:pict>
          </mc:Fallback>
        </mc:AlternateContent>
      </w:r>
    </w:p>
    <w:p w:rsidR="00300849" w:rsidRPr="00F1527B" w:rsidRDefault="00300849" w:rsidP="002F1154"/>
    <w:p w:rsidR="00300849" w:rsidRPr="00F1527B" w:rsidRDefault="00300849" w:rsidP="002F1154"/>
    <w:p w:rsidR="00300849" w:rsidRPr="00F1527B" w:rsidRDefault="00300849" w:rsidP="002F1154">
      <w:r w:rsidRPr="00F1527B">
        <w:rPr>
          <w:rFonts w:hint="eastAsia"/>
          <w:noProof/>
        </w:rPr>
        <mc:AlternateContent>
          <mc:Choice Requires="wps">
            <w:drawing>
              <wp:anchor distT="0" distB="0" distL="114300" distR="114300" simplePos="0" relativeHeight="252186624" behindDoc="0" locked="0" layoutInCell="1" allowOverlap="1" wp14:anchorId="7F3E578C" wp14:editId="15B19BAF">
                <wp:simplePos x="0" y="0"/>
                <wp:positionH relativeFrom="column">
                  <wp:posOffset>1711960</wp:posOffset>
                </wp:positionH>
                <wp:positionV relativeFrom="paragraph">
                  <wp:posOffset>26670</wp:posOffset>
                </wp:positionV>
                <wp:extent cx="2023745" cy="443865"/>
                <wp:effectExtent l="57150" t="38100" r="71755" b="89535"/>
                <wp:wrapNone/>
                <wp:docPr id="19" name="矩形 19"/>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修改完善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9" o:spid="_x0000_s1119" style="position:absolute;left:0;text-align:left;margin-left:134.8pt;margin-top:2.1pt;width:159.35pt;height:34.95pt;z-index:252186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修改完善</w:t>
                      </w:r>
                    </w:p>
                  </w:txbxContent>
                </v:textbox>
              </v:rect>
            </w:pict>
          </mc:Fallback>
        </mc:AlternateContent>
      </w:r>
    </w:p>
    <w:p w:rsidR="00300849" w:rsidRPr="00F1527B" w:rsidRDefault="00300849" w:rsidP="002F1154"/>
    <w:p w:rsidR="00300849" w:rsidRPr="00F1527B" w:rsidRDefault="00300849" w:rsidP="002F1154"/>
    <w:p w:rsidR="00300849" w:rsidRPr="00F1527B" w:rsidRDefault="00300849" w:rsidP="002F1154">
      <w:r w:rsidRPr="00F1527B">
        <w:rPr>
          <w:rFonts w:hint="eastAsia"/>
          <w:noProof/>
        </w:rPr>
        <mc:AlternateContent>
          <mc:Choice Requires="wps">
            <w:drawing>
              <wp:anchor distT="0" distB="0" distL="114300" distR="114300" simplePos="0" relativeHeight="252213248" behindDoc="0" locked="0" layoutInCell="1" allowOverlap="1" wp14:anchorId="59AE4BC9" wp14:editId="0E9E353D">
                <wp:simplePos x="0" y="0"/>
                <wp:positionH relativeFrom="column">
                  <wp:posOffset>2695575</wp:posOffset>
                </wp:positionH>
                <wp:positionV relativeFrom="paragraph">
                  <wp:posOffset>6985</wp:posOffset>
                </wp:positionV>
                <wp:extent cx="0" cy="395605"/>
                <wp:effectExtent l="95250" t="0" r="114300" b="61595"/>
                <wp:wrapNone/>
                <wp:docPr id="1165" name="直接连接符 1165"/>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65" o:spid="_x0000_s1026" style="position:absolute;left:0;text-align:left;z-index:252213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2.25pt,.55pt" to="212.25pt,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" strokecolor="black [3213]" strokeweight="1.25pt">
                <v:stroke endarrow="open"/>
              </v:line>
            </w:pict>
          </mc:Fallback>
        </mc:AlternateContent>
      </w:r>
    </w:p>
    <w:p w:rsidR="00300849" w:rsidRPr="00F1527B" w:rsidRDefault="00300849" w:rsidP="002F1154"/>
    <w:p w:rsidR="00300849" w:rsidRPr="00F1527B" w:rsidRDefault="00300849" w:rsidP="002F1154">
      <w:r w:rsidRPr="00F1527B">
        <w:rPr>
          <w:rFonts w:hint="eastAsia"/>
          <w:noProof/>
        </w:rPr>
        <mc:AlternateContent>
          <mc:Choice Requires="wps">
            <w:drawing>
              <wp:anchor distT="0" distB="0" distL="114300" distR="114300" simplePos="0" relativeHeight="252190720" behindDoc="0" locked="0" layoutInCell="1" allowOverlap="1" wp14:anchorId="666D291E" wp14:editId="04CF5A70">
                <wp:simplePos x="0" y="0"/>
                <wp:positionH relativeFrom="column">
                  <wp:posOffset>4398010</wp:posOffset>
                </wp:positionH>
                <wp:positionV relativeFrom="paragraph">
                  <wp:posOffset>81280</wp:posOffset>
                </wp:positionV>
                <wp:extent cx="984885" cy="443865"/>
                <wp:effectExtent l="57150" t="38100" r="81915" b="89535"/>
                <wp:wrapNone/>
                <wp:docPr id="21" name="矩形 21"/>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合同修改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21" o:spid="_x0000_s1120" style="position:absolute;left:0;text-align:left;margin-left:346.3pt;margin-top:6.4pt;width:77.55pt;height:34.95pt;z-index:252190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合同修改</w:t>
                      </w:r>
                    </w:p>
                  </w:txbxContent>
                </v:textbox>
              </v:rect>
            </w:pict>
          </mc:Fallback>
        </mc:AlternateContent>
      </w:r>
      <w:r w:rsidRPr="00F1527B">
        <w:rPr>
          <w:rFonts w:hint="eastAsia"/>
          <w:noProof/>
        </w:rPr>
        <mc:AlternateContent>
          <mc:Choice Requires="wps">
            <w:drawing>
              <wp:anchor distT="0" distB="0" distL="114300" distR="114300" simplePos="0" relativeHeight="252188672" behindDoc="0" locked="0" layoutInCell="1" allowOverlap="1" wp14:anchorId="21CD3BCD" wp14:editId="597BFB64">
                <wp:simplePos x="0" y="0"/>
                <wp:positionH relativeFrom="column">
                  <wp:posOffset>1711960</wp:posOffset>
                </wp:positionH>
                <wp:positionV relativeFrom="paragraph">
                  <wp:posOffset>85725</wp:posOffset>
                </wp:positionV>
                <wp:extent cx="2023745" cy="443865"/>
                <wp:effectExtent l="57150" t="38100" r="71755" b="89535"/>
                <wp:wrapNone/>
                <wp:docPr id="20" name="矩形 20"/>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合同签订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20" o:spid="_x0000_s1121" style="position:absolute;left:0;text-align:left;margin-left:134.8pt;margin-top:6.75pt;width:159.35pt;height:34.95pt;z-index:252188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合同签订</w:t>
                      </w:r>
                    </w:p>
                  </w:txbxContent>
                </v:textbox>
              </v:rect>
            </w:pict>
          </mc:Fallback>
        </mc:AlternateContent>
      </w:r>
    </w:p>
    <w:p w:rsidR="00300849" w:rsidRPr="00F1527B" w:rsidRDefault="00300849" w:rsidP="002F1154">
      <w:r w:rsidRPr="00F1527B">
        <w:rPr>
          <w:rFonts w:hint="eastAsia"/>
          <w:noProof/>
        </w:rPr>
        <mc:AlternateContent>
          <mc:Choice Requires="wps">
            <w:drawing>
              <wp:anchor distT="0" distB="0" distL="114300" distR="114300" simplePos="0" relativeHeight="252201984" behindDoc="0" locked="0" layoutInCell="1" allowOverlap="1" wp14:anchorId="046815F4" wp14:editId="281EF753">
                <wp:simplePos x="0" y="0"/>
                <wp:positionH relativeFrom="column">
                  <wp:posOffset>3731260</wp:posOffset>
                </wp:positionH>
                <wp:positionV relativeFrom="paragraph">
                  <wp:posOffset>158750</wp:posOffset>
                </wp:positionV>
                <wp:extent cx="665480" cy="0"/>
                <wp:effectExtent l="0" t="76200" r="20320" b="114300"/>
                <wp:wrapNone/>
                <wp:docPr id="1159" name="直接连接符 1159"/>
                <wp:cNvGraphicFramePr/>
                <a:graphic xmlns:a="http://schemas.openxmlformats.org/drawingml/2006/main">
                  <a:graphicData uri="http://schemas.microsoft.com/office/word/2010/wordprocessingShape">
                    <wps:wsp>
                      <wps:cNvCnPr/>
                      <wps:spPr>
                        <a:xfrm flipV="1">
                          <a:off x="0" y="0"/>
                          <a:ext cx="665480" cy="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59" o:spid="_x0000_s1026" style="position:absolute;left:0;text-align:left;flip:y;z-index:252201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3.8pt,12.5pt" to="346.2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" strokecolor="black [3213]" strokeweight="1.25pt">
                <v:stroke endarrow="open"/>
              </v:line>
            </w:pict>
          </mc:Fallback>
        </mc:AlternateContent>
      </w:r>
    </w:p>
    <w:p w:rsidR="00112E81" w:rsidRPr="00F1527B" w:rsidRDefault="00112E81" w:rsidP="00112E81">
      <w:pPr>
        <w:sectPr w:rsidR="00112E81" w:rsidRPr="00F1527B" w:rsidSect="00F1527B">
          <w:pgSz w:w="11906" w:h="16838"/>
          <w:pgMar w:top="1361" w:right="1191" w:bottom="1304" w:left="1588" w:header="851" w:footer="850" w:gutter="0"/>
          <w:cols w:space="425"/>
          <w:docGrid w:linePitch="312"/>
        </w:sectPr>
      </w:pPr>
    </w:p>
    <w:p w:rsidR="00112E81" w:rsidRPr="00F1527B" w:rsidRDefault="00112E81" w:rsidP="00112E81">
      <w:pPr>
        <w:pStyle w:val="1"/>
      </w:pPr>
      <w:r w:rsidRPr="00F1527B">
        <w:rPr>
          <w:rFonts w:hint="eastAsia"/>
        </w:rPr>
        <w:lastRenderedPageBreak/>
        <w:t>11</w:t>
      </w:r>
      <w:r w:rsidRPr="00F1527B">
        <w:rPr>
          <w:rFonts w:hint="eastAsia"/>
        </w:rPr>
        <w:t>、《检测分包控制程序》</w:t>
      </w:r>
      <w:r w:rsidRPr="00F1527B">
        <w:rPr>
          <w:rFonts w:hint="eastAsia"/>
        </w:rPr>
        <w:t>CMA-JSLY/CX2019-001A-12</w: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15296" behindDoc="0" locked="0" layoutInCell="1" allowOverlap="1" wp14:anchorId="47030225" wp14:editId="59761ADC">
                <wp:simplePos x="0" y="0"/>
                <wp:positionH relativeFrom="column">
                  <wp:posOffset>1708187</wp:posOffset>
                </wp:positionH>
                <wp:positionV relativeFrom="paragraph">
                  <wp:posOffset>110626</wp:posOffset>
                </wp:positionV>
                <wp:extent cx="2024109" cy="443883"/>
                <wp:effectExtent l="57150" t="38100" r="71755" b="89535"/>
                <wp:wrapNone/>
                <wp:docPr id="1166" name="矩形 1166"/>
                <wp:cNvGraphicFramePr/>
                <a:graphic xmlns:a="http://schemas.openxmlformats.org/drawingml/2006/main">
                  <a:graphicData uri="http://schemas.microsoft.com/office/word/2010/wordprocessingShape">
                    <wps:wsp>
                      <wps:cNvSpPr/>
                      <wps:spPr>
                        <a:xfrm>
                          <a:off x="0" y="0"/>
                          <a:ext cx="2024109" cy="443883"/>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分包</w:t>
                            </w:r>
                            <w:r w:rsidRPr="002F1154">
                              <w:rPr>
                                <w:rFonts w:hint="eastAsia"/>
                                <w:sz w:val="24"/>
                              </w:rPr>
                              <w:t>需求提出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166" o:spid="_x0000_s1122" style="position:absolute;left:0;text-align:left;margin-left:134.5pt;margin-top:8.7pt;width:159.4pt;height:34.95pt;z-index:252215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分包</w:t>
                      </w:r>
                      <w:r w:rsidRPr="002F1154">
                        <w:rPr>
                          <w:rFonts w:hint="eastAsia"/>
                          <w:sz w:val="24"/>
                        </w:rPr>
                        <w:t>需求提出</w:t>
                      </w:r>
                    </w:p>
                  </w:txbxContent>
                </v:textbox>
              </v:rect>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39872" behindDoc="0" locked="0" layoutInCell="1" allowOverlap="1" wp14:anchorId="22F14676" wp14:editId="1D28DCDC">
                <wp:simplePos x="0" y="0"/>
                <wp:positionH relativeFrom="column">
                  <wp:posOffset>2684145</wp:posOffset>
                </wp:positionH>
                <wp:positionV relativeFrom="paragraph">
                  <wp:posOffset>120003</wp:posOffset>
                </wp:positionV>
                <wp:extent cx="0" cy="396000"/>
                <wp:effectExtent l="95250" t="0" r="114300" b="61595"/>
                <wp:wrapNone/>
                <wp:docPr id="1167" name="直接连接符 1167"/>
                <wp:cNvGraphicFramePr/>
                <a:graphic xmlns:a="http://schemas.openxmlformats.org/drawingml/2006/main">
                  <a:graphicData uri="http://schemas.microsoft.com/office/word/2010/wordprocessingShape">
                    <wps:wsp>
                      <wps:cNvCnPr/>
                      <wps:spPr>
                        <a:xfrm>
                          <a:off x="0" y="0"/>
                          <a:ext cx="0" cy="39600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67" o:spid="_x0000_s1026" style="position:absolute;left:0;text-align:left;z-index:252239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35pt,9.45pt" to="211.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" strokecolor="black [3213]" strokeweight="1.25pt">
                <v:stroke endarrow="open"/>
              </v:line>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16320" behindDoc="0" locked="0" layoutInCell="1" allowOverlap="1" wp14:anchorId="43AD9C0B" wp14:editId="76482DB5">
                <wp:simplePos x="0" y="0"/>
                <wp:positionH relativeFrom="column">
                  <wp:posOffset>1709420</wp:posOffset>
                </wp:positionH>
                <wp:positionV relativeFrom="paragraph">
                  <wp:posOffset>88900</wp:posOffset>
                </wp:positionV>
                <wp:extent cx="2023745" cy="443865"/>
                <wp:effectExtent l="57150" t="38100" r="71755" b="89535"/>
                <wp:wrapNone/>
                <wp:docPr id="1168" name="矩形 1168"/>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双方沟通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168" o:spid="_x0000_s1123" style="position:absolute;left:0;text-align:left;margin-left:134.6pt;margin-top:7pt;width:159.35pt;height:34.95pt;z-index:252216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双方沟通</w:t>
                      </w:r>
                    </w:p>
                  </w:txbxContent>
                </v:textbox>
              </v:rect>
            </w:pict>
          </mc:Fallback>
        </mc:AlternateContent>
      </w:r>
    </w:p>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27584" behindDoc="0" locked="0" layoutInCell="1" allowOverlap="1" wp14:anchorId="4A0E5F2E" wp14:editId="24664D3E">
                <wp:simplePos x="0" y="0"/>
                <wp:positionH relativeFrom="column">
                  <wp:posOffset>1042035</wp:posOffset>
                </wp:positionH>
                <wp:positionV relativeFrom="paragraph">
                  <wp:posOffset>2540</wp:posOffset>
                </wp:positionV>
                <wp:extent cx="665480" cy="887730"/>
                <wp:effectExtent l="0" t="38100" r="58420" b="26670"/>
                <wp:wrapNone/>
                <wp:docPr id="1169" name="直接箭头连接符 1169"/>
                <wp:cNvGraphicFramePr/>
                <a:graphic xmlns:a="http://schemas.openxmlformats.org/drawingml/2006/main">
                  <a:graphicData uri="http://schemas.microsoft.com/office/word/2010/wordprocessingShape">
                    <wps:wsp>
                      <wps:cNvCnPr/>
                      <wps:spPr>
                        <a:xfrm flipV="1">
                          <a:off x="0" y="0"/>
                          <a:ext cx="665480" cy="88773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169" o:spid="_x0000_s1026" type="#_x0000_t32" style="position:absolute;left:0;text-align:left;margin-left:82.05pt;margin-top:.2pt;width:52.4pt;height:69.9pt;flip:y;z-index:252227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" strokecolor="black [3213]" strokeweight="1.25pt">
                <v:stroke endarrow="open"/>
              </v:shap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40896" behindDoc="0" locked="0" layoutInCell="1" allowOverlap="1" wp14:anchorId="03ADFBB9" wp14:editId="449EA486">
                <wp:simplePos x="0" y="0"/>
                <wp:positionH relativeFrom="column">
                  <wp:posOffset>2685415</wp:posOffset>
                </wp:positionH>
                <wp:positionV relativeFrom="paragraph">
                  <wp:posOffset>89523</wp:posOffset>
                </wp:positionV>
                <wp:extent cx="0" cy="396000"/>
                <wp:effectExtent l="95250" t="0" r="114300" b="61595"/>
                <wp:wrapNone/>
                <wp:docPr id="1170" name="直接连接符 1170"/>
                <wp:cNvGraphicFramePr/>
                <a:graphic xmlns:a="http://schemas.openxmlformats.org/drawingml/2006/main">
                  <a:graphicData uri="http://schemas.microsoft.com/office/word/2010/wordprocessingShape">
                    <wps:wsp>
                      <wps:cNvCnPr/>
                      <wps:spPr>
                        <a:xfrm>
                          <a:off x="0" y="0"/>
                          <a:ext cx="0" cy="39600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70" o:spid="_x0000_s1026" style="position:absolute;left:0;text-align:left;z-index:252240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45pt,7.05pt" to="211.45pt,3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" strokecolor="black [3213]" strokeweight="1.25pt">
                <v:stroke endarrow="open"/>
              </v:line>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20416" behindDoc="0" locked="0" layoutInCell="1" allowOverlap="1" wp14:anchorId="151A8AFD" wp14:editId="3652CB60">
                <wp:simplePos x="0" y="0"/>
                <wp:positionH relativeFrom="column">
                  <wp:posOffset>233680</wp:posOffset>
                </wp:positionH>
                <wp:positionV relativeFrom="paragraph">
                  <wp:posOffset>27940</wp:posOffset>
                </wp:positionV>
                <wp:extent cx="816610" cy="443865"/>
                <wp:effectExtent l="57150" t="38100" r="78740" b="89535"/>
                <wp:wrapNone/>
                <wp:docPr id="1171" name="矩形 1171"/>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市场部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171" o:spid="_x0000_s1124" style="position:absolute;left:0;text-align:left;margin-left:18.4pt;margin-top:2.2pt;width:64.3pt;height:34.95pt;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市场部</w:t>
                      </w:r>
                    </w:p>
                  </w:txbxContent>
                </v:textbox>
              </v:rect>
            </w:pict>
          </mc:Fallback>
        </mc:AlternateContent>
      </w:r>
      <w:r w:rsidRPr="00F1527B">
        <w:rPr>
          <w:rFonts w:hint="eastAsia"/>
          <w:noProof/>
        </w:rPr>
        <mc:AlternateContent>
          <mc:Choice Requires="wps">
            <w:drawing>
              <wp:anchor distT="0" distB="0" distL="114300" distR="114300" simplePos="0" relativeHeight="252217344" behindDoc="0" locked="0" layoutInCell="1" allowOverlap="1" wp14:anchorId="2150F5F2" wp14:editId="39F8171C">
                <wp:simplePos x="0" y="0"/>
                <wp:positionH relativeFrom="column">
                  <wp:posOffset>1709420</wp:posOffset>
                </wp:positionH>
                <wp:positionV relativeFrom="paragraph">
                  <wp:posOffset>30480</wp:posOffset>
                </wp:positionV>
                <wp:extent cx="2023745" cy="443865"/>
                <wp:effectExtent l="57150" t="38100" r="71755" b="89535"/>
                <wp:wrapNone/>
                <wp:docPr id="1172" name="矩形 1172"/>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确定合作意向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172" o:spid="_x0000_s1125" style="position:absolute;left:0;text-align:left;margin-left:134.6pt;margin-top:2.4pt;width:159.35pt;height:34.95pt;z-index:252217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确定合作意向</w:t>
                      </w:r>
                    </w:p>
                  </w:txbxContent>
                </v:textbox>
              </v:rect>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26560" behindDoc="0" locked="0" layoutInCell="1" allowOverlap="1" wp14:anchorId="7D9B70F9" wp14:editId="4F49FE90">
                <wp:simplePos x="0" y="0"/>
                <wp:positionH relativeFrom="column">
                  <wp:posOffset>1042362</wp:posOffset>
                </wp:positionH>
                <wp:positionV relativeFrom="paragraph">
                  <wp:posOffset>114836</wp:posOffset>
                </wp:positionV>
                <wp:extent cx="665825" cy="914400"/>
                <wp:effectExtent l="0" t="0" r="77470" b="57150"/>
                <wp:wrapNone/>
                <wp:docPr id="1173" name="直接箭头连接符 1173"/>
                <wp:cNvGraphicFramePr/>
                <a:graphic xmlns:a="http://schemas.openxmlformats.org/drawingml/2006/main">
                  <a:graphicData uri="http://schemas.microsoft.com/office/word/2010/wordprocessingShape">
                    <wps:wsp>
                      <wps:cNvCnPr/>
                      <wps:spPr>
                        <a:xfrm>
                          <a:off x="0" y="0"/>
                          <a:ext cx="665825" cy="91440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173" o:spid="_x0000_s1026" type="#_x0000_t32" style="position:absolute;left:0;text-align:left;margin-left:82.1pt;margin-top:9.05pt;width:52.45pt;height:1in;z-index:252226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225536" behindDoc="0" locked="0" layoutInCell="1" allowOverlap="1" wp14:anchorId="64B7A8C3" wp14:editId="74D2217F">
                <wp:simplePos x="0" y="0"/>
                <wp:positionH relativeFrom="column">
                  <wp:posOffset>1043305</wp:posOffset>
                </wp:positionH>
                <wp:positionV relativeFrom="paragraph">
                  <wp:posOffset>114300</wp:posOffset>
                </wp:positionV>
                <wp:extent cx="665480" cy="0"/>
                <wp:effectExtent l="0" t="76200" r="20320" b="114300"/>
                <wp:wrapNone/>
                <wp:docPr id="1174" name="直接箭头连接符 1174"/>
                <wp:cNvGraphicFramePr/>
                <a:graphic xmlns:a="http://schemas.openxmlformats.org/drawingml/2006/main">
                  <a:graphicData uri="http://schemas.microsoft.com/office/word/2010/wordprocessingShape">
                    <wps:wsp>
                      <wps:cNvCnPr/>
                      <wps:spPr>
                        <a:xfrm>
                          <a:off x="0" y="0"/>
                          <a:ext cx="66548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174" o:spid="_x0000_s1026" type="#_x0000_t32" style="position:absolute;left:0;text-align:left;margin-left:82.15pt;margin-top:9pt;width:52.4pt;height:0;z-index:252225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" strokecolor="black [3213]" strokeweight="1.25pt">
                <v:stroke endarrow="open"/>
              </v:shap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33728" behindDoc="0" locked="0" layoutInCell="1" allowOverlap="1" wp14:anchorId="3C5BEB1D" wp14:editId="2D57999E">
                <wp:simplePos x="0" y="0"/>
                <wp:positionH relativeFrom="column">
                  <wp:posOffset>4356100</wp:posOffset>
                </wp:positionH>
                <wp:positionV relativeFrom="paragraph">
                  <wp:posOffset>149860</wp:posOffset>
                </wp:positionV>
                <wp:extent cx="984885" cy="443865"/>
                <wp:effectExtent l="57150" t="38100" r="81915" b="89535"/>
                <wp:wrapNone/>
                <wp:docPr id="1175" name="矩形 1175"/>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法律法规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175" o:spid="_x0000_s1126" style="position:absolute;left:0;text-align:left;margin-left:343pt;margin-top:11.8pt;width:77.55pt;height:34.95pt;z-index:252233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法律法规</w:t>
                      </w:r>
                    </w:p>
                  </w:txbxContent>
                </v:textbox>
              </v:rect>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41920" behindDoc="0" locked="0" layoutInCell="1" allowOverlap="1" wp14:anchorId="14AD1353" wp14:editId="4ECB1139">
                <wp:simplePos x="0" y="0"/>
                <wp:positionH relativeFrom="column">
                  <wp:posOffset>2685415</wp:posOffset>
                </wp:positionH>
                <wp:positionV relativeFrom="paragraph">
                  <wp:posOffset>12053</wp:posOffset>
                </wp:positionV>
                <wp:extent cx="0" cy="395605"/>
                <wp:effectExtent l="95250" t="0" r="114300" b="61595"/>
                <wp:wrapNone/>
                <wp:docPr id="1176" name="直接连接符 1176"/>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76" o:spid="_x0000_s1026" style="position:absolute;left:0;text-align:left;z-index:252241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45pt,.95pt" to="211.45pt,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" strokecolor="black [3213]" strokeweight="1.25pt">
                <v:stroke endarrow="open"/>
              </v:lin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34752" behindDoc="0" locked="0" layoutInCell="1" allowOverlap="1" wp14:anchorId="5F6088C7" wp14:editId="156C28AA">
                <wp:simplePos x="0" y="0"/>
                <wp:positionH relativeFrom="column">
                  <wp:posOffset>3731932</wp:posOffset>
                </wp:positionH>
                <wp:positionV relativeFrom="paragraph">
                  <wp:posOffset>81225</wp:posOffset>
                </wp:positionV>
                <wp:extent cx="621801" cy="435005"/>
                <wp:effectExtent l="38100" t="0" r="26035" b="60325"/>
                <wp:wrapNone/>
                <wp:docPr id="1177" name="直接箭头连接符 1177"/>
                <wp:cNvGraphicFramePr/>
                <a:graphic xmlns:a="http://schemas.openxmlformats.org/drawingml/2006/main">
                  <a:graphicData uri="http://schemas.microsoft.com/office/word/2010/wordprocessingShape">
                    <wps:wsp>
                      <wps:cNvCnPr/>
                      <wps:spPr>
                        <a:xfrm flipH="1">
                          <a:off x="0" y="0"/>
                          <a:ext cx="621801" cy="4350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177" o:spid="_x0000_s1026" type="#_x0000_t32" style="position:absolute;left:0;text-align:left;margin-left:293.85pt;margin-top:6.4pt;width:48.95pt;height:34.25pt;flip:x;z-index:252234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" strokecolor="black [3213]" strokeweight="1.25pt">
                <v:stroke endarrow="open"/>
              </v:shap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31680" behindDoc="0" locked="0" layoutInCell="1" allowOverlap="1" wp14:anchorId="7160CA96" wp14:editId="2948CB9D">
                <wp:simplePos x="0" y="0"/>
                <wp:positionH relativeFrom="column">
                  <wp:posOffset>4354830</wp:posOffset>
                </wp:positionH>
                <wp:positionV relativeFrom="paragraph">
                  <wp:posOffset>132080</wp:posOffset>
                </wp:positionV>
                <wp:extent cx="984885" cy="443865"/>
                <wp:effectExtent l="57150" t="38100" r="81915" b="89535"/>
                <wp:wrapNone/>
                <wp:docPr id="1178" name="矩形 1178"/>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客户要求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178" o:spid="_x0000_s1127" style="position:absolute;left:0;text-align:left;margin-left:342.9pt;margin-top:10.4pt;width:77.55pt;height:34.95pt;z-index:252231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客户要求</w:t>
                      </w:r>
                    </w:p>
                  </w:txbxContent>
                </v:textbox>
              </v:rect>
            </w:pict>
          </mc:Fallback>
        </mc:AlternateContent>
      </w:r>
      <w:r w:rsidRPr="00F1527B">
        <w:rPr>
          <w:rFonts w:hint="eastAsia"/>
          <w:noProof/>
        </w:rPr>
        <mc:AlternateContent>
          <mc:Choice Requires="wps">
            <w:drawing>
              <wp:anchor distT="0" distB="0" distL="114300" distR="114300" simplePos="0" relativeHeight="252218368" behindDoc="0" locked="0" layoutInCell="1" allowOverlap="1" wp14:anchorId="68B807E5" wp14:editId="7713CF6E">
                <wp:simplePos x="0" y="0"/>
                <wp:positionH relativeFrom="column">
                  <wp:posOffset>1710690</wp:posOffset>
                </wp:positionH>
                <wp:positionV relativeFrom="paragraph">
                  <wp:posOffset>134620</wp:posOffset>
                </wp:positionV>
                <wp:extent cx="2023745" cy="443865"/>
                <wp:effectExtent l="57150" t="38100" r="71755" b="89535"/>
                <wp:wrapNone/>
                <wp:docPr id="1179" name="矩形 1179"/>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测试报价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179" o:spid="_x0000_s1128" style="position:absolute;left:0;text-align:left;margin-left:134.7pt;margin-top:10.6pt;width:159.35pt;height:34.95pt;z-index:252218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测试报价</w:t>
                      </w:r>
                    </w:p>
                  </w:txbxContent>
                </v:textbox>
              </v:rect>
            </w:pict>
          </mc:Fallback>
        </mc:AlternateContent>
      </w:r>
    </w:p>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35776" behindDoc="0" locked="0" layoutInCell="1" allowOverlap="1" wp14:anchorId="4E0996BC" wp14:editId="60E89A2A">
                <wp:simplePos x="0" y="0"/>
                <wp:positionH relativeFrom="column">
                  <wp:posOffset>3732296</wp:posOffset>
                </wp:positionH>
                <wp:positionV relativeFrom="paragraph">
                  <wp:posOffset>55825</wp:posOffset>
                </wp:positionV>
                <wp:extent cx="621437" cy="479425"/>
                <wp:effectExtent l="38100" t="38100" r="26670" b="34925"/>
                <wp:wrapNone/>
                <wp:docPr id="1180" name="直接箭头连接符 1180"/>
                <wp:cNvGraphicFramePr/>
                <a:graphic xmlns:a="http://schemas.openxmlformats.org/drawingml/2006/main">
                  <a:graphicData uri="http://schemas.microsoft.com/office/word/2010/wordprocessingShape">
                    <wps:wsp>
                      <wps:cNvCnPr/>
                      <wps:spPr>
                        <a:xfrm flipH="1" flipV="1">
                          <a:off x="0" y="0"/>
                          <a:ext cx="621437" cy="47942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180" o:spid="_x0000_s1026" type="#_x0000_t32" style="position:absolute;left:0;text-align:left;margin-left:293.9pt;margin-top:4.4pt;width:48.95pt;height:37.75pt;flip:x y;z-index:252235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" strokecolor="black [3213]" strokeweight="1.25pt">
                <v:stroke endarrow="open"/>
              </v:shap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42944" behindDoc="0" locked="0" layoutInCell="1" allowOverlap="1" wp14:anchorId="566F1E5D" wp14:editId="7FECBF35">
                <wp:simplePos x="0" y="0"/>
                <wp:positionH relativeFrom="column">
                  <wp:posOffset>2685415</wp:posOffset>
                </wp:positionH>
                <wp:positionV relativeFrom="paragraph">
                  <wp:posOffset>142228</wp:posOffset>
                </wp:positionV>
                <wp:extent cx="0" cy="360000"/>
                <wp:effectExtent l="95250" t="0" r="95250" b="59690"/>
                <wp:wrapNone/>
                <wp:docPr id="1181" name="直接连接符 1181"/>
                <wp:cNvGraphicFramePr/>
                <a:graphic xmlns:a="http://schemas.openxmlformats.org/drawingml/2006/main">
                  <a:graphicData uri="http://schemas.microsoft.com/office/word/2010/wordprocessingShape">
                    <wps:wsp>
                      <wps:cNvCnPr/>
                      <wps:spPr>
                        <a:xfrm>
                          <a:off x="0" y="0"/>
                          <a:ext cx="0" cy="36000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81" o:spid="_x0000_s1026" style="position:absolute;left:0;text-align:left;z-index:252242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45pt,11.2pt" to="211.45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" strokecolor="black [3213]" strokeweight="1.25pt">
                <v:stroke endarrow="open"/>
              </v:line>
            </w:pict>
          </mc:Fallback>
        </mc:AlternateContent>
      </w:r>
      <w:r w:rsidRPr="00F1527B">
        <w:rPr>
          <w:rFonts w:hint="eastAsia"/>
          <w:noProof/>
        </w:rPr>
        <mc:AlternateContent>
          <mc:Choice Requires="wps">
            <w:drawing>
              <wp:anchor distT="0" distB="0" distL="114300" distR="114300" simplePos="0" relativeHeight="252232704" behindDoc="0" locked="0" layoutInCell="1" allowOverlap="1" wp14:anchorId="387043E6" wp14:editId="45E99AC2">
                <wp:simplePos x="0" y="0"/>
                <wp:positionH relativeFrom="column">
                  <wp:posOffset>4356100</wp:posOffset>
                </wp:positionH>
                <wp:positionV relativeFrom="paragraph">
                  <wp:posOffset>117475</wp:posOffset>
                </wp:positionV>
                <wp:extent cx="984885" cy="443865"/>
                <wp:effectExtent l="57150" t="38100" r="81915" b="89535"/>
                <wp:wrapNone/>
                <wp:docPr id="1182" name="矩形 1182"/>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公司要求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182" o:spid="_x0000_s1129" style="position:absolute;left:0;text-align:left;margin-left:343pt;margin-top:9.25pt;width:77.55pt;height:34.95pt;z-index:252232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公司要求</w:t>
                      </w:r>
                    </w:p>
                  </w:txbxContent>
                </v:textbox>
              </v:rect>
            </w:pict>
          </mc:Fallback>
        </mc:AlternateContent>
      </w:r>
      <w:r w:rsidRPr="00F1527B">
        <w:rPr>
          <w:rFonts w:hint="eastAsia"/>
          <w:noProof/>
        </w:rPr>
        <mc:AlternateContent>
          <mc:Choice Requires="wps">
            <w:drawing>
              <wp:anchor distT="0" distB="0" distL="114300" distR="114300" simplePos="0" relativeHeight="252223488" behindDoc="0" locked="0" layoutInCell="1" allowOverlap="1" wp14:anchorId="2DE2D3E7" wp14:editId="71E80D12">
                <wp:simplePos x="0" y="0"/>
                <wp:positionH relativeFrom="column">
                  <wp:posOffset>227330</wp:posOffset>
                </wp:positionH>
                <wp:positionV relativeFrom="paragraph">
                  <wp:posOffset>970280</wp:posOffset>
                </wp:positionV>
                <wp:extent cx="816610" cy="443865"/>
                <wp:effectExtent l="57150" t="38100" r="78740" b="89535"/>
                <wp:wrapNone/>
                <wp:docPr id="1183" name="矩形 1183"/>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财务部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183" o:spid="_x0000_s1130" style="position:absolute;left:0;text-align:left;margin-left:17.9pt;margin-top:76.4pt;width:64.3pt;height:34.95pt;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财务部</w:t>
                      </w:r>
                    </w:p>
                  </w:txbxContent>
                </v:textbox>
              </v:rect>
            </w:pict>
          </mc:Fallback>
        </mc:AlternateContent>
      </w:r>
      <w:r w:rsidRPr="00F1527B">
        <w:rPr>
          <w:rFonts w:hint="eastAsia"/>
          <w:noProof/>
        </w:rPr>
        <mc:AlternateContent>
          <mc:Choice Requires="wps">
            <w:drawing>
              <wp:anchor distT="0" distB="0" distL="114300" distR="114300" simplePos="0" relativeHeight="252222464" behindDoc="0" locked="0" layoutInCell="1" allowOverlap="1" wp14:anchorId="6E4A68AB" wp14:editId="379E4F00">
                <wp:simplePos x="0" y="0"/>
                <wp:positionH relativeFrom="column">
                  <wp:posOffset>227330</wp:posOffset>
                </wp:positionH>
                <wp:positionV relativeFrom="paragraph">
                  <wp:posOffset>525145</wp:posOffset>
                </wp:positionV>
                <wp:extent cx="816610" cy="443865"/>
                <wp:effectExtent l="57150" t="38100" r="78740" b="89535"/>
                <wp:wrapNone/>
                <wp:docPr id="1184" name="矩形 1184"/>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综合部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184" o:spid="_x0000_s1131" style="position:absolute;left:0;text-align:left;margin-left:17.9pt;margin-top:41.35pt;width:64.3pt;height:34.9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综合部</w:t>
                      </w:r>
                    </w:p>
                  </w:txbxContent>
                </v:textbox>
              </v:rect>
            </w:pict>
          </mc:Fallback>
        </mc:AlternateContent>
      </w:r>
      <w:r w:rsidRPr="00F1527B">
        <w:rPr>
          <w:rFonts w:hint="eastAsia"/>
          <w:noProof/>
        </w:rPr>
        <mc:AlternateContent>
          <mc:Choice Requires="wps">
            <w:drawing>
              <wp:anchor distT="0" distB="0" distL="114300" distR="114300" simplePos="0" relativeHeight="252221440" behindDoc="0" locked="0" layoutInCell="1" allowOverlap="1" wp14:anchorId="4F49759C" wp14:editId="5031CDDE">
                <wp:simplePos x="0" y="0"/>
                <wp:positionH relativeFrom="column">
                  <wp:posOffset>226060</wp:posOffset>
                </wp:positionH>
                <wp:positionV relativeFrom="paragraph">
                  <wp:posOffset>80645</wp:posOffset>
                </wp:positionV>
                <wp:extent cx="816610" cy="443865"/>
                <wp:effectExtent l="57150" t="38100" r="78740" b="89535"/>
                <wp:wrapNone/>
                <wp:docPr id="1185" name="矩形 1185"/>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检测部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185" o:spid="_x0000_s1132" style="position:absolute;left:0;text-align:left;margin-left:17.8pt;margin-top:6.35pt;width:64.3pt;height:34.95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检测部</w:t>
                      </w:r>
                    </w:p>
                  </w:txbxContent>
                </v:textbox>
              </v:rect>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19392" behindDoc="0" locked="0" layoutInCell="1" allowOverlap="1" wp14:anchorId="21B3A294" wp14:editId="0370D4F2">
                <wp:simplePos x="0" y="0"/>
                <wp:positionH relativeFrom="column">
                  <wp:posOffset>1710690</wp:posOffset>
                </wp:positionH>
                <wp:positionV relativeFrom="paragraph">
                  <wp:posOffset>66675</wp:posOffset>
                </wp:positionV>
                <wp:extent cx="2023745" cy="443865"/>
                <wp:effectExtent l="57150" t="38100" r="71755" b="89535"/>
                <wp:wrapNone/>
                <wp:docPr id="1186" name="矩形 1186"/>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合同评审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186" o:spid="_x0000_s1133" style="position:absolute;left:0;text-align:left;margin-left:134.7pt;margin-top:5.25pt;width:159.35pt;height:34.95pt;z-index:252219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合同评审</w:t>
                      </w:r>
                    </w:p>
                  </w:txbxContent>
                </v:textbox>
              </v:rect>
            </w:pict>
          </mc:Fallback>
        </mc:AlternateContent>
      </w:r>
    </w:p>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36800" behindDoc="0" locked="0" layoutInCell="1" allowOverlap="1" wp14:anchorId="1AA5FED7" wp14:editId="6D2E370C">
                <wp:simplePos x="0" y="0"/>
                <wp:positionH relativeFrom="column">
                  <wp:posOffset>4868545</wp:posOffset>
                </wp:positionH>
                <wp:positionV relativeFrom="paragraph">
                  <wp:posOffset>5715</wp:posOffset>
                </wp:positionV>
                <wp:extent cx="0" cy="1455420"/>
                <wp:effectExtent l="0" t="0" r="19050" b="11430"/>
                <wp:wrapNone/>
                <wp:docPr id="1187" name="直接连接符 1187"/>
                <wp:cNvGraphicFramePr/>
                <a:graphic xmlns:a="http://schemas.openxmlformats.org/drawingml/2006/main">
                  <a:graphicData uri="http://schemas.microsoft.com/office/word/2010/wordprocessingShape">
                    <wps:wsp>
                      <wps:cNvCnPr/>
                      <wps:spPr>
                        <a:xfrm flipV="1">
                          <a:off x="0" y="0"/>
                          <a:ext cx="0" cy="1455420"/>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187" o:spid="_x0000_s1026" style="position:absolute;left:0;text-align:left;flip:y;z-index:25223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3.35pt,.45pt" to="383.35pt,1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" strokecolor="black [3213]" strokeweight="1.25pt"/>
            </w:pict>
          </mc:Fallback>
        </mc:AlternateContent>
      </w:r>
      <w:r w:rsidRPr="00F1527B">
        <w:rPr>
          <w:rFonts w:hint="eastAsia"/>
          <w:noProof/>
        </w:rPr>
        <mc:AlternateContent>
          <mc:Choice Requires="wps">
            <w:drawing>
              <wp:anchor distT="0" distB="0" distL="114300" distR="114300" simplePos="0" relativeHeight="252237824" behindDoc="0" locked="0" layoutInCell="1" allowOverlap="1" wp14:anchorId="2102C95D" wp14:editId="02F3ADF6">
                <wp:simplePos x="0" y="0"/>
                <wp:positionH relativeFrom="column">
                  <wp:posOffset>3731932</wp:posOffset>
                </wp:positionH>
                <wp:positionV relativeFrom="paragraph">
                  <wp:posOffset>5752</wp:posOffset>
                </wp:positionV>
                <wp:extent cx="1136705" cy="0"/>
                <wp:effectExtent l="38100" t="76200" r="0" b="114300"/>
                <wp:wrapNone/>
                <wp:docPr id="1188" name="直接箭头连接符 1188"/>
                <wp:cNvGraphicFramePr/>
                <a:graphic xmlns:a="http://schemas.openxmlformats.org/drawingml/2006/main">
                  <a:graphicData uri="http://schemas.microsoft.com/office/word/2010/wordprocessingShape">
                    <wps:wsp>
                      <wps:cNvCnPr/>
                      <wps:spPr>
                        <a:xfrm flipH="1">
                          <a:off x="0" y="0"/>
                          <a:ext cx="113670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188" o:spid="_x0000_s1026" type="#_x0000_t32" style="position:absolute;left:0;text-align:left;margin-left:293.85pt;margin-top:.45pt;width:89.5pt;height:0;flip:x;z-index:252237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224512" behindDoc="0" locked="0" layoutInCell="1" allowOverlap="1" wp14:anchorId="59655A2F" wp14:editId="2041902D">
                <wp:simplePos x="0" y="0"/>
                <wp:positionH relativeFrom="column">
                  <wp:posOffset>1042035</wp:posOffset>
                </wp:positionH>
                <wp:positionV relativeFrom="paragraph">
                  <wp:posOffset>4433</wp:posOffset>
                </wp:positionV>
                <wp:extent cx="665480" cy="0"/>
                <wp:effectExtent l="0" t="76200" r="20320" b="114300"/>
                <wp:wrapNone/>
                <wp:docPr id="1189" name="直接箭头连接符 1189"/>
                <wp:cNvGraphicFramePr/>
                <a:graphic xmlns:a="http://schemas.openxmlformats.org/drawingml/2006/main">
                  <a:graphicData uri="http://schemas.microsoft.com/office/word/2010/wordprocessingShape">
                    <wps:wsp>
                      <wps:cNvCnPr/>
                      <wps:spPr>
                        <a:xfrm>
                          <a:off x="0" y="0"/>
                          <a:ext cx="66548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189" o:spid="_x0000_s1026" type="#_x0000_t32" style="position:absolute;left:0;text-align:left;margin-left:82.05pt;margin-top:.35pt;width:52.4pt;height:0;z-index:252224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" strokecolor="black [3213]" strokeweight="1.25pt">
                <v:stroke endarrow="open"/>
              </v:shap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43968" behindDoc="0" locked="0" layoutInCell="1" allowOverlap="1" wp14:anchorId="0E44C353" wp14:editId="7F060ABC">
                <wp:simplePos x="0" y="0"/>
                <wp:positionH relativeFrom="column">
                  <wp:posOffset>2694305</wp:posOffset>
                </wp:positionH>
                <wp:positionV relativeFrom="paragraph">
                  <wp:posOffset>46990</wp:posOffset>
                </wp:positionV>
                <wp:extent cx="0" cy="395605"/>
                <wp:effectExtent l="95250" t="0" r="114300" b="61595"/>
                <wp:wrapNone/>
                <wp:docPr id="1190" name="直接连接符 1190"/>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90" o:spid="_x0000_s1026" style="position:absolute;left:0;text-align:left;z-index:252243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2.15pt,3.7pt" to="212.15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" strokecolor="black [3213]" strokeweight="1.25pt">
                <v:stroke endarrow="open"/>
              </v:line>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28608" behindDoc="0" locked="0" layoutInCell="1" allowOverlap="1" wp14:anchorId="25D6C85B" wp14:editId="3BD120DA">
                <wp:simplePos x="0" y="0"/>
                <wp:positionH relativeFrom="column">
                  <wp:posOffset>1711960</wp:posOffset>
                </wp:positionH>
                <wp:positionV relativeFrom="paragraph">
                  <wp:posOffset>26670</wp:posOffset>
                </wp:positionV>
                <wp:extent cx="2023745" cy="443865"/>
                <wp:effectExtent l="57150" t="38100" r="71755" b="89535"/>
                <wp:wrapNone/>
                <wp:docPr id="1191" name="矩形 1191"/>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修改完善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191" o:spid="_x0000_s1134" style="position:absolute;left:0;text-align:left;margin-left:134.8pt;margin-top:2.1pt;width:159.35pt;height:34.95pt;z-index:252228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修改完善</w:t>
                      </w:r>
                    </w:p>
                  </w:txbxContent>
                </v:textbox>
              </v:rect>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44992" behindDoc="0" locked="0" layoutInCell="1" allowOverlap="1" wp14:anchorId="60E62435" wp14:editId="7807FD5C">
                <wp:simplePos x="0" y="0"/>
                <wp:positionH relativeFrom="column">
                  <wp:posOffset>2695575</wp:posOffset>
                </wp:positionH>
                <wp:positionV relativeFrom="paragraph">
                  <wp:posOffset>6985</wp:posOffset>
                </wp:positionV>
                <wp:extent cx="0" cy="395605"/>
                <wp:effectExtent l="95250" t="0" r="114300" b="61595"/>
                <wp:wrapNone/>
                <wp:docPr id="1192" name="直接连接符 1192"/>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92" o:spid="_x0000_s1026" style="position:absolute;left:0;text-align:left;z-index:252244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2.25pt,.55pt" to="212.25pt,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" strokecolor="black [3213]" strokeweight="1.25pt">
                <v:stroke endarrow="open"/>
              </v:line>
            </w:pict>
          </mc:Fallback>
        </mc:AlternateContent>
      </w:r>
    </w:p>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47040" behindDoc="0" locked="0" layoutInCell="1" allowOverlap="1" wp14:anchorId="658FB924" wp14:editId="55BE8A8B">
                <wp:simplePos x="0" y="0"/>
                <wp:positionH relativeFrom="column">
                  <wp:posOffset>1659890</wp:posOffset>
                </wp:positionH>
                <wp:positionV relativeFrom="paragraph">
                  <wp:posOffset>91440</wp:posOffset>
                </wp:positionV>
                <wp:extent cx="2023745" cy="443865"/>
                <wp:effectExtent l="57150" t="38100" r="71755" b="89535"/>
                <wp:wrapNone/>
                <wp:docPr id="1196" name="矩形 1196"/>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总经理批准或否决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196" o:spid="_x0000_s1135" style="position:absolute;left:0;text-align:left;margin-left:130.7pt;margin-top:7.2pt;width:159.35pt;height:34.95pt;z-index:252247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总经理批准或否决</w:t>
                      </w:r>
                    </w:p>
                  </w:txbxContent>
                </v:textbox>
              </v:rect>
            </w:pict>
          </mc:Fallback>
        </mc:AlternateContent>
      </w:r>
      <w:r w:rsidRPr="00F1527B">
        <w:rPr>
          <w:rFonts w:hint="eastAsia"/>
          <w:noProof/>
        </w:rPr>
        <mc:AlternateContent>
          <mc:Choice Requires="wps">
            <w:drawing>
              <wp:anchor distT="0" distB="0" distL="114300" distR="114300" simplePos="0" relativeHeight="252230656" behindDoc="0" locked="0" layoutInCell="1" allowOverlap="1" wp14:anchorId="09D5E8FD" wp14:editId="6E57FA5D">
                <wp:simplePos x="0" y="0"/>
                <wp:positionH relativeFrom="column">
                  <wp:posOffset>4398010</wp:posOffset>
                </wp:positionH>
                <wp:positionV relativeFrom="paragraph">
                  <wp:posOffset>81280</wp:posOffset>
                </wp:positionV>
                <wp:extent cx="984885" cy="443865"/>
                <wp:effectExtent l="57150" t="38100" r="81915" b="89535"/>
                <wp:wrapNone/>
                <wp:docPr id="1193" name="矩形 1193"/>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合同修改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193" o:spid="_x0000_s1136" style="position:absolute;left:0;text-align:left;margin-left:346.3pt;margin-top:6.4pt;width:77.55pt;height:34.95pt;z-index:252230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合同修改</w:t>
                      </w:r>
                    </w:p>
                  </w:txbxContent>
                </v:textbox>
              </v:rect>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38848" behindDoc="0" locked="0" layoutInCell="1" allowOverlap="1" wp14:anchorId="402CB46D" wp14:editId="0E128FFE">
                <wp:simplePos x="0" y="0"/>
                <wp:positionH relativeFrom="column">
                  <wp:posOffset>3731260</wp:posOffset>
                </wp:positionH>
                <wp:positionV relativeFrom="paragraph">
                  <wp:posOffset>158750</wp:posOffset>
                </wp:positionV>
                <wp:extent cx="665480" cy="0"/>
                <wp:effectExtent l="0" t="76200" r="20320" b="114300"/>
                <wp:wrapNone/>
                <wp:docPr id="1195" name="直接连接符 1195"/>
                <wp:cNvGraphicFramePr/>
                <a:graphic xmlns:a="http://schemas.openxmlformats.org/drawingml/2006/main">
                  <a:graphicData uri="http://schemas.microsoft.com/office/word/2010/wordprocessingShape">
                    <wps:wsp>
                      <wps:cNvCnPr/>
                      <wps:spPr>
                        <a:xfrm flipV="1">
                          <a:off x="0" y="0"/>
                          <a:ext cx="665480" cy="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95" o:spid="_x0000_s1026" style="position:absolute;left:0;text-align:left;flip:y;z-index:252238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3.8pt,12.5pt" to="346.2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" strokecolor="black [3213]" strokeweight="1.25pt">
                <v:stroke endarrow="open"/>
              </v:line>
            </w:pict>
          </mc:Fallback>
        </mc:AlternateContent>
      </w:r>
    </w:p>
    <w:p w:rsidR="00300849" w:rsidRPr="00F1527B" w:rsidRDefault="00300849" w:rsidP="00300849">
      <w:pPr>
        <w:jc w:val="center"/>
      </w:pPr>
    </w:p>
    <w:p w:rsidR="00300849" w:rsidRPr="00F1527B" w:rsidRDefault="00300849" w:rsidP="00300849">
      <w:r w:rsidRPr="00F1527B">
        <w:rPr>
          <w:rFonts w:hint="eastAsia"/>
          <w:noProof/>
        </w:rPr>
        <mc:AlternateContent>
          <mc:Choice Requires="wps">
            <w:drawing>
              <wp:anchor distT="0" distB="0" distL="114300" distR="114300" simplePos="0" relativeHeight="252249088" behindDoc="0" locked="0" layoutInCell="1" allowOverlap="1" wp14:anchorId="792AC74E" wp14:editId="792CF8D6">
                <wp:simplePos x="0" y="0"/>
                <wp:positionH relativeFrom="column">
                  <wp:posOffset>2634911</wp:posOffset>
                </wp:positionH>
                <wp:positionV relativeFrom="paragraph">
                  <wp:posOffset>66989</wp:posOffset>
                </wp:positionV>
                <wp:extent cx="0" cy="395605"/>
                <wp:effectExtent l="95250" t="0" r="114300" b="61595"/>
                <wp:wrapNone/>
                <wp:docPr id="1197" name="直接连接符 1197"/>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97" o:spid="_x0000_s1026" style="position:absolute;left:0;text-align:left;z-index:252249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7.45pt,5.25pt" to="207.45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" strokecolor="black [3213]" strokeweight="1.25pt">
                <v:stroke endarrow="open"/>
              </v:line>
            </w:pict>
          </mc:Fallback>
        </mc:AlternateContent>
      </w:r>
    </w:p>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29632" behindDoc="0" locked="0" layoutInCell="1" allowOverlap="1" wp14:anchorId="4D533389" wp14:editId="0BECEA1C">
                <wp:simplePos x="0" y="0"/>
                <wp:positionH relativeFrom="column">
                  <wp:posOffset>1658059</wp:posOffset>
                </wp:positionH>
                <wp:positionV relativeFrom="paragraph">
                  <wp:posOffset>153627</wp:posOffset>
                </wp:positionV>
                <wp:extent cx="2023745" cy="443865"/>
                <wp:effectExtent l="57150" t="38100" r="71755" b="89535"/>
                <wp:wrapNone/>
                <wp:docPr id="1194" name="矩形 1194"/>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合同签订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194" o:spid="_x0000_s1137" style="position:absolute;left:0;text-align:left;margin-left:130.55pt;margin-top:12.1pt;width:159.35pt;height:34.95pt;z-index:252229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合同签订</w:t>
                      </w:r>
                    </w:p>
                  </w:txbxContent>
                </v:textbox>
              </v:rect>
            </w:pict>
          </mc:Fallback>
        </mc:AlternateContent>
      </w:r>
    </w:p>
    <w:p w:rsidR="00112E81" w:rsidRPr="00F1527B" w:rsidRDefault="00112E81" w:rsidP="00112E81">
      <w:pPr>
        <w:sectPr w:rsidR="00112E81" w:rsidRPr="00F1527B" w:rsidSect="00F1527B">
          <w:pgSz w:w="11906" w:h="16838"/>
          <w:pgMar w:top="1361" w:right="1191" w:bottom="1304" w:left="1588" w:header="851" w:footer="850" w:gutter="0"/>
          <w:cols w:space="425"/>
          <w:docGrid w:linePitch="312"/>
        </w:sectPr>
      </w:pPr>
    </w:p>
    <w:p w:rsidR="00112E81" w:rsidRPr="00F1527B" w:rsidRDefault="00112E81" w:rsidP="00112E81">
      <w:pPr>
        <w:pStyle w:val="1"/>
      </w:pPr>
      <w:r w:rsidRPr="00F1527B">
        <w:rPr>
          <w:rFonts w:hint="eastAsia"/>
        </w:rPr>
        <w:lastRenderedPageBreak/>
        <w:t>12</w:t>
      </w:r>
      <w:r w:rsidRPr="00F1527B">
        <w:rPr>
          <w:rFonts w:hint="eastAsia"/>
        </w:rPr>
        <w:t>、《服务和供应品采购程序》</w:t>
      </w:r>
      <w:r w:rsidRPr="00F1527B">
        <w:rPr>
          <w:rFonts w:hint="eastAsia"/>
        </w:rPr>
        <w:t>CMA-JSLY/CX2019-001A-13</w:t>
      </w:r>
    </w:p>
    <w:p w:rsidR="00112E81" w:rsidRPr="00F1527B" w:rsidRDefault="00112E81" w:rsidP="00112E81"/>
    <w:p w:rsidR="00300849" w:rsidRPr="00F1527B" w:rsidRDefault="00300849" w:rsidP="00300849">
      <w:r w:rsidRPr="00F1527B">
        <w:rPr>
          <w:rFonts w:hint="eastAsia"/>
          <w:noProof/>
        </w:rPr>
        <mc:AlternateContent>
          <mc:Choice Requires="wps">
            <w:drawing>
              <wp:anchor distT="0" distB="0" distL="114300" distR="114300" simplePos="0" relativeHeight="252251136" behindDoc="0" locked="0" layoutInCell="1" allowOverlap="1" wp14:anchorId="1ADDF7C3" wp14:editId="5076A12C">
                <wp:simplePos x="0" y="0"/>
                <wp:positionH relativeFrom="column">
                  <wp:posOffset>1708187</wp:posOffset>
                </wp:positionH>
                <wp:positionV relativeFrom="paragraph">
                  <wp:posOffset>110626</wp:posOffset>
                </wp:positionV>
                <wp:extent cx="2024109" cy="443883"/>
                <wp:effectExtent l="57150" t="38100" r="71755" b="89535"/>
                <wp:wrapNone/>
                <wp:docPr id="1198" name="矩形 1198"/>
                <wp:cNvGraphicFramePr/>
                <a:graphic xmlns:a="http://schemas.openxmlformats.org/drawingml/2006/main">
                  <a:graphicData uri="http://schemas.microsoft.com/office/word/2010/wordprocessingShape">
                    <wps:wsp>
                      <wps:cNvSpPr/>
                      <wps:spPr>
                        <a:xfrm>
                          <a:off x="0" y="0"/>
                          <a:ext cx="2024109" cy="443883"/>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采购</w:t>
                            </w:r>
                            <w:r w:rsidRPr="002F1154">
                              <w:rPr>
                                <w:rFonts w:hint="eastAsia"/>
                                <w:sz w:val="24"/>
                              </w:rPr>
                              <w:t>需求提出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198" o:spid="_x0000_s1138" style="position:absolute;left:0;text-align:left;margin-left:134.5pt;margin-top:8.7pt;width:159.4pt;height:34.95pt;z-index:252251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采购</w:t>
                      </w:r>
                      <w:r w:rsidRPr="002F1154">
                        <w:rPr>
                          <w:rFonts w:hint="eastAsia"/>
                          <w:sz w:val="24"/>
                        </w:rPr>
                        <w:t>需求提出</w:t>
                      </w:r>
                    </w:p>
                  </w:txbxContent>
                </v:textbox>
              </v:rect>
            </w:pict>
          </mc:Fallback>
        </mc:AlternateContent>
      </w:r>
    </w:p>
    <w:p w:rsidR="00300849" w:rsidRPr="00F1527B" w:rsidRDefault="00300849" w:rsidP="00300849"/>
    <w:p w:rsidR="00300849" w:rsidRPr="00F1527B" w:rsidRDefault="00980C66" w:rsidP="00300849">
      <w:r w:rsidRPr="00F1527B">
        <w:rPr>
          <w:rFonts w:hint="eastAsia"/>
          <w:noProof/>
        </w:rPr>
        <mc:AlternateContent>
          <mc:Choice Requires="wps">
            <w:drawing>
              <wp:anchor distT="0" distB="0" distL="114300" distR="114300" simplePos="0" relativeHeight="252290048" behindDoc="0" locked="0" layoutInCell="1" allowOverlap="1" wp14:anchorId="7211EAB3" wp14:editId="3465CD70">
                <wp:simplePos x="0" y="0"/>
                <wp:positionH relativeFrom="column">
                  <wp:posOffset>3731932</wp:posOffset>
                </wp:positionH>
                <wp:positionV relativeFrom="paragraph">
                  <wp:posOffset>34740</wp:posOffset>
                </wp:positionV>
                <wp:extent cx="1864674" cy="0"/>
                <wp:effectExtent l="38100" t="76200" r="0" b="114300"/>
                <wp:wrapNone/>
                <wp:docPr id="1234" name="直接箭头连接符 1234"/>
                <wp:cNvGraphicFramePr/>
                <a:graphic xmlns:a="http://schemas.openxmlformats.org/drawingml/2006/main">
                  <a:graphicData uri="http://schemas.microsoft.com/office/word/2010/wordprocessingShape">
                    <wps:wsp>
                      <wps:cNvCnPr/>
                      <wps:spPr>
                        <a:xfrm flipH="1">
                          <a:off x="0" y="0"/>
                          <a:ext cx="1864674"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34" o:spid="_x0000_s1026" type="#_x0000_t32" style="position:absolute;left:0;text-align:left;margin-left:293.85pt;margin-top:2.75pt;width:146.8pt;height:0;flip:x;z-index:252290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289024" behindDoc="0" locked="0" layoutInCell="1" allowOverlap="1" wp14:anchorId="408717A1" wp14:editId="19A26271">
                <wp:simplePos x="0" y="0"/>
                <wp:positionH relativeFrom="column">
                  <wp:posOffset>5595620</wp:posOffset>
                </wp:positionH>
                <wp:positionV relativeFrom="paragraph">
                  <wp:posOffset>34290</wp:posOffset>
                </wp:positionV>
                <wp:extent cx="0" cy="6852920"/>
                <wp:effectExtent l="0" t="0" r="19050" b="24130"/>
                <wp:wrapNone/>
                <wp:docPr id="1233" name="直接连接符 1233"/>
                <wp:cNvGraphicFramePr/>
                <a:graphic xmlns:a="http://schemas.openxmlformats.org/drawingml/2006/main">
                  <a:graphicData uri="http://schemas.microsoft.com/office/word/2010/wordprocessingShape">
                    <wps:wsp>
                      <wps:cNvCnPr/>
                      <wps:spPr>
                        <a:xfrm flipH="1" flipV="1">
                          <a:off x="0" y="0"/>
                          <a:ext cx="0" cy="6852920"/>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233" o:spid="_x0000_s1026" style="position:absolute;left:0;text-align:left;flip:x y;z-index:252289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40.6pt,2.7pt" to="440.6pt,5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" strokecolor="black [3213]" strokeweight="1.25pt"/>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75712" behindDoc="0" locked="0" layoutInCell="1" allowOverlap="1" wp14:anchorId="05A7528F" wp14:editId="7F16F2B1">
                <wp:simplePos x="0" y="0"/>
                <wp:positionH relativeFrom="column">
                  <wp:posOffset>2684145</wp:posOffset>
                </wp:positionH>
                <wp:positionV relativeFrom="paragraph">
                  <wp:posOffset>120003</wp:posOffset>
                </wp:positionV>
                <wp:extent cx="0" cy="396000"/>
                <wp:effectExtent l="95250" t="0" r="114300" b="61595"/>
                <wp:wrapNone/>
                <wp:docPr id="1199" name="直接连接符 1199"/>
                <wp:cNvGraphicFramePr/>
                <a:graphic xmlns:a="http://schemas.openxmlformats.org/drawingml/2006/main">
                  <a:graphicData uri="http://schemas.microsoft.com/office/word/2010/wordprocessingShape">
                    <wps:wsp>
                      <wps:cNvCnPr/>
                      <wps:spPr>
                        <a:xfrm>
                          <a:off x="0" y="0"/>
                          <a:ext cx="0" cy="39600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199" o:spid="_x0000_s1026" style="position:absolute;left:0;text-align:left;z-index:252275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35pt,9.45pt" to="211.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" strokecolor="black [3213]" strokeweight="1.25pt">
                <v:stroke endarrow="open"/>
              </v:line>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52160" behindDoc="0" locked="0" layoutInCell="1" allowOverlap="1" wp14:anchorId="2E6959BA" wp14:editId="1AA3FDED">
                <wp:simplePos x="0" y="0"/>
                <wp:positionH relativeFrom="column">
                  <wp:posOffset>1709420</wp:posOffset>
                </wp:positionH>
                <wp:positionV relativeFrom="paragraph">
                  <wp:posOffset>88900</wp:posOffset>
                </wp:positionV>
                <wp:extent cx="2023745" cy="443865"/>
                <wp:effectExtent l="57150" t="38100" r="71755" b="89535"/>
                <wp:wrapNone/>
                <wp:docPr id="1200" name="矩形 1200"/>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确定采购方式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200" o:spid="_x0000_s1139" style="position:absolute;left:0;text-align:left;margin-left:134.6pt;margin-top:7pt;width:159.35pt;height:34.95pt;z-index:252252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确定采购方式</w:t>
                      </w:r>
                    </w:p>
                  </w:txbxContent>
                </v:textbox>
              </v:rect>
            </w:pict>
          </mc:Fallback>
        </mc:AlternateContent>
      </w:r>
    </w:p>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63424" behindDoc="0" locked="0" layoutInCell="1" allowOverlap="1" wp14:anchorId="20514045" wp14:editId="681B625E">
                <wp:simplePos x="0" y="0"/>
                <wp:positionH relativeFrom="column">
                  <wp:posOffset>1042035</wp:posOffset>
                </wp:positionH>
                <wp:positionV relativeFrom="paragraph">
                  <wp:posOffset>2540</wp:posOffset>
                </wp:positionV>
                <wp:extent cx="665480" cy="887730"/>
                <wp:effectExtent l="0" t="38100" r="58420" b="26670"/>
                <wp:wrapNone/>
                <wp:docPr id="1201" name="直接箭头连接符 1201"/>
                <wp:cNvGraphicFramePr/>
                <a:graphic xmlns:a="http://schemas.openxmlformats.org/drawingml/2006/main">
                  <a:graphicData uri="http://schemas.microsoft.com/office/word/2010/wordprocessingShape">
                    <wps:wsp>
                      <wps:cNvCnPr/>
                      <wps:spPr>
                        <a:xfrm flipV="1">
                          <a:off x="0" y="0"/>
                          <a:ext cx="665480" cy="88773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201" o:spid="_x0000_s1026" type="#_x0000_t32" style="position:absolute;left:0;text-align:left;margin-left:82.05pt;margin-top:.2pt;width:52.4pt;height:69.9pt;flip:y;z-index:252263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" strokecolor="black [3213]" strokeweight="1.25pt">
                <v:stroke endarrow="open"/>
              </v:shap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76736" behindDoc="0" locked="0" layoutInCell="1" allowOverlap="1" wp14:anchorId="7D999F0A" wp14:editId="09773C3F">
                <wp:simplePos x="0" y="0"/>
                <wp:positionH relativeFrom="column">
                  <wp:posOffset>2685415</wp:posOffset>
                </wp:positionH>
                <wp:positionV relativeFrom="paragraph">
                  <wp:posOffset>89523</wp:posOffset>
                </wp:positionV>
                <wp:extent cx="0" cy="396000"/>
                <wp:effectExtent l="95250" t="0" r="114300" b="61595"/>
                <wp:wrapNone/>
                <wp:docPr id="1202" name="直接连接符 1202"/>
                <wp:cNvGraphicFramePr/>
                <a:graphic xmlns:a="http://schemas.openxmlformats.org/drawingml/2006/main">
                  <a:graphicData uri="http://schemas.microsoft.com/office/word/2010/wordprocessingShape">
                    <wps:wsp>
                      <wps:cNvCnPr/>
                      <wps:spPr>
                        <a:xfrm>
                          <a:off x="0" y="0"/>
                          <a:ext cx="0" cy="39600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202" o:spid="_x0000_s1026" style="position:absolute;left:0;text-align:left;z-index:252276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45pt,7.05pt" to="211.45pt,3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" strokecolor="black [3213]" strokeweight="1.25pt">
                <v:stroke endarrow="open"/>
              </v:line>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56256" behindDoc="0" locked="0" layoutInCell="1" allowOverlap="1" wp14:anchorId="3E4EE8DF" wp14:editId="74487E63">
                <wp:simplePos x="0" y="0"/>
                <wp:positionH relativeFrom="column">
                  <wp:posOffset>233680</wp:posOffset>
                </wp:positionH>
                <wp:positionV relativeFrom="paragraph">
                  <wp:posOffset>27940</wp:posOffset>
                </wp:positionV>
                <wp:extent cx="816610" cy="443865"/>
                <wp:effectExtent l="57150" t="38100" r="78740" b="89535"/>
                <wp:wrapNone/>
                <wp:docPr id="1203" name="矩形 1203"/>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市场部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03" o:spid="_x0000_s1140" style="position:absolute;left:0;text-align:left;margin-left:18.4pt;margin-top:2.2pt;width:64.3pt;height:34.95pt;z-index:25225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市场部</w:t>
                      </w:r>
                    </w:p>
                  </w:txbxContent>
                </v:textbox>
              </v:rect>
            </w:pict>
          </mc:Fallback>
        </mc:AlternateContent>
      </w:r>
      <w:r w:rsidRPr="00F1527B">
        <w:rPr>
          <w:rFonts w:hint="eastAsia"/>
          <w:noProof/>
        </w:rPr>
        <mc:AlternateContent>
          <mc:Choice Requires="wps">
            <w:drawing>
              <wp:anchor distT="0" distB="0" distL="114300" distR="114300" simplePos="0" relativeHeight="252253184" behindDoc="0" locked="0" layoutInCell="1" allowOverlap="1" wp14:anchorId="1C2591D4" wp14:editId="68584136">
                <wp:simplePos x="0" y="0"/>
                <wp:positionH relativeFrom="column">
                  <wp:posOffset>1709420</wp:posOffset>
                </wp:positionH>
                <wp:positionV relativeFrom="paragraph">
                  <wp:posOffset>30480</wp:posOffset>
                </wp:positionV>
                <wp:extent cx="2023745" cy="443865"/>
                <wp:effectExtent l="57150" t="38100" r="71755" b="89535"/>
                <wp:wrapNone/>
                <wp:docPr id="1204" name="矩形 1204"/>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询价、议价、招投标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204" o:spid="_x0000_s1141" style="position:absolute;left:0;text-align:left;margin-left:134.6pt;margin-top:2.4pt;width:159.35pt;height:34.95pt;z-index:252253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询价、议价、招投标</w:t>
                      </w:r>
                    </w:p>
                  </w:txbxContent>
                </v:textbox>
              </v:rect>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62400" behindDoc="0" locked="0" layoutInCell="1" allowOverlap="1" wp14:anchorId="1CCAB499" wp14:editId="277F0E5A">
                <wp:simplePos x="0" y="0"/>
                <wp:positionH relativeFrom="column">
                  <wp:posOffset>1042362</wp:posOffset>
                </wp:positionH>
                <wp:positionV relativeFrom="paragraph">
                  <wp:posOffset>114836</wp:posOffset>
                </wp:positionV>
                <wp:extent cx="665825" cy="914400"/>
                <wp:effectExtent l="0" t="0" r="77470" b="57150"/>
                <wp:wrapNone/>
                <wp:docPr id="1205" name="直接箭头连接符 1205"/>
                <wp:cNvGraphicFramePr/>
                <a:graphic xmlns:a="http://schemas.openxmlformats.org/drawingml/2006/main">
                  <a:graphicData uri="http://schemas.microsoft.com/office/word/2010/wordprocessingShape">
                    <wps:wsp>
                      <wps:cNvCnPr/>
                      <wps:spPr>
                        <a:xfrm>
                          <a:off x="0" y="0"/>
                          <a:ext cx="665825" cy="91440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205" o:spid="_x0000_s1026" type="#_x0000_t32" style="position:absolute;left:0;text-align:left;margin-left:82.1pt;margin-top:9.05pt;width:52.45pt;height:1in;z-index:252262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261376" behindDoc="0" locked="0" layoutInCell="1" allowOverlap="1" wp14:anchorId="50565215" wp14:editId="1A97E319">
                <wp:simplePos x="0" y="0"/>
                <wp:positionH relativeFrom="column">
                  <wp:posOffset>1043305</wp:posOffset>
                </wp:positionH>
                <wp:positionV relativeFrom="paragraph">
                  <wp:posOffset>114300</wp:posOffset>
                </wp:positionV>
                <wp:extent cx="665480" cy="0"/>
                <wp:effectExtent l="0" t="76200" r="20320" b="114300"/>
                <wp:wrapNone/>
                <wp:docPr id="1206" name="直接箭头连接符 1206"/>
                <wp:cNvGraphicFramePr/>
                <a:graphic xmlns:a="http://schemas.openxmlformats.org/drawingml/2006/main">
                  <a:graphicData uri="http://schemas.microsoft.com/office/word/2010/wordprocessingShape">
                    <wps:wsp>
                      <wps:cNvCnPr/>
                      <wps:spPr>
                        <a:xfrm>
                          <a:off x="0" y="0"/>
                          <a:ext cx="66548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206" o:spid="_x0000_s1026" type="#_x0000_t32" style="position:absolute;left:0;text-align:left;margin-left:82.15pt;margin-top:9pt;width:52.4pt;height:0;z-index:252261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" strokecolor="black [3213]" strokeweight="1.25pt">
                <v:stroke endarrow="open"/>
              </v:shap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69568" behindDoc="0" locked="0" layoutInCell="1" allowOverlap="1" wp14:anchorId="4FEFE609" wp14:editId="4158CAB3">
                <wp:simplePos x="0" y="0"/>
                <wp:positionH relativeFrom="column">
                  <wp:posOffset>4356100</wp:posOffset>
                </wp:positionH>
                <wp:positionV relativeFrom="paragraph">
                  <wp:posOffset>149860</wp:posOffset>
                </wp:positionV>
                <wp:extent cx="984885" cy="443865"/>
                <wp:effectExtent l="57150" t="38100" r="81915" b="89535"/>
                <wp:wrapNone/>
                <wp:docPr id="1207" name="矩形 1207"/>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法律法规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207" o:spid="_x0000_s1142" style="position:absolute;left:0;text-align:left;margin-left:343pt;margin-top:11.8pt;width:77.55pt;height:34.95pt;z-index:252269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法律法规</w:t>
                      </w:r>
                    </w:p>
                  </w:txbxContent>
                </v:textbox>
              </v:rect>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77760" behindDoc="0" locked="0" layoutInCell="1" allowOverlap="1" wp14:anchorId="0665104B" wp14:editId="6E2EC9DC">
                <wp:simplePos x="0" y="0"/>
                <wp:positionH relativeFrom="column">
                  <wp:posOffset>2685415</wp:posOffset>
                </wp:positionH>
                <wp:positionV relativeFrom="paragraph">
                  <wp:posOffset>12053</wp:posOffset>
                </wp:positionV>
                <wp:extent cx="0" cy="395605"/>
                <wp:effectExtent l="95250" t="0" r="114300" b="61595"/>
                <wp:wrapNone/>
                <wp:docPr id="1208" name="直接连接符 1208"/>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208" o:spid="_x0000_s1026" style="position:absolute;left:0;text-align:left;z-index:252277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45pt,.95pt" to="211.45pt,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" strokecolor="black [3213]" strokeweight="1.25pt">
                <v:stroke endarrow="open"/>
              </v:lin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70592" behindDoc="0" locked="0" layoutInCell="1" allowOverlap="1" wp14:anchorId="1402FB1B" wp14:editId="5167E9CA">
                <wp:simplePos x="0" y="0"/>
                <wp:positionH relativeFrom="column">
                  <wp:posOffset>3731932</wp:posOffset>
                </wp:positionH>
                <wp:positionV relativeFrom="paragraph">
                  <wp:posOffset>81225</wp:posOffset>
                </wp:positionV>
                <wp:extent cx="621801" cy="435005"/>
                <wp:effectExtent l="38100" t="0" r="26035" b="60325"/>
                <wp:wrapNone/>
                <wp:docPr id="1209" name="直接箭头连接符 1209"/>
                <wp:cNvGraphicFramePr/>
                <a:graphic xmlns:a="http://schemas.openxmlformats.org/drawingml/2006/main">
                  <a:graphicData uri="http://schemas.microsoft.com/office/word/2010/wordprocessingShape">
                    <wps:wsp>
                      <wps:cNvCnPr/>
                      <wps:spPr>
                        <a:xfrm flipH="1">
                          <a:off x="0" y="0"/>
                          <a:ext cx="621801" cy="4350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09" o:spid="_x0000_s1026" type="#_x0000_t32" style="position:absolute;left:0;text-align:left;margin-left:293.85pt;margin-top:6.4pt;width:48.95pt;height:34.25pt;flip:x;z-index:252270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" strokecolor="black [3213]" strokeweight="1.25pt">
                <v:stroke endarrow="open"/>
              </v:shap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67520" behindDoc="0" locked="0" layoutInCell="1" allowOverlap="1" wp14:anchorId="1A80BFF4" wp14:editId="5850B7C0">
                <wp:simplePos x="0" y="0"/>
                <wp:positionH relativeFrom="column">
                  <wp:posOffset>4354830</wp:posOffset>
                </wp:positionH>
                <wp:positionV relativeFrom="paragraph">
                  <wp:posOffset>132080</wp:posOffset>
                </wp:positionV>
                <wp:extent cx="984885" cy="443865"/>
                <wp:effectExtent l="57150" t="38100" r="81915" b="89535"/>
                <wp:wrapNone/>
                <wp:docPr id="1210" name="矩形 1210"/>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客户要求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210" o:spid="_x0000_s1143" style="position:absolute;left:0;text-align:left;margin-left:342.9pt;margin-top:10.4pt;width:77.55pt;height:34.95pt;z-index:252267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客户要求</w:t>
                      </w:r>
                    </w:p>
                  </w:txbxContent>
                </v:textbox>
              </v:rect>
            </w:pict>
          </mc:Fallback>
        </mc:AlternateContent>
      </w:r>
      <w:r w:rsidRPr="00F1527B">
        <w:rPr>
          <w:rFonts w:hint="eastAsia"/>
          <w:noProof/>
        </w:rPr>
        <mc:AlternateContent>
          <mc:Choice Requires="wps">
            <w:drawing>
              <wp:anchor distT="0" distB="0" distL="114300" distR="114300" simplePos="0" relativeHeight="252254208" behindDoc="0" locked="0" layoutInCell="1" allowOverlap="1" wp14:anchorId="2BA61EDD" wp14:editId="1EFABD28">
                <wp:simplePos x="0" y="0"/>
                <wp:positionH relativeFrom="column">
                  <wp:posOffset>1710690</wp:posOffset>
                </wp:positionH>
                <wp:positionV relativeFrom="paragraph">
                  <wp:posOffset>134620</wp:posOffset>
                </wp:positionV>
                <wp:extent cx="2023745" cy="443865"/>
                <wp:effectExtent l="57150" t="38100" r="71755" b="89535"/>
                <wp:wrapNone/>
                <wp:docPr id="1211" name="矩形 1211"/>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测试报价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211" o:spid="_x0000_s1144" style="position:absolute;left:0;text-align:left;margin-left:134.7pt;margin-top:10.6pt;width:159.35pt;height:34.95pt;z-index:252254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测试报价</w:t>
                      </w:r>
                    </w:p>
                  </w:txbxContent>
                </v:textbox>
              </v:rect>
            </w:pict>
          </mc:Fallback>
        </mc:AlternateContent>
      </w:r>
    </w:p>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71616" behindDoc="0" locked="0" layoutInCell="1" allowOverlap="1" wp14:anchorId="14377C34" wp14:editId="2FA4941C">
                <wp:simplePos x="0" y="0"/>
                <wp:positionH relativeFrom="column">
                  <wp:posOffset>3732296</wp:posOffset>
                </wp:positionH>
                <wp:positionV relativeFrom="paragraph">
                  <wp:posOffset>55825</wp:posOffset>
                </wp:positionV>
                <wp:extent cx="621437" cy="479425"/>
                <wp:effectExtent l="38100" t="38100" r="26670" b="34925"/>
                <wp:wrapNone/>
                <wp:docPr id="1212" name="直接箭头连接符 1212"/>
                <wp:cNvGraphicFramePr/>
                <a:graphic xmlns:a="http://schemas.openxmlformats.org/drawingml/2006/main">
                  <a:graphicData uri="http://schemas.microsoft.com/office/word/2010/wordprocessingShape">
                    <wps:wsp>
                      <wps:cNvCnPr/>
                      <wps:spPr>
                        <a:xfrm flipH="1" flipV="1">
                          <a:off x="0" y="0"/>
                          <a:ext cx="621437" cy="47942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12" o:spid="_x0000_s1026" type="#_x0000_t32" style="position:absolute;left:0;text-align:left;margin-left:293.9pt;margin-top:4.4pt;width:48.95pt;height:37.75pt;flip:x y;z-index:252271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" strokecolor="black [3213]" strokeweight="1.25pt">
                <v:stroke endarrow="open"/>
              </v:shap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78784" behindDoc="0" locked="0" layoutInCell="1" allowOverlap="1" wp14:anchorId="57D2B902" wp14:editId="4A105C77">
                <wp:simplePos x="0" y="0"/>
                <wp:positionH relativeFrom="column">
                  <wp:posOffset>2685415</wp:posOffset>
                </wp:positionH>
                <wp:positionV relativeFrom="paragraph">
                  <wp:posOffset>142228</wp:posOffset>
                </wp:positionV>
                <wp:extent cx="0" cy="360000"/>
                <wp:effectExtent l="95250" t="0" r="95250" b="59690"/>
                <wp:wrapNone/>
                <wp:docPr id="1213" name="直接连接符 1213"/>
                <wp:cNvGraphicFramePr/>
                <a:graphic xmlns:a="http://schemas.openxmlformats.org/drawingml/2006/main">
                  <a:graphicData uri="http://schemas.microsoft.com/office/word/2010/wordprocessingShape">
                    <wps:wsp>
                      <wps:cNvCnPr/>
                      <wps:spPr>
                        <a:xfrm>
                          <a:off x="0" y="0"/>
                          <a:ext cx="0" cy="36000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213" o:spid="_x0000_s1026" style="position:absolute;left:0;text-align:left;z-index:252278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1.45pt,11.2pt" to="211.45pt,3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" strokecolor="black [3213]" strokeweight="1.25pt">
                <v:stroke endarrow="open"/>
              </v:line>
            </w:pict>
          </mc:Fallback>
        </mc:AlternateContent>
      </w:r>
      <w:r w:rsidRPr="00F1527B">
        <w:rPr>
          <w:rFonts w:hint="eastAsia"/>
          <w:noProof/>
        </w:rPr>
        <mc:AlternateContent>
          <mc:Choice Requires="wps">
            <w:drawing>
              <wp:anchor distT="0" distB="0" distL="114300" distR="114300" simplePos="0" relativeHeight="252268544" behindDoc="0" locked="0" layoutInCell="1" allowOverlap="1" wp14:anchorId="70B819CB" wp14:editId="61C27568">
                <wp:simplePos x="0" y="0"/>
                <wp:positionH relativeFrom="column">
                  <wp:posOffset>4356100</wp:posOffset>
                </wp:positionH>
                <wp:positionV relativeFrom="paragraph">
                  <wp:posOffset>117475</wp:posOffset>
                </wp:positionV>
                <wp:extent cx="984885" cy="443865"/>
                <wp:effectExtent l="57150" t="38100" r="81915" b="89535"/>
                <wp:wrapNone/>
                <wp:docPr id="1214" name="矩形 1214"/>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公司要求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214" o:spid="_x0000_s1145" style="position:absolute;left:0;text-align:left;margin-left:343pt;margin-top:9.25pt;width:77.55pt;height:34.95pt;z-index:252268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公司要求</w:t>
                      </w:r>
                    </w:p>
                  </w:txbxContent>
                </v:textbox>
              </v:rect>
            </w:pict>
          </mc:Fallback>
        </mc:AlternateContent>
      </w:r>
      <w:r w:rsidRPr="00F1527B">
        <w:rPr>
          <w:rFonts w:hint="eastAsia"/>
          <w:noProof/>
        </w:rPr>
        <mc:AlternateContent>
          <mc:Choice Requires="wps">
            <w:drawing>
              <wp:anchor distT="0" distB="0" distL="114300" distR="114300" simplePos="0" relativeHeight="252259328" behindDoc="0" locked="0" layoutInCell="1" allowOverlap="1" wp14:anchorId="7C1F0FF0" wp14:editId="4EB35F60">
                <wp:simplePos x="0" y="0"/>
                <wp:positionH relativeFrom="column">
                  <wp:posOffset>227330</wp:posOffset>
                </wp:positionH>
                <wp:positionV relativeFrom="paragraph">
                  <wp:posOffset>970280</wp:posOffset>
                </wp:positionV>
                <wp:extent cx="816610" cy="443865"/>
                <wp:effectExtent l="57150" t="38100" r="78740" b="89535"/>
                <wp:wrapNone/>
                <wp:docPr id="1215" name="矩形 1215"/>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经济节约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15" o:spid="_x0000_s1146" style="position:absolute;left:0;text-align:left;margin-left:17.9pt;margin-top:76.4pt;width:64.3pt;height:34.95pt;z-index:25225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经济节约</w:t>
                      </w:r>
                    </w:p>
                  </w:txbxContent>
                </v:textbox>
              </v:rect>
            </w:pict>
          </mc:Fallback>
        </mc:AlternateContent>
      </w:r>
      <w:r w:rsidRPr="00F1527B">
        <w:rPr>
          <w:rFonts w:hint="eastAsia"/>
          <w:noProof/>
        </w:rPr>
        <mc:AlternateContent>
          <mc:Choice Requires="wps">
            <w:drawing>
              <wp:anchor distT="0" distB="0" distL="114300" distR="114300" simplePos="0" relativeHeight="252258304" behindDoc="0" locked="0" layoutInCell="1" allowOverlap="1" wp14:anchorId="525EC303" wp14:editId="186C1B77">
                <wp:simplePos x="0" y="0"/>
                <wp:positionH relativeFrom="column">
                  <wp:posOffset>227330</wp:posOffset>
                </wp:positionH>
                <wp:positionV relativeFrom="paragraph">
                  <wp:posOffset>525145</wp:posOffset>
                </wp:positionV>
                <wp:extent cx="816610" cy="443865"/>
                <wp:effectExtent l="57150" t="38100" r="78740" b="89535"/>
                <wp:wrapNone/>
                <wp:docPr id="1216" name="矩形 1216"/>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安全性能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16" o:spid="_x0000_s1147" style="position:absolute;left:0;text-align:left;margin-left:17.9pt;margin-top:41.35pt;width:64.3pt;height:34.95pt;z-index:2522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安全性能</w:t>
                      </w:r>
                    </w:p>
                  </w:txbxContent>
                </v:textbox>
              </v:rect>
            </w:pict>
          </mc:Fallback>
        </mc:AlternateContent>
      </w:r>
      <w:r w:rsidRPr="00F1527B">
        <w:rPr>
          <w:rFonts w:hint="eastAsia"/>
          <w:noProof/>
        </w:rPr>
        <mc:AlternateContent>
          <mc:Choice Requires="wps">
            <w:drawing>
              <wp:anchor distT="0" distB="0" distL="114300" distR="114300" simplePos="0" relativeHeight="252257280" behindDoc="0" locked="0" layoutInCell="1" allowOverlap="1" wp14:anchorId="066661C0" wp14:editId="20C0BB19">
                <wp:simplePos x="0" y="0"/>
                <wp:positionH relativeFrom="column">
                  <wp:posOffset>226060</wp:posOffset>
                </wp:positionH>
                <wp:positionV relativeFrom="paragraph">
                  <wp:posOffset>80645</wp:posOffset>
                </wp:positionV>
                <wp:extent cx="816610" cy="443865"/>
                <wp:effectExtent l="57150" t="38100" r="78740" b="89535"/>
                <wp:wrapNone/>
                <wp:docPr id="1217" name="矩形 1217"/>
                <wp:cNvGraphicFramePr/>
                <a:graphic xmlns:a="http://schemas.openxmlformats.org/drawingml/2006/main">
                  <a:graphicData uri="http://schemas.microsoft.com/office/word/2010/wordprocessingShape">
                    <wps:wsp>
                      <wps:cNvSpPr/>
                      <wps:spPr>
                        <a:xfrm>
                          <a:off x="0" y="0"/>
                          <a:ext cx="816610"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环保要求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17" o:spid="_x0000_s1148" style="position:absolute;left:0;text-align:left;margin-left:17.8pt;margin-top:6.35pt;width:64.3pt;height:34.95pt;z-index:25225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环保要求</w:t>
                      </w:r>
                    </w:p>
                  </w:txbxContent>
                </v:textbox>
              </v:rect>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55232" behindDoc="0" locked="0" layoutInCell="1" allowOverlap="1" wp14:anchorId="1CD67857" wp14:editId="6AD3554E">
                <wp:simplePos x="0" y="0"/>
                <wp:positionH relativeFrom="column">
                  <wp:posOffset>1710690</wp:posOffset>
                </wp:positionH>
                <wp:positionV relativeFrom="paragraph">
                  <wp:posOffset>66675</wp:posOffset>
                </wp:positionV>
                <wp:extent cx="2023745" cy="443865"/>
                <wp:effectExtent l="57150" t="38100" r="71755" b="89535"/>
                <wp:wrapNone/>
                <wp:docPr id="1218" name="矩形 1218"/>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条件审查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218" o:spid="_x0000_s1149" style="position:absolute;left:0;text-align:left;margin-left:134.7pt;margin-top:5.25pt;width:159.35pt;height:34.95pt;z-index:252255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条件审查</w:t>
                      </w:r>
                    </w:p>
                  </w:txbxContent>
                </v:textbox>
              </v:rect>
            </w:pict>
          </mc:Fallback>
        </mc:AlternateContent>
      </w:r>
    </w:p>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72640" behindDoc="0" locked="0" layoutInCell="1" allowOverlap="1" wp14:anchorId="487C77EA" wp14:editId="6A11191B">
                <wp:simplePos x="0" y="0"/>
                <wp:positionH relativeFrom="column">
                  <wp:posOffset>4868545</wp:posOffset>
                </wp:positionH>
                <wp:positionV relativeFrom="paragraph">
                  <wp:posOffset>5715</wp:posOffset>
                </wp:positionV>
                <wp:extent cx="0" cy="1455420"/>
                <wp:effectExtent l="0" t="0" r="19050" b="11430"/>
                <wp:wrapNone/>
                <wp:docPr id="1219" name="直接连接符 1219"/>
                <wp:cNvGraphicFramePr/>
                <a:graphic xmlns:a="http://schemas.openxmlformats.org/drawingml/2006/main">
                  <a:graphicData uri="http://schemas.microsoft.com/office/word/2010/wordprocessingShape">
                    <wps:wsp>
                      <wps:cNvCnPr/>
                      <wps:spPr>
                        <a:xfrm flipV="1">
                          <a:off x="0" y="0"/>
                          <a:ext cx="0" cy="1455420"/>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219" o:spid="_x0000_s1026" style="position:absolute;left:0;text-align:left;flip:y;z-index:25227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3.35pt,.45pt" to="383.35pt,1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" strokecolor="black [3213]" strokeweight="1.25pt"/>
            </w:pict>
          </mc:Fallback>
        </mc:AlternateContent>
      </w:r>
      <w:r w:rsidRPr="00F1527B">
        <w:rPr>
          <w:rFonts w:hint="eastAsia"/>
          <w:noProof/>
        </w:rPr>
        <mc:AlternateContent>
          <mc:Choice Requires="wps">
            <w:drawing>
              <wp:anchor distT="0" distB="0" distL="114300" distR="114300" simplePos="0" relativeHeight="252273664" behindDoc="0" locked="0" layoutInCell="1" allowOverlap="1" wp14:anchorId="2CFD1D7E" wp14:editId="056127D8">
                <wp:simplePos x="0" y="0"/>
                <wp:positionH relativeFrom="column">
                  <wp:posOffset>3731932</wp:posOffset>
                </wp:positionH>
                <wp:positionV relativeFrom="paragraph">
                  <wp:posOffset>5752</wp:posOffset>
                </wp:positionV>
                <wp:extent cx="1136705" cy="0"/>
                <wp:effectExtent l="38100" t="76200" r="0" b="114300"/>
                <wp:wrapNone/>
                <wp:docPr id="1220" name="直接箭头连接符 1220"/>
                <wp:cNvGraphicFramePr/>
                <a:graphic xmlns:a="http://schemas.openxmlformats.org/drawingml/2006/main">
                  <a:graphicData uri="http://schemas.microsoft.com/office/word/2010/wordprocessingShape">
                    <wps:wsp>
                      <wps:cNvCnPr/>
                      <wps:spPr>
                        <a:xfrm flipH="1">
                          <a:off x="0" y="0"/>
                          <a:ext cx="113670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20" o:spid="_x0000_s1026" type="#_x0000_t32" style="position:absolute;left:0;text-align:left;margin-left:293.85pt;margin-top:.45pt;width:89.5pt;height:0;flip:x;z-index:252273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260352" behindDoc="0" locked="0" layoutInCell="1" allowOverlap="1" wp14:anchorId="7B423E5D" wp14:editId="375F7F21">
                <wp:simplePos x="0" y="0"/>
                <wp:positionH relativeFrom="column">
                  <wp:posOffset>1042035</wp:posOffset>
                </wp:positionH>
                <wp:positionV relativeFrom="paragraph">
                  <wp:posOffset>4433</wp:posOffset>
                </wp:positionV>
                <wp:extent cx="665480" cy="0"/>
                <wp:effectExtent l="0" t="76200" r="20320" b="114300"/>
                <wp:wrapNone/>
                <wp:docPr id="1221" name="直接箭头连接符 1221"/>
                <wp:cNvGraphicFramePr/>
                <a:graphic xmlns:a="http://schemas.openxmlformats.org/drawingml/2006/main">
                  <a:graphicData uri="http://schemas.microsoft.com/office/word/2010/wordprocessingShape">
                    <wps:wsp>
                      <wps:cNvCnPr/>
                      <wps:spPr>
                        <a:xfrm>
                          <a:off x="0" y="0"/>
                          <a:ext cx="66548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221" o:spid="_x0000_s1026" type="#_x0000_t32" style="position:absolute;left:0;text-align:left;margin-left:82.05pt;margin-top:.35pt;width:52.4pt;height:0;z-index:252260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" strokecolor="black [3213]" strokeweight="1.25pt">
                <v:stroke endarrow="open"/>
              </v:shape>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79808" behindDoc="0" locked="0" layoutInCell="1" allowOverlap="1" wp14:anchorId="659CECE1" wp14:editId="5038500D">
                <wp:simplePos x="0" y="0"/>
                <wp:positionH relativeFrom="column">
                  <wp:posOffset>2694305</wp:posOffset>
                </wp:positionH>
                <wp:positionV relativeFrom="paragraph">
                  <wp:posOffset>46990</wp:posOffset>
                </wp:positionV>
                <wp:extent cx="0" cy="395605"/>
                <wp:effectExtent l="95250" t="0" r="114300" b="61595"/>
                <wp:wrapNone/>
                <wp:docPr id="1222" name="直接连接符 1222"/>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222" o:spid="_x0000_s1026" style="position:absolute;left:0;text-align:left;z-index:252279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2.15pt,3.7pt" to="212.15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" strokecolor="black [3213]" strokeweight="1.25pt">
                <v:stroke endarrow="open"/>
              </v:line>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64448" behindDoc="0" locked="0" layoutInCell="1" allowOverlap="1" wp14:anchorId="1B63D42C" wp14:editId="5FCF6078">
                <wp:simplePos x="0" y="0"/>
                <wp:positionH relativeFrom="column">
                  <wp:posOffset>1711960</wp:posOffset>
                </wp:positionH>
                <wp:positionV relativeFrom="paragraph">
                  <wp:posOffset>26670</wp:posOffset>
                </wp:positionV>
                <wp:extent cx="2023745" cy="443865"/>
                <wp:effectExtent l="57150" t="38100" r="71755" b="89535"/>
                <wp:wrapNone/>
                <wp:docPr id="1223" name="矩形 1223"/>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确定合作单位</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223" o:spid="_x0000_s1150" style="position:absolute;left:0;text-align:left;margin-left:134.8pt;margin-top:2.1pt;width:159.35pt;height:34.95pt;z-index:252264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确定合作单位</w:t>
                      </w:r>
                    </w:p>
                  </w:txbxContent>
                </v:textbox>
              </v:rect>
            </w:pict>
          </mc:Fallback>
        </mc:AlternateContent>
      </w:r>
    </w:p>
    <w:p w:rsidR="00300849" w:rsidRPr="00F1527B" w:rsidRDefault="00300849" w:rsidP="00300849"/>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80832" behindDoc="0" locked="0" layoutInCell="1" allowOverlap="1" wp14:anchorId="31B4B62F" wp14:editId="7CBDF3B3">
                <wp:simplePos x="0" y="0"/>
                <wp:positionH relativeFrom="column">
                  <wp:posOffset>2695575</wp:posOffset>
                </wp:positionH>
                <wp:positionV relativeFrom="paragraph">
                  <wp:posOffset>6985</wp:posOffset>
                </wp:positionV>
                <wp:extent cx="0" cy="395605"/>
                <wp:effectExtent l="95250" t="0" r="114300" b="61595"/>
                <wp:wrapNone/>
                <wp:docPr id="1224" name="直接连接符 1224"/>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224" o:spid="_x0000_s1026" style="position:absolute;left:0;text-align:left;z-index:252280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2.25pt,.55pt" to="212.25pt,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" strokecolor="black [3213]" strokeweight="1.25pt">
                <v:stroke endarrow="open"/>
              </v:line>
            </w:pict>
          </mc:Fallback>
        </mc:AlternateContent>
      </w:r>
    </w:p>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81856" behindDoc="0" locked="0" layoutInCell="1" allowOverlap="1" wp14:anchorId="1E3B16EF" wp14:editId="5BEBA0DF">
                <wp:simplePos x="0" y="0"/>
                <wp:positionH relativeFrom="column">
                  <wp:posOffset>1659890</wp:posOffset>
                </wp:positionH>
                <wp:positionV relativeFrom="paragraph">
                  <wp:posOffset>91440</wp:posOffset>
                </wp:positionV>
                <wp:extent cx="2023745" cy="443865"/>
                <wp:effectExtent l="57150" t="38100" r="71755" b="89535"/>
                <wp:wrapNone/>
                <wp:docPr id="1225" name="矩形 1225"/>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总经理批准或否决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225" o:spid="_x0000_s1151" style="position:absolute;left:0;text-align:left;margin-left:130.7pt;margin-top:7.2pt;width:159.35pt;height:34.95pt;z-index:252281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总经理批准或否决</w:t>
                      </w:r>
                    </w:p>
                  </w:txbxContent>
                </v:textbox>
              </v:rect>
            </w:pict>
          </mc:Fallback>
        </mc:AlternateContent>
      </w:r>
      <w:r w:rsidRPr="00F1527B">
        <w:rPr>
          <w:rFonts w:hint="eastAsia"/>
          <w:noProof/>
        </w:rPr>
        <mc:AlternateContent>
          <mc:Choice Requires="wps">
            <w:drawing>
              <wp:anchor distT="0" distB="0" distL="114300" distR="114300" simplePos="0" relativeHeight="252266496" behindDoc="0" locked="0" layoutInCell="1" allowOverlap="1" wp14:anchorId="798760E0" wp14:editId="599C77B8">
                <wp:simplePos x="0" y="0"/>
                <wp:positionH relativeFrom="column">
                  <wp:posOffset>4398010</wp:posOffset>
                </wp:positionH>
                <wp:positionV relativeFrom="paragraph">
                  <wp:posOffset>81280</wp:posOffset>
                </wp:positionV>
                <wp:extent cx="984885" cy="443865"/>
                <wp:effectExtent l="57150" t="38100" r="81915" b="89535"/>
                <wp:wrapNone/>
                <wp:docPr id="1226" name="矩形 1226"/>
                <wp:cNvGraphicFramePr/>
                <a:graphic xmlns:a="http://schemas.openxmlformats.org/drawingml/2006/main">
                  <a:graphicData uri="http://schemas.microsoft.com/office/word/2010/wordprocessingShape">
                    <wps:wsp>
                      <wps:cNvSpPr/>
                      <wps:spPr>
                        <a:xfrm>
                          <a:off x="0" y="0"/>
                          <a:ext cx="98488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方案修改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226" o:spid="_x0000_s1152" style="position:absolute;left:0;text-align:left;margin-left:346.3pt;margin-top:6.4pt;width:77.55pt;height:34.95pt;z-index:252266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方案修改</w:t>
                      </w:r>
                    </w:p>
                  </w:txbxContent>
                </v:textbox>
              </v:rect>
            </w:pict>
          </mc:Fallback>
        </mc:AlternateContent>
      </w:r>
    </w:p>
    <w:p w:rsidR="00300849" w:rsidRPr="00F1527B" w:rsidRDefault="00300849" w:rsidP="00300849">
      <w:r w:rsidRPr="00F1527B">
        <w:rPr>
          <w:rFonts w:hint="eastAsia"/>
          <w:noProof/>
        </w:rPr>
        <mc:AlternateContent>
          <mc:Choice Requires="wps">
            <w:drawing>
              <wp:anchor distT="0" distB="0" distL="114300" distR="114300" simplePos="0" relativeHeight="252274688" behindDoc="0" locked="0" layoutInCell="1" allowOverlap="1" wp14:anchorId="62A9C1E8" wp14:editId="2580C8FC">
                <wp:simplePos x="0" y="0"/>
                <wp:positionH relativeFrom="column">
                  <wp:posOffset>3731260</wp:posOffset>
                </wp:positionH>
                <wp:positionV relativeFrom="paragraph">
                  <wp:posOffset>158750</wp:posOffset>
                </wp:positionV>
                <wp:extent cx="665480" cy="0"/>
                <wp:effectExtent l="0" t="76200" r="20320" b="114300"/>
                <wp:wrapNone/>
                <wp:docPr id="1227" name="直接连接符 1227"/>
                <wp:cNvGraphicFramePr/>
                <a:graphic xmlns:a="http://schemas.openxmlformats.org/drawingml/2006/main">
                  <a:graphicData uri="http://schemas.microsoft.com/office/word/2010/wordprocessingShape">
                    <wps:wsp>
                      <wps:cNvCnPr/>
                      <wps:spPr>
                        <a:xfrm flipV="1">
                          <a:off x="0" y="0"/>
                          <a:ext cx="665480" cy="0"/>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227" o:spid="_x0000_s1026" style="position:absolute;left:0;text-align:left;flip:y;z-index:252274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3.8pt,12.5pt" to="346.2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" strokecolor="black [3213]" strokeweight="1.25pt">
                <v:stroke endarrow="open"/>
              </v:line>
            </w:pict>
          </mc:Fallback>
        </mc:AlternateContent>
      </w:r>
    </w:p>
    <w:p w:rsidR="00300849" w:rsidRPr="00F1527B" w:rsidRDefault="00300849" w:rsidP="00300849">
      <w:pPr>
        <w:jc w:val="center"/>
      </w:pPr>
    </w:p>
    <w:p w:rsidR="00300849" w:rsidRPr="00F1527B" w:rsidRDefault="00300849" w:rsidP="00300849">
      <w:r w:rsidRPr="00F1527B">
        <w:rPr>
          <w:rFonts w:hint="eastAsia"/>
          <w:noProof/>
        </w:rPr>
        <mc:AlternateContent>
          <mc:Choice Requires="wps">
            <w:drawing>
              <wp:anchor distT="0" distB="0" distL="114300" distR="114300" simplePos="0" relativeHeight="252282880" behindDoc="0" locked="0" layoutInCell="1" allowOverlap="1" wp14:anchorId="58AB2E02" wp14:editId="3A10E0FD">
                <wp:simplePos x="0" y="0"/>
                <wp:positionH relativeFrom="column">
                  <wp:posOffset>2634911</wp:posOffset>
                </wp:positionH>
                <wp:positionV relativeFrom="paragraph">
                  <wp:posOffset>66989</wp:posOffset>
                </wp:positionV>
                <wp:extent cx="0" cy="395605"/>
                <wp:effectExtent l="95250" t="0" r="114300" b="61595"/>
                <wp:wrapNone/>
                <wp:docPr id="1228" name="直接连接符 1228"/>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228" o:spid="_x0000_s1026" style="position:absolute;left:0;text-align:left;z-index:252282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7.45pt,5.25pt" to="207.45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" strokecolor="black [3213]" strokeweight="1.25pt">
                <v:stroke endarrow="open"/>
              </v:line>
            </w:pict>
          </mc:Fallback>
        </mc:AlternateContent>
      </w:r>
    </w:p>
    <w:p w:rsidR="00300849" w:rsidRPr="00F1527B" w:rsidRDefault="00300849" w:rsidP="00300849"/>
    <w:p w:rsidR="00300849" w:rsidRPr="00F1527B" w:rsidRDefault="00300849" w:rsidP="00300849">
      <w:r w:rsidRPr="00F1527B">
        <w:rPr>
          <w:rFonts w:hint="eastAsia"/>
          <w:noProof/>
        </w:rPr>
        <mc:AlternateContent>
          <mc:Choice Requires="wps">
            <w:drawing>
              <wp:anchor distT="0" distB="0" distL="114300" distR="114300" simplePos="0" relativeHeight="252265472" behindDoc="0" locked="0" layoutInCell="1" allowOverlap="1" wp14:anchorId="349410B8" wp14:editId="2F522F46">
                <wp:simplePos x="0" y="0"/>
                <wp:positionH relativeFrom="column">
                  <wp:posOffset>1658059</wp:posOffset>
                </wp:positionH>
                <wp:positionV relativeFrom="paragraph">
                  <wp:posOffset>153627</wp:posOffset>
                </wp:positionV>
                <wp:extent cx="2023745" cy="443865"/>
                <wp:effectExtent l="57150" t="38100" r="71755" b="89535"/>
                <wp:wrapNone/>
                <wp:docPr id="1229" name="矩形 1229"/>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300849">
                            <w:pPr>
                              <w:jc w:val="center"/>
                              <w:rPr>
                                <w:sz w:val="24"/>
                              </w:rPr>
                            </w:pPr>
                            <w:r>
                              <w:rPr>
                                <w:rFonts w:hint="eastAsia"/>
                                <w:sz w:val="24"/>
                              </w:rPr>
                              <w:t>合同签订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229" o:spid="_x0000_s1153" style="position:absolute;left:0;text-align:left;margin-left:130.55pt;margin-top:12.1pt;width:159.35pt;height:34.95pt;z-index:252265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300849">
                      <w:pPr>
                        <w:jc w:val="center"/>
                        <w:rPr>
                          <w:sz w:val="24"/>
                        </w:rPr>
                      </w:pPr>
                      <w:r>
                        <w:rPr>
                          <w:rFonts w:hint="eastAsia"/>
                          <w:sz w:val="24"/>
                        </w:rPr>
                        <w:t>合同签订</w:t>
                      </w:r>
                    </w:p>
                  </w:txbxContent>
                </v:textbox>
              </v:rect>
            </w:pict>
          </mc:Fallback>
        </mc:AlternateContent>
      </w:r>
    </w:p>
    <w:p w:rsidR="00300849" w:rsidRPr="00F1527B" w:rsidRDefault="00300849" w:rsidP="00300849">
      <w:pPr>
        <w:jc w:val="center"/>
      </w:pPr>
    </w:p>
    <w:p w:rsidR="00300849" w:rsidRPr="00F1527B" w:rsidRDefault="00300849" w:rsidP="00112E81"/>
    <w:p w:rsidR="00300849" w:rsidRPr="00F1527B" w:rsidRDefault="00980C66" w:rsidP="00112E81">
      <w:r w:rsidRPr="00F1527B">
        <w:rPr>
          <w:rFonts w:hint="eastAsia"/>
          <w:noProof/>
        </w:rPr>
        <mc:AlternateContent>
          <mc:Choice Requires="wps">
            <w:drawing>
              <wp:anchor distT="0" distB="0" distL="114300" distR="114300" simplePos="0" relativeHeight="252286976" behindDoc="0" locked="0" layoutInCell="1" allowOverlap="1" wp14:anchorId="7EEC4E64" wp14:editId="4A885AD9">
                <wp:simplePos x="0" y="0"/>
                <wp:positionH relativeFrom="column">
                  <wp:posOffset>2635885</wp:posOffset>
                </wp:positionH>
                <wp:positionV relativeFrom="paragraph">
                  <wp:posOffset>135255</wp:posOffset>
                </wp:positionV>
                <wp:extent cx="0" cy="395605"/>
                <wp:effectExtent l="95250" t="0" r="114300" b="61595"/>
                <wp:wrapNone/>
                <wp:docPr id="1231" name="直接连接符 1231"/>
                <wp:cNvGraphicFramePr/>
                <a:graphic xmlns:a="http://schemas.openxmlformats.org/drawingml/2006/main">
                  <a:graphicData uri="http://schemas.microsoft.com/office/word/2010/wordprocessingShape">
                    <wps:wsp>
                      <wps:cNvCnPr/>
                      <wps:spPr>
                        <a:xfrm>
                          <a:off x="0" y="0"/>
                          <a:ext cx="0" cy="395605"/>
                        </a:xfrm>
                        <a:prstGeom prst="line">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231" o:spid="_x0000_s1026" style="position:absolute;left:0;text-align:left;z-index:252286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7.55pt,10.65pt" to="207.55pt,4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" strokecolor="black [3213]" strokeweight="1.25pt">
                <v:stroke endarrow="open"/>
              </v:line>
            </w:pict>
          </mc:Fallback>
        </mc:AlternateContent>
      </w:r>
    </w:p>
    <w:p w:rsidR="00112E81" w:rsidRPr="00F1527B" w:rsidRDefault="00980C66" w:rsidP="00112E81">
      <w:pPr>
        <w:sectPr w:rsidR="00112E81" w:rsidRPr="00F1527B" w:rsidSect="00F1527B">
          <w:pgSz w:w="11906" w:h="16838"/>
          <w:pgMar w:top="1361" w:right="1191" w:bottom="1304" w:left="1588" w:header="851" w:footer="850" w:gutter="0"/>
          <w:cols w:space="425"/>
          <w:docGrid w:linePitch="312"/>
        </w:sectPr>
      </w:pPr>
      <w:r w:rsidRPr="00F1527B">
        <w:rPr>
          <w:rFonts w:hint="eastAsia"/>
          <w:noProof/>
        </w:rPr>
        <mc:AlternateContent>
          <mc:Choice Requires="wps">
            <w:drawing>
              <wp:anchor distT="0" distB="0" distL="114300" distR="114300" simplePos="0" relativeHeight="252292096" behindDoc="0" locked="0" layoutInCell="1" allowOverlap="1" wp14:anchorId="6C120EB8" wp14:editId="0BCBAB86">
                <wp:simplePos x="0" y="0"/>
                <wp:positionH relativeFrom="column">
                  <wp:posOffset>4140200</wp:posOffset>
                </wp:positionH>
                <wp:positionV relativeFrom="paragraph">
                  <wp:posOffset>227953</wp:posOffset>
                </wp:positionV>
                <wp:extent cx="1295837" cy="443865"/>
                <wp:effectExtent l="0" t="0" r="0" b="0"/>
                <wp:wrapNone/>
                <wp:docPr id="1236" name="矩形 1236"/>
                <wp:cNvGraphicFramePr/>
                <a:graphic xmlns:a="http://schemas.openxmlformats.org/drawingml/2006/main">
                  <a:graphicData uri="http://schemas.microsoft.com/office/word/2010/wordprocessingShape">
                    <wps:wsp>
                      <wps:cNvSpPr/>
                      <wps:spPr>
                        <a:xfrm>
                          <a:off x="0" y="0"/>
                          <a:ext cx="1295837" cy="443865"/>
                        </a:xfrm>
                        <a:prstGeom prst="rect">
                          <a:avLst/>
                        </a:prstGeom>
                        <a:noFill/>
                        <a:ln w="12700">
                          <a:noFill/>
                        </a:ln>
                        <a:effectLst/>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980C66">
                            <w:pPr>
                              <w:rPr>
                                <w:sz w:val="24"/>
                              </w:rPr>
                            </w:pPr>
                            <w:r>
                              <w:rPr>
                                <w:rFonts w:hint="eastAsia"/>
                                <w:sz w:val="24"/>
                              </w:rPr>
                              <w:t>返回需求单位</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36" o:spid="_x0000_s1154" style="position:absolute;left:0;text-align:left;margin-left:326pt;margin-top:17.95pt;width:102.05pt;height:34.95pt;z-index:25229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" filled="f" stroked="f" strokeweight="1pt">
                <v:textbox>
                  <w:txbxContent>
                    <w:p w:rsidR="007D3C4A" w:rsidRPr="002F1154" w:rsidRDefault="007D3C4A" w:rsidP="00980C66">
                      <w:pPr>
                        <w:rPr>
                          <w:sz w:val="24"/>
                        </w:rPr>
                      </w:pPr>
                      <w:r>
                        <w:rPr>
                          <w:rFonts w:hint="eastAsia"/>
                          <w:sz w:val="24"/>
                        </w:rPr>
                        <w:t>返回需求单位</w:t>
                      </w:r>
                    </w:p>
                  </w:txbxContent>
                </v:textbox>
              </v:rect>
            </w:pict>
          </mc:Fallback>
        </mc:AlternateContent>
      </w:r>
      <w:r w:rsidRPr="00F1527B">
        <w:rPr>
          <w:rFonts w:hint="eastAsia"/>
          <w:noProof/>
        </w:rPr>
        <mc:AlternateContent>
          <mc:Choice Requires="wps">
            <w:drawing>
              <wp:anchor distT="0" distB="0" distL="114300" distR="114300" simplePos="0" relativeHeight="252288000" behindDoc="0" locked="0" layoutInCell="1" allowOverlap="1" wp14:anchorId="1F7FDEC4" wp14:editId="0791C9B1">
                <wp:simplePos x="0" y="0"/>
                <wp:positionH relativeFrom="column">
                  <wp:posOffset>3731895</wp:posOffset>
                </wp:positionH>
                <wp:positionV relativeFrom="paragraph">
                  <wp:posOffset>601345</wp:posOffset>
                </wp:positionV>
                <wp:extent cx="1864310" cy="0"/>
                <wp:effectExtent l="0" t="0" r="22225" b="19050"/>
                <wp:wrapNone/>
                <wp:docPr id="1232" name="直接连接符 1232"/>
                <wp:cNvGraphicFramePr/>
                <a:graphic xmlns:a="http://schemas.openxmlformats.org/drawingml/2006/main">
                  <a:graphicData uri="http://schemas.microsoft.com/office/word/2010/wordprocessingShape">
                    <wps:wsp>
                      <wps:cNvCnPr/>
                      <wps:spPr>
                        <a:xfrm flipV="1">
                          <a:off x="0" y="0"/>
                          <a:ext cx="1864310" cy="0"/>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232" o:spid="_x0000_s1026" style="position:absolute;left:0;text-align:left;flip:y;z-index:25228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3.85pt,47.35pt" to="440.65pt,4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" strokecolor="black [3213]" strokeweight="1.25pt"/>
            </w:pict>
          </mc:Fallback>
        </mc:AlternateContent>
      </w:r>
      <w:r w:rsidRPr="00F1527B">
        <w:rPr>
          <w:rFonts w:hint="eastAsia"/>
          <w:noProof/>
        </w:rPr>
        <mc:AlternateContent>
          <mc:Choice Requires="wps">
            <w:drawing>
              <wp:anchor distT="0" distB="0" distL="114300" distR="114300" simplePos="0" relativeHeight="252284928" behindDoc="0" locked="0" layoutInCell="1" allowOverlap="1" wp14:anchorId="7EF33F86" wp14:editId="54D8E8AC">
                <wp:simplePos x="0" y="0"/>
                <wp:positionH relativeFrom="column">
                  <wp:posOffset>1712386</wp:posOffset>
                </wp:positionH>
                <wp:positionV relativeFrom="paragraph">
                  <wp:posOffset>393361</wp:posOffset>
                </wp:positionV>
                <wp:extent cx="2023745" cy="443865"/>
                <wp:effectExtent l="57150" t="38100" r="71755" b="89535"/>
                <wp:wrapNone/>
                <wp:docPr id="1230" name="矩形 1230"/>
                <wp:cNvGraphicFramePr/>
                <a:graphic xmlns:a="http://schemas.openxmlformats.org/drawingml/2006/main">
                  <a:graphicData uri="http://schemas.microsoft.com/office/word/2010/wordprocessingShape">
                    <wps:wsp>
                      <wps:cNvSpPr/>
                      <wps:spPr>
                        <a:xfrm>
                          <a:off x="0" y="0"/>
                          <a:ext cx="2023745" cy="443865"/>
                        </a:xfrm>
                        <a:prstGeom prst="rect">
                          <a:avLst/>
                        </a:prstGeom>
                        <a:ln w="12700"/>
                      </wps:spPr>
                      <wps:style>
                        <a:lnRef idx="1">
                          <a:schemeClr val="dk1"/>
                        </a:lnRef>
                        <a:fillRef idx="2">
                          <a:schemeClr val="dk1"/>
                        </a:fillRef>
                        <a:effectRef idx="1">
                          <a:schemeClr val="dk1"/>
                        </a:effectRef>
                        <a:fontRef idx="minor">
                          <a:schemeClr val="dk1"/>
                        </a:fontRef>
                      </wps:style>
                      <wps:txbx>
                        <w:txbxContent>
                          <w:p w:rsidR="007D3C4A" w:rsidRPr="002F1154" w:rsidRDefault="007D3C4A" w:rsidP="00980C66">
                            <w:pPr>
                              <w:jc w:val="center"/>
                              <w:rPr>
                                <w:sz w:val="24"/>
                              </w:rPr>
                            </w:pPr>
                            <w:r>
                              <w:rPr>
                                <w:rFonts w:hint="eastAsia"/>
                                <w:sz w:val="24"/>
                              </w:rPr>
                              <w:t>合同执行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230" o:spid="_x0000_s1155" style="position:absolute;left:0;text-align:left;margin-left:134.85pt;margin-top:30.95pt;width:159.35pt;height:34.95pt;z-index:252284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" fillcolor="gray [1616]" strokecolor="black [3040]" strokeweight="1pt">
                <v:fill color2="#d9d9d9 [496]" rotate="t" angle="180" colors="0 #bcbcbc;22938f #d0d0d0;1 #ededed" focus="100%" type="gradient"/>
                <v:shadow on="t" color="black" opacity="24903f" origin=",.5" offset="0,.55556mm"/>
                <v:textbox>
                  <w:txbxContent>
                    <w:p w:rsidR="007D3C4A" w:rsidRPr="002F1154" w:rsidRDefault="007D3C4A" w:rsidP="00980C66">
                      <w:pPr>
                        <w:jc w:val="center"/>
                        <w:rPr>
                          <w:sz w:val="24"/>
                        </w:rPr>
                      </w:pPr>
                      <w:r>
                        <w:rPr>
                          <w:rFonts w:hint="eastAsia"/>
                          <w:sz w:val="24"/>
                        </w:rPr>
                        <w:t>合同执行</w:t>
                      </w:r>
                    </w:p>
                  </w:txbxContent>
                </v:textbox>
              </v:rect>
            </w:pict>
          </mc:Fallback>
        </mc:AlternateContent>
      </w:r>
    </w:p>
    <w:p w:rsidR="00112E81" w:rsidRPr="00F1527B" w:rsidRDefault="00112E81" w:rsidP="00112E81">
      <w:pPr>
        <w:pStyle w:val="1"/>
      </w:pPr>
      <w:r w:rsidRPr="00F1527B">
        <w:rPr>
          <w:rFonts w:hint="eastAsia"/>
        </w:rPr>
        <w:lastRenderedPageBreak/>
        <w:t>13</w:t>
      </w:r>
      <w:r w:rsidRPr="00F1527B">
        <w:rPr>
          <w:rFonts w:hint="eastAsia"/>
        </w:rPr>
        <w:t>、《服务客户程序》</w:t>
      </w:r>
      <w:r w:rsidRPr="00F1527B">
        <w:rPr>
          <w:rFonts w:hint="eastAsia"/>
        </w:rPr>
        <w:t>CMA-JSLY/CX2019-001A-14</w:t>
      </w:r>
    </w:p>
    <w:p w:rsidR="00980C66" w:rsidRPr="00F1527B" w:rsidRDefault="00980C66" w:rsidP="00980C66"/>
    <w:p w:rsidR="00980C66" w:rsidRPr="00F1527B" w:rsidRDefault="00980C66" w:rsidP="00980C66">
      <w:r w:rsidRPr="00F1527B">
        <w:rPr>
          <w:rFonts w:hint="eastAsia"/>
          <w:noProof/>
        </w:rPr>
        <mc:AlternateContent>
          <mc:Choice Requires="wps">
            <w:drawing>
              <wp:anchor distT="0" distB="0" distL="114300" distR="114300" simplePos="0" relativeHeight="252302336" behindDoc="0" locked="0" layoutInCell="1" allowOverlap="1" wp14:anchorId="2062E507" wp14:editId="0CF90F85">
                <wp:simplePos x="0" y="0"/>
                <wp:positionH relativeFrom="column">
                  <wp:posOffset>234494</wp:posOffset>
                </wp:positionH>
                <wp:positionV relativeFrom="paragraph">
                  <wp:posOffset>99633</wp:posOffset>
                </wp:positionV>
                <wp:extent cx="4758431" cy="2343705"/>
                <wp:effectExtent l="57150" t="38100" r="80645" b="95250"/>
                <wp:wrapNone/>
                <wp:docPr id="1246" name="矩形 1246"/>
                <wp:cNvGraphicFramePr/>
                <a:graphic xmlns:a="http://schemas.openxmlformats.org/drawingml/2006/main">
                  <a:graphicData uri="http://schemas.microsoft.com/office/word/2010/wordprocessingShape">
                    <wps:wsp>
                      <wps:cNvSpPr/>
                      <wps:spPr>
                        <a:xfrm>
                          <a:off x="0" y="0"/>
                          <a:ext cx="4758431" cy="2343705"/>
                        </a:xfrm>
                        <a:prstGeom prst="rect">
                          <a:avLst/>
                        </a:prstGeom>
                        <a:noFill/>
                        <a:ln>
                          <a:solidFill>
                            <a:schemeClr val="tx1"/>
                          </a:solidFill>
                          <a:prstDash val="lgDashDotDot"/>
                        </a:ln>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矩形 1246" o:spid="_x0000_s1026" style="position:absolute;left:0;text-align:left;margin-left:18.45pt;margin-top:7.85pt;width:374.7pt;height:184.55pt;z-index:25230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" filled="f" strokecolor="black [3213]">
                <v:stroke dashstyle="longDashDotDot"/>
                <v:shadow on="t" color="black" opacity="24903f" origin=",.5" offset="0,.55556mm"/>
              </v:rect>
            </w:pict>
          </mc:Fallback>
        </mc:AlternateContent>
      </w:r>
    </w:p>
    <w:p w:rsidR="00980C66" w:rsidRPr="00F1527B" w:rsidRDefault="00980C66" w:rsidP="00980C66"/>
    <w:p w:rsidR="00980C66" w:rsidRPr="00F1527B" w:rsidRDefault="00980C66" w:rsidP="00980C66">
      <w:r w:rsidRPr="00F1527B">
        <w:rPr>
          <w:noProof/>
        </w:rPr>
        <mc:AlternateContent>
          <mc:Choice Requires="wps">
            <w:drawing>
              <wp:anchor distT="0" distB="0" distL="114300" distR="114300" simplePos="0" relativeHeight="252293120" behindDoc="0" locked="0" layoutInCell="1" allowOverlap="1" wp14:anchorId="49D509DA" wp14:editId="0CE7D44E">
                <wp:simplePos x="0" y="0"/>
                <wp:positionH relativeFrom="column">
                  <wp:posOffset>2196459</wp:posOffset>
                </wp:positionH>
                <wp:positionV relativeFrom="paragraph">
                  <wp:posOffset>130280</wp:posOffset>
                </wp:positionV>
                <wp:extent cx="1615162" cy="363984"/>
                <wp:effectExtent l="57150" t="38100" r="80645" b="93345"/>
                <wp:wrapNone/>
                <wp:docPr id="1237" name="矩形 1237"/>
                <wp:cNvGraphicFramePr/>
                <a:graphic xmlns:a="http://schemas.openxmlformats.org/drawingml/2006/main">
                  <a:graphicData uri="http://schemas.microsoft.com/office/word/2010/wordprocessingShape">
                    <wps:wsp>
                      <wps:cNvSpPr/>
                      <wps:spPr>
                        <a:xfrm>
                          <a:off x="0" y="0"/>
                          <a:ext cx="1615162" cy="363984"/>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980C66">
                            <w:pPr>
                              <w:jc w:val="center"/>
                              <w:rPr>
                                <w:sz w:val="24"/>
                              </w:rPr>
                            </w:pPr>
                            <w:r w:rsidRPr="00980C66">
                              <w:rPr>
                                <w:rFonts w:hint="eastAsia"/>
                                <w:sz w:val="24"/>
                              </w:rPr>
                              <w:t>签订商务合同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37" o:spid="_x0000_s1156" style="position:absolute;left:0;text-align:left;margin-left:172.95pt;margin-top:10.25pt;width:127.2pt;height:28.65pt;z-index:25229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980C66">
                      <w:pPr>
                        <w:jc w:val="center"/>
                        <w:rPr>
                          <w:sz w:val="24"/>
                        </w:rPr>
                      </w:pPr>
                      <w:r w:rsidRPr="00980C66">
                        <w:rPr>
                          <w:rFonts w:hint="eastAsia"/>
                          <w:sz w:val="24"/>
                        </w:rPr>
                        <w:t>签订商务合同</w:t>
                      </w:r>
                    </w:p>
                  </w:txbxContent>
                </v:textbox>
              </v:rect>
            </w:pict>
          </mc:Fallback>
        </mc:AlternateContent>
      </w:r>
    </w:p>
    <w:p w:rsidR="00980C66" w:rsidRPr="00F1527B" w:rsidRDefault="00980C66" w:rsidP="00980C66"/>
    <w:p w:rsidR="00980C66" w:rsidRPr="00F1527B" w:rsidRDefault="00980C66" w:rsidP="00980C66">
      <w:r w:rsidRPr="00F1527B">
        <w:rPr>
          <w:noProof/>
        </w:rPr>
        <mc:AlternateContent>
          <mc:Choice Requires="wps">
            <w:drawing>
              <wp:anchor distT="0" distB="0" distL="114300" distR="114300" simplePos="0" relativeHeight="252301312" behindDoc="0" locked="0" layoutInCell="1" allowOverlap="1" wp14:anchorId="34C85B3A" wp14:editId="05607DF7">
                <wp:simplePos x="0" y="0"/>
                <wp:positionH relativeFrom="column">
                  <wp:posOffset>589440</wp:posOffset>
                </wp:positionH>
                <wp:positionV relativeFrom="paragraph">
                  <wp:posOffset>45048</wp:posOffset>
                </wp:positionV>
                <wp:extent cx="399415" cy="1278255"/>
                <wp:effectExtent l="0" t="0" r="0" b="0"/>
                <wp:wrapNone/>
                <wp:docPr id="1243" name="矩形 1243"/>
                <wp:cNvGraphicFramePr/>
                <a:graphic xmlns:a="http://schemas.openxmlformats.org/drawingml/2006/main">
                  <a:graphicData uri="http://schemas.microsoft.com/office/word/2010/wordprocessingShape">
                    <wps:wsp>
                      <wps:cNvSpPr/>
                      <wps:spPr>
                        <a:xfrm>
                          <a:off x="0" y="0"/>
                          <a:ext cx="399415" cy="1278255"/>
                        </a:xfrm>
                        <a:prstGeom prst="rect">
                          <a:avLst/>
                        </a:prstGeom>
                        <a:noFill/>
                        <a:ln>
                          <a:noFill/>
                        </a:ln>
                        <a:effectLst/>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980C66">
                            <w:pPr>
                              <w:jc w:val="center"/>
                              <w:rPr>
                                <w:sz w:val="24"/>
                              </w:rPr>
                            </w:pPr>
                            <w:r>
                              <w:rPr>
                                <w:rFonts w:hint="eastAsia"/>
                                <w:sz w:val="24"/>
                              </w:rPr>
                              <w:t>市场部负责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43" o:spid="_x0000_s1157" style="position:absolute;left:0;text-align:left;margin-left:46.4pt;margin-top:3.55pt;width:31.45pt;height:100.65pt;z-index:25230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" filled="f" stroked="f">
                <v:textbox>
                  <w:txbxContent>
                    <w:p w:rsidR="007D3C4A" w:rsidRPr="00980C66" w:rsidRDefault="007D3C4A" w:rsidP="00980C66">
                      <w:pPr>
                        <w:jc w:val="center"/>
                        <w:rPr>
                          <w:sz w:val="24"/>
                        </w:rPr>
                      </w:pPr>
                      <w:r>
                        <w:rPr>
                          <w:rFonts w:hint="eastAsia"/>
                          <w:sz w:val="24"/>
                        </w:rPr>
                        <w:t>市场部负责</w:t>
                      </w:r>
                    </w:p>
                  </w:txbxContent>
                </v:textbox>
              </v:rect>
            </w:pict>
          </mc:Fallback>
        </mc:AlternateContent>
      </w:r>
    </w:p>
    <w:p w:rsidR="00980C66" w:rsidRPr="00F1527B" w:rsidRDefault="004B485B" w:rsidP="00980C66">
      <w:r w:rsidRPr="00F1527B">
        <w:rPr>
          <w:rFonts w:hint="eastAsia"/>
          <w:noProof/>
        </w:rPr>
        <mc:AlternateContent>
          <mc:Choice Requires="wps">
            <w:drawing>
              <wp:anchor distT="0" distB="0" distL="114300" distR="114300" simplePos="0" relativeHeight="252319744" behindDoc="0" locked="0" layoutInCell="1" allowOverlap="1" wp14:anchorId="61CD218E" wp14:editId="158D209A">
                <wp:simplePos x="0" y="0"/>
                <wp:positionH relativeFrom="column">
                  <wp:posOffset>3013204</wp:posOffset>
                </wp:positionH>
                <wp:positionV relativeFrom="paragraph">
                  <wp:posOffset>34395</wp:posOffset>
                </wp:positionV>
                <wp:extent cx="0" cy="319725"/>
                <wp:effectExtent l="95250" t="0" r="76200" b="61595"/>
                <wp:wrapNone/>
                <wp:docPr id="1256" name="直接箭头连接符 1256"/>
                <wp:cNvGraphicFramePr/>
                <a:graphic xmlns:a="http://schemas.openxmlformats.org/drawingml/2006/main">
                  <a:graphicData uri="http://schemas.microsoft.com/office/word/2010/wordprocessingShape">
                    <wps:wsp>
                      <wps:cNvCnPr/>
                      <wps:spPr>
                        <a:xfrm>
                          <a:off x="0" y="0"/>
                          <a:ext cx="0" cy="31972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56" o:spid="_x0000_s1026" type="#_x0000_t32" style="position:absolute;left:0;text-align:left;margin-left:237.25pt;margin-top:2.7pt;width:0;height:25.2pt;z-index:25231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" strokecolor="black [3213]" strokeweight="1.25pt">
                <v:stroke endarrow="open"/>
              </v:shape>
            </w:pict>
          </mc:Fallback>
        </mc:AlternateContent>
      </w:r>
    </w:p>
    <w:p w:rsidR="00980C66" w:rsidRPr="00F1527B" w:rsidRDefault="00980C66" w:rsidP="00980C66"/>
    <w:p w:rsidR="00980C66" w:rsidRPr="00F1527B" w:rsidRDefault="00980C66" w:rsidP="00980C66">
      <w:r w:rsidRPr="00F1527B">
        <w:rPr>
          <w:noProof/>
        </w:rPr>
        <mc:AlternateContent>
          <mc:Choice Requires="wps">
            <w:drawing>
              <wp:anchor distT="0" distB="0" distL="114300" distR="114300" simplePos="0" relativeHeight="252295168" behindDoc="0" locked="0" layoutInCell="1" allowOverlap="1" wp14:anchorId="62286984" wp14:editId="4364E849">
                <wp:simplePos x="0" y="0"/>
                <wp:positionH relativeFrom="column">
                  <wp:posOffset>2195830</wp:posOffset>
                </wp:positionH>
                <wp:positionV relativeFrom="paragraph">
                  <wp:posOffset>118110</wp:posOffset>
                </wp:positionV>
                <wp:extent cx="1614805" cy="363855"/>
                <wp:effectExtent l="57150" t="38100" r="80645" b="93345"/>
                <wp:wrapNone/>
                <wp:docPr id="1240" name="矩形 1240"/>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980C66">
                            <w:pPr>
                              <w:jc w:val="center"/>
                              <w:rPr>
                                <w:sz w:val="24"/>
                              </w:rPr>
                            </w:pPr>
                            <w:r>
                              <w:rPr>
                                <w:rFonts w:hint="eastAsia"/>
                                <w:sz w:val="24"/>
                              </w:rPr>
                              <w:t>沟通客户需求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40" o:spid="_x0000_s1158" style="position:absolute;left:0;text-align:left;margin-left:172.9pt;margin-top:9.3pt;width:127.15pt;height:28.65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980C66">
                      <w:pPr>
                        <w:jc w:val="center"/>
                        <w:rPr>
                          <w:sz w:val="24"/>
                        </w:rPr>
                      </w:pPr>
                      <w:r>
                        <w:rPr>
                          <w:rFonts w:hint="eastAsia"/>
                          <w:sz w:val="24"/>
                        </w:rPr>
                        <w:t>沟通客户需求</w:t>
                      </w:r>
                    </w:p>
                  </w:txbxContent>
                </v:textbox>
              </v:rect>
            </w:pict>
          </mc:Fallback>
        </mc:AlternateContent>
      </w:r>
    </w:p>
    <w:p w:rsidR="00980C66" w:rsidRPr="00F1527B" w:rsidRDefault="00980C66" w:rsidP="00980C66"/>
    <w:p w:rsidR="00980C66" w:rsidRPr="00F1527B" w:rsidRDefault="004B485B" w:rsidP="00980C66">
      <w:r w:rsidRPr="00F1527B">
        <w:rPr>
          <w:rFonts w:hint="eastAsia"/>
          <w:noProof/>
        </w:rPr>
        <mc:AlternateContent>
          <mc:Choice Requires="wps">
            <w:drawing>
              <wp:anchor distT="0" distB="0" distL="114300" distR="114300" simplePos="0" relativeHeight="252318720" behindDoc="0" locked="0" layoutInCell="1" allowOverlap="1" wp14:anchorId="1130119D" wp14:editId="7C206662">
                <wp:simplePos x="0" y="0"/>
                <wp:positionH relativeFrom="column">
                  <wp:posOffset>3802386</wp:posOffset>
                </wp:positionH>
                <wp:positionV relativeFrom="paragraph">
                  <wp:posOffset>7040</wp:posOffset>
                </wp:positionV>
                <wp:extent cx="382671" cy="0"/>
                <wp:effectExtent l="38100" t="76200" r="0" b="114300"/>
                <wp:wrapNone/>
                <wp:docPr id="1255" name="直接箭头连接符 1255"/>
                <wp:cNvGraphicFramePr/>
                <a:graphic xmlns:a="http://schemas.openxmlformats.org/drawingml/2006/main">
                  <a:graphicData uri="http://schemas.microsoft.com/office/word/2010/wordprocessingShape">
                    <wps:wsp>
                      <wps:cNvCnPr/>
                      <wps:spPr>
                        <a:xfrm flipH="1">
                          <a:off x="0" y="0"/>
                          <a:ext cx="382671"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55" o:spid="_x0000_s1026" type="#_x0000_t32" style="position:absolute;left:0;text-align:left;margin-left:299.4pt;margin-top:.55pt;width:30.15pt;height:0;flip:x;z-index:25231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317696" behindDoc="0" locked="0" layoutInCell="1" allowOverlap="1" wp14:anchorId="0204C035" wp14:editId="0B4E5573">
                <wp:simplePos x="0" y="0"/>
                <wp:positionH relativeFrom="column">
                  <wp:posOffset>4184650</wp:posOffset>
                </wp:positionH>
                <wp:positionV relativeFrom="paragraph">
                  <wp:posOffset>6985</wp:posOffset>
                </wp:positionV>
                <wp:extent cx="0" cy="3528000"/>
                <wp:effectExtent l="0" t="0" r="19050" b="15875"/>
                <wp:wrapNone/>
                <wp:docPr id="1254" name="直接连接符 1254"/>
                <wp:cNvGraphicFramePr/>
                <a:graphic xmlns:a="http://schemas.openxmlformats.org/drawingml/2006/main">
                  <a:graphicData uri="http://schemas.microsoft.com/office/word/2010/wordprocessingShape">
                    <wps:wsp>
                      <wps:cNvCnPr/>
                      <wps:spPr>
                        <a:xfrm flipV="1">
                          <a:off x="0" y="0"/>
                          <a:ext cx="0" cy="3528000"/>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254" o:spid="_x0000_s1026" style="position:absolute;left:0;text-align:left;flip:y;z-index:25231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9.5pt,.55pt" to="329.5pt,27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" strokecolor="black [3213]" strokeweight="1.25pt"/>
            </w:pict>
          </mc:Fallback>
        </mc:AlternateContent>
      </w:r>
    </w:p>
    <w:p w:rsidR="00980C66" w:rsidRPr="00F1527B" w:rsidRDefault="004B485B" w:rsidP="00980C66">
      <w:r w:rsidRPr="00F1527B">
        <w:rPr>
          <w:rFonts w:hint="eastAsia"/>
          <w:noProof/>
        </w:rPr>
        <mc:AlternateContent>
          <mc:Choice Requires="wps">
            <w:drawing>
              <wp:anchor distT="0" distB="0" distL="114300" distR="114300" simplePos="0" relativeHeight="252321792" behindDoc="0" locked="0" layoutInCell="1" allowOverlap="1" wp14:anchorId="5730C5FD" wp14:editId="05286800">
                <wp:simplePos x="0" y="0"/>
                <wp:positionH relativeFrom="column">
                  <wp:posOffset>3014345</wp:posOffset>
                </wp:positionH>
                <wp:positionV relativeFrom="paragraph">
                  <wp:posOffset>58420</wp:posOffset>
                </wp:positionV>
                <wp:extent cx="0" cy="319405"/>
                <wp:effectExtent l="95250" t="0" r="76200" b="61595"/>
                <wp:wrapNone/>
                <wp:docPr id="1257" name="直接箭头连接符 1257"/>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57" o:spid="_x0000_s1026" type="#_x0000_t32" style="position:absolute;left:0;text-align:left;margin-left:237.35pt;margin-top:4.6pt;width:0;height:25.15pt;z-index:25232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" strokecolor="black [3213]" strokeweight="1.25pt">
                <v:stroke endarrow="open"/>
              </v:shape>
            </w:pict>
          </mc:Fallback>
        </mc:AlternateContent>
      </w:r>
    </w:p>
    <w:p w:rsidR="00980C66" w:rsidRPr="00F1527B" w:rsidRDefault="00980C66" w:rsidP="00980C66"/>
    <w:p w:rsidR="00980C66" w:rsidRPr="00F1527B" w:rsidRDefault="00980C66" w:rsidP="00980C66">
      <w:r w:rsidRPr="00F1527B">
        <w:rPr>
          <w:noProof/>
        </w:rPr>
        <mc:AlternateContent>
          <mc:Choice Requires="wps">
            <w:drawing>
              <wp:anchor distT="0" distB="0" distL="114300" distR="114300" simplePos="0" relativeHeight="252297216" behindDoc="0" locked="0" layoutInCell="1" allowOverlap="1" wp14:anchorId="7A2A7E2C" wp14:editId="4B374456">
                <wp:simplePos x="0" y="0"/>
                <wp:positionH relativeFrom="column">
                  <wp:posOffset>2196459</wp:posOffset>
                </wp:positionH>
                <wp:positionV relativeFrom="paragraph">
                  <wp:posOffset>70448</wp:posOffset>
                </wp:positionV>
                <wp:extent cx="1615162" cy="363855"/>
                <wp:effectExtent l="57150" t="38100" r="80645" b="93345"/>
                <wp:wrapNone/>
                <wp:docPr id="1241" name="矩形 1241"/>
                <wp:cNvGraphicFramePr/>
                <a:graphic xmlns:a="http://schemas.openxmlformats.org/drawingml/2006/main">
                  <a:graphicData uri="http://schemas.microsoft.com/office/word/2010/wordprocessingShape">
                    <wps:wsp>
                      <wps:cNvSpPr/>
                      <wps:spPr>
                        <a:xfrm>
                          <a:off x="0" y="0"/>
                          <a:ext cx="161516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980C66">
                            <w:pPr>
                              <w:jc w:val="center"/>
                              <w:rPr>
                                <w:sz w:val="24"/>
                              </w:rPr>
                            </w:pPr>
                            <w:r>
                              <w:rPr>
                                <w:rFonts w:hint="eastAsia"/>
                                <w:sz w:val="24"/>
                              </w:rPr>
                              <w:t>制定服务方案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41" o:spid="_x0000_s1159" style="position:absolute;left:0;text-align:left;margin-left:172.95pt;margin-top:5.55pt;width:127.2pt;height:28.65pt;z-index:25229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980C66">
                      <w:pPr>
                        <w:jc w:val="center"/>
                        <w:rPr>
                          <w:sz w:val="24"/>
                        </w:rPr>
                      </w:pPr>
                      <w:r>
                        <w:rPr>
                          <w:rFonts w:hint="eastAsia"/>
                          <w:sz w:val="24"/>
                        </w:rPr>
                        <w:t>制定服务方案</w:t>
                      </w:r>
                    </w:p>
                  </w:txbxContent>
                </v:textbox>
              </v:rect>
            </w:pict>
          </mc:Fallback>
        </mc:AlternateContent>
      </w:r>
    </w:p>
    <w:p w:rsidR="00980C66" w:rsidRPr="00F1527B" w:rsidRDefault="00980C66" w:rsidP="00980C66"/>
    <w:p w:rsidR="00980C66" w:rsidRPr="00F1527B" w:rsidRDefault="00980C66" w:rsidP="00980C66"/>
    <w:p w:rsidR="00980C66" w:rsidRPr="00F1527B" w:rsidRDefault="004B485B" w:rsidP="00980C66">
      <w:r w:rsidRPr="00F1527B">
        <w:rPr>
          <w:rFonts w:hint="eastAsia"/>
          <w:noProof/>
        </w:rPr>
        <mc:AlternateContent>
          <mc:Choice Requires="wps">
            <w:drawing>
              <wp:anchor distT="0" distB="0" distL="114300" distR="114300" simplePos="0" relativeHeight="252323840" behindDoc="0" locked="0" layoutInCell="1" allowOverlap="1" wp14:anchorId="224575BB" wp14:editId="5DC23C48">
                <wp:simplePos x="0" y="0"/>
                <wp:positionH relativeFrom="column">
                  <wp:posOffset>3014345</wp:posOffset>
                </wp:positionH>
                <wp:positionV relativeFrom="paragraph">
                  <wp:posOffset>19685</wp:posOffset>
                </wp:positionV>
                <wp:extent cx="0" cy="319405"/>
                <wp:effectExtent l="95250" t="0" r="76200" b="61595"/>
                <wp:wrapNone/>
                <wp:docPr id="1258" name="直接箭头连接符 1258"/>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58" o:spid="_x0000_s1026" type="#_x0000_t32" style="position:absolute;left:0;text-align:left;margin-left:237.35pt;margin-top:1.55pt;width:0;height:25.15pt;z-index:25232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" strokecolor="black [3213]" strokeweight="1.25pt">
                <v:stroke endarrow="open"/>
              </v:shape>
            </w:pict>
          </mc:Fallback>
        </mc:AlternateContent>
      </w:r>
    </w:p>
    <w:p w:rsidR="00980C66" w:rsidRPr="00F1527B" w:rsidRDefault="004B485B" w:rsidP="00980C66">
      <w:r w:rsidRPr="00F1527B">
        <w:rPr>
          <w:rFonts w:hint="eastAsia"/>
          <w:noProof/>
        </w:rPr>
        <mc:AlternateContent>
          <mc:Choice Requires="wps">
            <w:drawing>
              <wp:anchor distT="0" distB="0" distL="114300" distR="114300" simplePos="0" relativeHeight="252314624" behindDoc="0" locked="0" layoutInCell="1" allowOverlap="1" wp14:anchorId="7F8F7C94" wp14:editId="3EAB4595">
                <wp:simplePos x="0" y="0"/>
                <wp:positionH relativeFrom="column">
                  <wp:posOffset>234494</wp:posOffset>
                </wp:positionH>
                <wp:positionV relativeFrom="paragraph">
                  <wp:posOffset>113986</wp:posOffset>
                </wp:positionV>
                <wp:extent cx="4758055" cy="2814221"/>
                <wp:effectExtent l="57150" t="38100" r="80645" b="100965"/>
                <wp:wrapNone/>
                <wp:docPr id="1252" name="矩形 1252"/>
                <wp:cNvGraphicFramePr/>
                <a:graphic xmlns:a="http://schemas.openxmlformats.org/drawingml/2006/main">
                  <a:graphicData uri="http://schemas.microsoft.com/office/word/2010/wordprocessingShape">
                    <wps:wsp>
                      <wps:cNvSpPr/>
                      <wps:spPr>
                        <a:xfrm>
                          <a:off x="0" y="0"/>
                          <a:ext cx="4758055" cy="2814221"/>
                        </a:xfrm>
                        <a:prstGeom prst="rect">
                          <a:avLst/>
                        </a:prstGeom>
                        <a:noFill/>
                        <a:ln>
                          <a:solidFill>
                            <a:schemeClr val="tx1"/>
                          </a:solidFill>
                          <a:prstDash val="lgDashDotDot"/>
                        </a:ln>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矩形 1252" o:spid="_x0000_s1026" style="position:absolute;left:0;text-align:left;margin-left:18.45pt;margin-top:9pt;width:374.65pt;height:221.6pt;z-index:25231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" filled="f" strokecolor="black [3213]">
                <v:stroke dashstyle="longDashDotDot"/>
                <v:shadow on="t" color="black" opacity="24903f" origin=",.5" offset="0,.55556mm"/>
              </v:rect>
            </w:pict>
          </mc:Fallback>
        </mc:AlternateContent>
      </w:r>
    </w:p>
    <w:p w:rsidR="00980C66" w:rsidRPr="00F1527B" w:rsidRDefault="00980C66" w:rsidP="00980C66">
      <w:r w:rsidRPr="00F1527B">
        <w:rPr>
          <w:noProof/>
        </w:rPr>
        <mc:AlternateContent>
          <mc:Choice Requires="wps">
            <w:drawing>
              <wp:anchor distT="0" distB="0" distL="114300" distR="114300" simplePos="0" relativeHeight="252299264" behindDoc="0" locked="0" layoutInCell="1" allowOverlap="1" wp14:anchorId="4B993CB8" wp14:editId="50BB45A5">
                <wp:simplePos x="0" y="0"/>
                <wp:positionH relativeFrom="column">
                  <wp:posOffset>2196459</wp:posOffset>
                </wp:positionH>
                <wp:positionV relativeFrom="paragraph">
                  <wp:posOffset>76360</wp:posOffset>
                </wp:positionV>
                <wp:extent cx="1615162" cy="363855"/>
                <wp:effectExtent l="57150" t="38100" r="80645" b="93345"/>
                <wp:wrapNone/>
                <wp:docPr id="1242" name="矩形 1242"/>
                <wp:cNvGraphicFramePr/>
                <a:graphic xmlns:a="http://schemas.openxmlformats.org/drawingml/2006/main">
                  <a:graphicData uri="http://schemas.microsoft.com/office/word/2010/wordprocessingShape">
                    <wps:wsp>
                      <wps:cNvSpPr/>
                      <wps:spPr>
                        <a:xfrm>
                          <a:off x="0" y="0"/>
                          <a:ext cx="161516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980C66">
                            <w:pPr>
                              <w:jc w:val="center"/>
                              <w:rPr>
                                <w:sz w:val="24"/>
                              </w:rPr>
                            </w:pPr>
                            <w:r>
                              <w:rPr>
                                <w:rFonts w:hint="eastAsia"/>
                                <w:sz w:val="24"/>
                              </w:rPr>
                              <w:t>实施约定服务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42" o:spid="_x0000_s1160" style="position:absolute;left:0;text-align:left;margin-left:172.95pt;margin-top:6pt;width:127.2pt;height:28.65pt;z-index:25229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980C66">
                      <w:pPr>
                        <w:jc w:val="center"/>
                        <w:rPr>
                          <w:sz w:val="24"/>
                        </w:rPr>
                      </w:pPr>
                      <w:r>
                        <w:rPr>
                          <w:rFonts w:hint="eastAsia"/>
                          <w:sz w:val="24"/>
                        </w:rPr>
                        <w:t>实施约定服务</w:t>
                      </w:r>
                    </w:p>
                  </w:txbxContent>
                </v:textbox>
              </v:rect>
            </w:pict>
          </mc:Fallback>
        </mc:AlternateContent>
      </w:r>
    </w:p>
    <w:p w:rsidR="00980C66" w:rsidRPr="00F1527B" w:rsidRDefault="00980C66" w:rsidP="00980C66"/>
    <w:p w:rsidR="00980C66" w:rsidRPr="00F1527B" w:rsidRDefault="00980C66" w:rsidP="00980C66"/>
    <w:p w:rsidR="00980C66" w:rsidRPr="00F1527B" w:rsidRDefault="004B485B" w:rsidP="00980C66">
      <w:r w:rsidRPr="00F1527B">
        <w:rPr>
          <w:rFonts w:hint="eastAsia"/>
          <w:noProof/>
        </w:rPr>
        <mc:AlternateContent>
          <mc:Choice Requires="wps">
            <w:drawing>
              <wp:anchor distT="0" distB="0" distL="114300" distR="114300" simplePos="0" relativeHeight="252325888" behindDoc="0" locked="0" layoutInCell="1" allowOverlap="1" wp14:anchorId="3B6BACE0" wp14:editId="2CD3D05D">
                <wp:simplePos x="0" y="0"/>
                <wp:positionH relativeFrom="column">
                  <wp:posOffset>3014345</wp:posOffset>
                </wp:positionH>
                <wp:positionV relativeFrom="paragraph">
                  <wp:posOffset>34290</wp:posOffset>
                </wp:positionV>
                <wp:extent cx="0" cy="319405"/>
                <wp:effectExtent l="95250" t="0" r="76200" b="61595"/>
                <wp:wrapNone/>
                <wp:docPr id="1259" name="直接箭头连接符 1259"/>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59" o:spid="_x0000_s1026" type="#_x0000_t32" style="position:absolute;left:0;text-align:left;margin-left:237.35pt;margin-top:2.7pt;width:0;height:25.15pt;z-index:25232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" strokecolor="black [3213]" strokeweight="1.25pt">
                <v:stroke endarrow="open"/>
              </v:shape>
            </w:pict>
          </mc:Fallback>
        </mc:AlternateContent>
      </w:r>
      <w:r w:rsidRPr="00F1527B">
        <w:rPr>
          <w:noProof/>
        </w:rPr>
        <mc:AlternateContent>
          <mc:Choice Requires="wps">
            <w:drawing>
              <wp:anchor distT="0" distB="0" distL="114300" distR="114300" simplePos="0" relativeHeight="252316672" behindDoc="0" locked="0" layoutInCell="1" allowOverlap="1" wp14:anchorId="54ED4219" wp14:editId="2D0D8968">
                <wp:simplePos x="0" y="0"/>
                <wp:positionH relativeFrom="column">
                  <wp:posOffset>652780</wp:posOffset>
                </wp:positionH>
                <wp:positionV relativeFrom="paragraph">
                  <wp:posOffset>86995</wp:posOffset>
                </wp:positionV>
                <wp:extent cx="399415" cy="1278255"/>
                <wp:effectExtent l="0" t="0" r="0" b="0"/>
                <wp:wrapNone/>
                <wp:docPr id="1253" name="矩形 1253"/>
                <wp:cNvGraphicFramePr/>
                <a:graphic xmlns:a="http://schemas.openxmlformats.org/drawingml/2006/main">
                  <a:graphicData uri="http://schemas.microsoft.com/office/word/2010/wordprocessingShape">
                    <wps:wsp>
                      <wps:cNvSpPr/>
                      <wps:spPr>
                        <a:xfrm>
                          <a:off x="0" y="0"/>
                          <a:ext cx="399415" cy="1278255"/>
                        </a:xfrm>
                        <a:prstGeom prst="rect">
                          <a:avLst/>
                        </a:prstGeom>
                        <a:noFill/>
                        <a:ln>
                          <a:noFill/>
                        </a:ln>
                        <a:effectLst/>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rPr>
                                <w:sz w:val="24"/>
                              </w:rPr>
                            </w:pPr>
                            <w:r>
                              <w:rPr>
                                <w:rFonts w:hint="eastAsia"/>
                                <w:sz w:val="24"/>
                              </w:rPr>
                              <w:t>实施部门负责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53" o:spid="_x0000_s1161" style="position:absolute;left:0;text-align:left;margin-left:51.4pt;margin-top:6.85pt;width:31.45pt;height:100.65pt;z-index:25231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" filled="f" stroked="f">
                <v:textbox>
                  <w:txbxContent>
                    <w:p w:rsidR="007D3C4A" w:rsidRPr="00980C66" w:rsidRDefault="007D3C4A" w:rsidP="004B485B">
                      <w:pPr>
                        <w:rPr>
                          <w:sz w:val="24"/>
                        </w:rPr>
                      </w:pPr>
                      <w:r>
                        <w:rPr>
                          <w:rFonts w:hint="eastAsia"/>
                          <w:sz w:val="24"/>
                        </w:rPr>
                        <w:t>实施部门负责</w:t>
                      </w:r>
                    </w:p>
                  </w:txbxContent>
                </v:textbox>
              </v:rect>
            </w:pict>
          </mc:Fallback>
        </mc:AlternateContent>
      </w:r>
    </w:p>
    <w:p w:rsidR="00980C66" w:rsidRPr="00F1527B" w:rsidRDefault="00980C66" w:rsidP="00980C66"/>
    <w:p w:rsidR="00980C66" w:rsidRPr="00F1527B" w:rsidRDefault="004B485B" w:rsidP="00980C66">
      <w:r w:rsidRPr="00F1527B">
        <w:rPr>
          <w:noProof/>
        </w:rPr>
        <mc:AlternateContent>
          <mc:Choice Requires="wps">
            <w:drawing>
              <wp:anchor distT="0" distB="0" distL="114300" distR="114300" simplePos="0" relativeHeight="252304384" behindDoc="0" locked="0" layoutInCell="1" allowOverlap="1" wp14:anchorId="7B5D29D4" wp14:editId="401A9C0F">
                <wp:simplePos x="0" y="0"/>
                <wp:positionH relativeFrom="column">
                  <wp:posOffset>2188210</wp:posOffset>
                </wp:positionH>
                <wp:positionV relativeFrom="paragraph">
                  <wp:posOffset>83173</wp:posOffset>
                </wp:positionV>
                <wp:extent cx="1614805" cy="363855"/>
                <wp:effectExtent l="57150" t="38100" r="80645" b="93345"/>
                <wp:wrapNone/>
                <wp:docPr id="1247" name="矩形 1247"/>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980C66">
                            <w:pPr>
                              <w:jc w:val="center"/>
                              <w:rPr>
                                <w:sz w:val="24"/>
                              </w:rPr>
                            </w:pPr>
                            <w:r>
                              <w:rPr>
                                <w:rFonts w:hint="eastAsia"/>
                                <w:sz w:val="24"/>
                              </w:rPr>
                              <w:t>完成客户服务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47" o:spid="_x0000_s1162" style="position:absolute;left:0;text-align:left;margin-left:172.3pt;margin-top:6.55pt;width:127.15pt;height:28.65pt;z-index:25230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980C66">
                      <w:pPr>
                        <w:jc w:val="center"/>
                        <w:rPr>
                          <w:sz w:val="24"/>
                        </w:rPr>
                      </w:pPr>
                      <w:r>
                        <w:rPr>
                          <w:rFonts w:hint="eastAsia"/>
                          <w:sz w:val="24"/>
                        </w:rPr>
                        <w:t>完成客户服务</w:t>
                      </w:r>
                    </w:p>
                  </w:txbxContent>
                </v:textbox>
              </v:rect>
            </w:pict>
          </mc:Fallback>
        </mc:AlternateContent>
      </w:r>
    </w:p>
    <w:p w:rsidR="00980C66" w:rsidRPr="00F1527B" w:rsidRDefault="00980C66" w:rsidP="00980C66"/>
    <w:p w:rsidR="00980C66" w:rsidRPr="00F1527B" w:rsidRDefault="00980C66" w:rsidP="00980C66"/>
    <w:p w:rsidR="00980C66" w:rsidRPr="00F1527B" w:rsidRDefault="004B485B" w:rsidP="00980C66">
      <w:r w:rsidRPr="00F1527B">
        <w:rPr>
          <w:rFonts w:hint="eastAsia"/>
          <w:noProof/>
        </w:rPr>
        <mc:AlternateContent>
          <mc:Choice Requires="wps">
            <w:drawing>
              <wp:anchor distT="0" distB="0" distL="114300" distR="114300" simplePos="0" relativeHeight="252327936" behindDoc="0" locked="0" layoutInCell="1" allowOverlap="1" wp14:anchorId="57E1B075" wp14:editId="083B5D83">
                <wp:simplePos x="0" y="0"/>
                <wp:positionH relativeFrom="column">
                  <wp:posOffset>3006725</wp:posOffset>
                </wp:positionH>
                <wp:positionV relativeFrom="paragraph">
                  <wp:posOffset>6350</wp:posOffset>
                </wp:positionV>
                <wp:extent cx="0" cy="319405"/>
                <wp:effectExtent l="95250" t="0" r="76200" b="61595"/>
                <wp:wrapNone/>
                <wp:docPr id="1260" name="直接箭头连接符 1260"/>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60" o:spid="_x0000_s1026" type="#_x0000_t32" style="position:absolute;left:0;text-align:left;margin-left:236.75pt;margin-top:.5pt;width:0;height:25.15pt;z-index:25232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" strokecolor="black [3213]" strokeweight="1.25pt">
                <v:stroke endarrow="open"/>
              </v:shape>
            </w:pict>
          </mc:Fallback>
        </mc:AlternateContent>
      </w:r>
    </w:p>
    <w:p w:rsidR="00980C66" w:rsidRPr="00F1527B" w:rsidRDefault="00980C66" w:rsidP="00980C66"/>
    <w:p w:rsidR="00112E81" w:rsidRPr="00F1527B" w:rsidRDefault="004B485B" w:rsidP="00112E81">
      <w:pPr>
        <w:sectPr w:rsidR="00112E81" w:rsidRPr="00F1527B" w:rsidSect="00F1527B">
          <w:pgSz w:w="11906" w:h="16838"/>
          <w:pgMar w:top="1361" w:right="1191" w:bottom="1304" w:left="1588" w:header="851" w:footer="850" w:gutter="0"/>
          <w:cols w:space="425"/>
          <w:docGrid w:linePitch="312"/>
        </w:sectPr>
      </w:pPr>
      <w:r w:rsidRPr="00F1527B">
        <w:rPr>
          <w:rFonts w:hint="eastAsia"/>
          <w:noProof/>
        </w:rPr>
        <mc:AlternateContent>
          <mc:Choice Requires="wps">
            <w:drawing>
              <wp:anchor distT="0" distB="0" distL="114300" distR="114300" simplePos="0" relativeHeight="252334080" behindDoc="0" locked="0" layoutInCell="1" allowOverlap="1" wp14:anchorId="687F185E" wp14:editId="6ED6CDAD">
                <wp:simplePos x="0" y="0"/>
                <wp:positionH relativeFrom="column">
                  <wp:posOffset>2092337</wp:posOffset>
                </wp:positionH>
                <wp:positionV relativeFrom="paragraph">
                  <wp:posOffset>1181735</wp:posOffset>
                </wp:positionV>
                <wp:extent cx="0" cy="319405"/>
                <wp:effectExtent l="95250" t="0" r="76200" b="61595"/>
                <wp:wrapNone/>
                <wp:docPr id="1263" name="直接箭头连接符 1263"/>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63" o:spid="_x0000_s1026" type="#_x0000_t32" style="position:absolute;left:0;text-align:left;margin-left:164.75pt;margin-top:93.05pt;width:0;height:25.15pt;z-index:25233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" strokecolor="black [3213]" strokeweight="1.25pt">
                <v:stroke endarrow="open"/>
              </v:shape>
            </w:pict>
          </mc:Fallback>
        </mc:AlternateContent>
      </w:r>
      <w:r w:rsidRPr="00F1527B">
        <w:rPr>
          <w:noProof/>
        </w:rPr>
        <mc:AlternateContent>
          <mc:Choice Requires="wps">
            <w:drawing>
              <wp:anchor distT="0" distB="0" distL="114300" distR="114300" simplePos="0" relativeHeight="252310528" behindDoc="0" locked="0" layoutInCell="1" allowOverlap="1" wp14:anchorId="419D4588" wp14:editId="49814A99">
                <wp:simplePos x="0" y="0"/>
                <wp:positionH relativeFrom="column">
                  <wp:posOffset>1300492</wp:posOffset>
                </wp:positionH>
                <wp:positionV relativeFrom="paragraph">
                  <wp:posOffset>1497965</wp:posOffset>
                </wp:positionV>
                <wp:extent cx="1614805" cy="363855"/>
                <wp:effectExtent l="57150" t="38100" r="80645" b="93345"/>
                <wp:wrapNone/>
                <wp:docPr id="1250" name="矩形 1250"/>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闭环管理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50" o:spid="_x0000_s1163" style="position:absolute;left:0;text-align:left;margin-left:102.4pt;margin-top:117.95pt;width:127.15pt;height:28.65pt;z-index:25231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闭环管理</w:t>
                      </w:r>
                    </w:p>
                  </w:txbxContent>
                </v:textbox>
              </v:rect>
            </w:pict>
          </mc:Fallback>
        </mc:AlternateContent>
      </w:r>
      <w:r w:rsidRPr="00F1527B">
        <w:rPr>
          <w:rFonts w:hint="eastAsia"/>
          <w:noProof/>
        </w:rPr>
        <mc:AlternateContent>
          <mc:Choice Requires="wps">
            <w:drawing>
              <wp:anchor distT="0" distB="0" distL="114300" distR="114300" simplePos="0" relativeHeight="252332032" behindDoc="0" locked="0" layoutInCell="1" allowOverlap="1" wp14:anchorId="0017A168" wp14:editId="2597D3BF">
                <wp:simplePos x="0" y="0"/>
                <wp:positionH relativeFrom="column">
                  <wp:posOffset>3326543</wp:posOffset>
                </wp:positionH>
                <wp:positionV relativeFrom="paragraph">
                  <wp:posOffset>454068</wp:posOffset>
                </wp:positionV>
                <wp:extent cx="0" cy="319405"/>
                <wp:effectExtent l="95250" t="0" r="76200" b="61595"/>
                <wp:wrapNone/>
                <wp:docPr id="1262" name="直接箭头连接符 1262"/>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62" o:spid="_x0000_s1026" type="#_x0000_t32" style="position:absolute;left:0;text-align:left;margin-left:261.95pt;margin-top:35.75pt;width:0;height:25.15pt;z-index:25233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329984" behindDoc="0" locked="0" layoutInCell="1" allowOverlap="1" wp14:anchorId="4CA30C5F" wp14:editId="261E72A7">
                <wp:simplePos x="0" y="0"/>
                <wp:positionH relativeFrom="column">
                  <wp:posOffset>2474287</wp:posOffset>
                </wp:positionH>
                <wp:positionV relativeFrom="paragraph">
                  <wp:posOffset>454259</wp:posOffset>
                </wp:positionV>
                <wp:extent cx="0" cy="319405"/>
                <wp:effectExtent l="95250" t="0" r="76200" b="61595"/>
                <wp:wrapNone/>
                <wp:docPr id="1261" name="直接箭头连接符 1261"/>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61" o:spid="_x0000_s1026" type="#_x0000_t32" style="position:absolute;left:0;text-align:left;margin-left:194.85pt;margin-top:35.75pt;width:0;height:25.15pt;z-index:25232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" strokecolor="black [3213]" strokeweight="1.25pt">
                <v:stroke endarrow="open"/>
              </v:shape>
            </w:pict>
          </mc:Fallback>
        </mc:AlternateContent>
      </w:r>
      <w:r w:rsidRPr="00F1527B">
        <w:rPr>
          <w:noProof/>
        </w:rPr>
        <mc:AlternateContent>
          <mc:Choice Requires="wps">
            <w:drawing>
              <wp:anchor distT="0" distB="0" distL="114300" distR="114300" simplePos="0" relativeHeight="252306432" behindDoc="0" locked="0" layoutInCell="1" allowOverlap="1" wp14:anchorId="792137D9" wp14:editId="0A686F1B">
                <wp:simplePos x="0" y="0"/>
                <wp:positionH relativeFrom="column">
                  <wp:posOffset>2188210</wp:posOffset>
                </wp:positionH>
                <wp:positionV relativeFrom="paragraph">
                  <wp:posOffset>40628</wp:posOffset>
                </wp:positionV>
                <wp:extent cx="1614805" cy="363855"/>
                <wp:effectExtent l="57150" t="38100" r="80645" b="93345"/>
                <wp:wrapNone/>
                <wp:docPr id="1248" name="矩形 1248"/>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980C66">
                            <w:pPr>
                              <w:jc w:val="center"/>
                              <w:rPr>
                                <w:sz w:val="24"/>
                              </w:rPr>
                            </w:pPr>
                            <w:r>
                              <w:rPr>
                                <w:rFonts w:hint="eastAsia"/>
                                <w:sz w:val="24"/>
                              </w:rPr>
                              <w:t>客户满意度调查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48" o:spid="_x0000_s1164" style="position:absolute;left:0;text-align:left;margin-left:172.3pt;margin-top:3.2pt;width:127.15pt;height:28.65pt;z-index:25230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980C66">
                      <w:pPr>
                        <w:jc w:val="center"/>
                        <w:rPr>
                          <w:sz w:val="24"/>
                        </w:rPr>
                      </w:pPr>
                      <w:r>
                        <w:rPr>
                          <w:rFonts w:hint="eastAsia"/>
                          <w:sz w:val="24"/>
                        </w:rPr>
                        <w:t>客户满意度调查</w:t>
                      </w:r>
                    </w:p>
                  </w:txbxContent>
                </v:textbox>
              </v:rect>
            </w:pict>
          </mc:Fallback>
        </mc:AlternateContent>
      </w:r>
      <w:r w:rsidRPr="00F1527B">
        <w:rPr>
          <w:noProof/>
        </w:rPr>
        <mc:AlternateContent>
          <mc:Choice Requires="wps">
            <w:drawing>
              <wp:anchor distT="0" distB="0" distL="114300" distR="114300" simplePos="0" relativeHeight="252308480" behindDoc="0" locked="0" layoutInCell="1" allowOverlap="1" wp14:anchorId="637B083E" wp14:editId="01F81D86">
                <wp:simplePos x="0" y="0"/>
                <wp:positionH relativeFrom="column">
                  <wp:posOffset>1290955</wp:posOffset>
                </wp:positionH>
                <wp:positionV relativeFrom="paragraph">
                  <wp:posOffset>776617</wp:posOffset>
                </wp:positionV>
                <wp:extent cx="1614805" cy="363855"/>
                <wp:effectExtent l="57150" t="38100" r="80645" b="93345"/>
                <wp:wrapNone/>
                <wp:docPr id="1249" name="矩形 1249"/>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980C66">
                            <w:pPr>
                              <w:jc w:val="center"/>
                              <w:rPr>
                                <w:sz w:val="24"/>
                              </w:rPr>
                            </w:pPr>
                            <w:r>
                              <w:rPr>
                                <w:rFonts w:hint="eastAsia"/>
                                <w:sz w:val="24"/>
                              </w:rPr>
                              <w:t>客户满意度大于</w:t>
                            </w:r>
                            <w:r>
                              <w:rPr>
                                <w:rFonts w:hint="eastAsia"/>
                                <w:sz w:val="24"/>
                              </w:rPr>
                              <w:t>95%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49" o:spid="_x0000_s1165" style="position:absolute;left:0;text-align:left;margin-left:101.65pt;margin-top:61.15pt;width:127.15pt;height:28.65pt;z-index:25230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980C66">
                      <w:pPr>
                        <w:jc w:val="center"/>
                        <w:rPr>
                          <w:sz w:val="24"/>
                        </w:rPr>
                      </w:pPr>
                      <w:r>
                        <w:rPr>
                          <w:rFonts w:hint="eastAsia"/>
                          <w:sz w:val="24"/>
                        </w:rPr>
                        <w:t>客户满意度大于</w:t>
                      </w:r>
                      <w:r>
                        <w:rPr>
                          <w:rFonts w:hint="eastAsia"/>
                          <w:sz w:val="24"/>
                        </w:rPr>
                        <w:t>95%</w:t>
                      </w:r>
                    </w:p>
                  </w:txbxContent>
                </v:textbox>
              </v:rect>
            </w:pict>
          </mc:Fallback>
        </mc:AlternateContent>
      </w:r>
      <w:r w:rsidRPr="00F1527B">
        <w:rPr>
          <w:noProof/>
        </w:rPr>
        <mc:AlternateContent>
          <mc:Choice Requires="wps">
            <w:drawing>
              <wp:anchor distT="0" distB="0" distL="114300" distR="114300" simplePos="0" relativeHeight="252312576" behindDoc="0" locked="0" layoutInCell="1" allowOverlap="1" wp14:anchorId="26915FD8" wp14:editId="3216A3DC">
                <wp:simplePos x="0" y="0"/>
                <wp:positionH relativeFrom="column">
                  <wp:posOffset>2907665</wp:posOffset>
                </wp:positionH>
                <wp:positionV relativeFrom="paragraph">
                  <wp:posOffset>770878</wp:posOffset>
                </wp:positionV>
                <wp:extent cx="1614805" cy="363855"/>
                <wp:effectExtent l="57150" t="38100" r="80645" b="93345"/>
                <wp:wrapNone/>
                <wp:docPr id="1251" name="矩形 1251"/>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客户满意度低于</w:t>
                            </w:r>
                            <w:r>
                              <w:rPr>
                                <w:rFonts w:hint="eastAsia"/>
                                <w:sz w:val="24"/>
                              </w:rPr>
                              <w:t>95%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51" o:spid="_x0000_s1166" style="position:absolute;left:0;text-align:left;margin-left:228.95pt;margin-top:60.7pt;width:127.15pt;height:28.65pt;z-index:25231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客户满意度低于</w:t>
                      </w:r>
                      <w:r>
                        <w:rPr>
                          <w:rFonts w:hint="eastAsia"/>
                          <w:sz w:val="24"/>
                        </w:rPr>
                        <w:t>95%</w:t>
                      </w:r>
                    </w:p>
                  </w:txbxContent>
                </v:textbox>
              </v:rect>
            </w:pict>
          </mc:Fallback>
        </mc:AlternateContent>
      </w:r>
    </w:p>
    <w:p w:rsidR="00BA4006" w:rsidRPr="00F1527B" w:rsidRDefault="00112E81" w:rsidP="00112E81">
      <w:pPr>
        <w:pStyle w:val="1"/>
      </w:pPr>
      <w:r w:rsidRPr="00F1527B">
        <w:rPr>
          <w:rFonts w:hint="eastAsia"/>
        </w:rPr>
        <w:lastRenderedPageBreak/>
        <w:t>14</w:t>
      </w:r>
      <w:r w:rsidRPr="00F1527B">
        <w:rPr>
          <w:rFonts w:hint="eastAsia"/>
        </w:rPr>
        <w:t>、</w:t>
      </w:r>
      <w:r w:rsidR="00BA4006" w:rsidRPr="00F1527B">
        <w:rPr>
          <w:rFonts w:hint="eastAsia"/>
        </w:rPr>
        <w:t>《投诉、申诉处理程序》</w:t>
      </w:r>
      <w:r w:rsidR="00BA4006" w:rsidRPr="00F1527B">
        <w:rPr>
          <w:rFonts w:hint="eastAsia"/>
        </w:rPr>
        <w:t>CMA-JSLY/CX2019-001A-15</w:t>
      </w:r>
      <w:r w:rsidR="00BA4006" w:rsidRPr="00F1527B">
        <w:rPr>
          <w:rFonts w:hint="eastAsia"/>
        </w:rPr>
        <w:tab/>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96160" behindDoc="0" locked="0" layoutInCell="1" allowOverlap="1" wp14:anchorId="2998F6DB" wp14:editId="6C42F16B">
                <wp:simplePos x="0" y="0"/>
                <wp:positionH relativeFrom="column">
                  <wp:posOffset>1111885</wp:posOffset>
                </wp:positionH>
                <wp:positionV relativeFrom="paragraph">
                  <wp:posOffset>40005</wp:posOffset>
                </wp:positionV>
                <wp:extent cx="2717165" cy="323850"/>
                <wp:effectExtent l="5715" t="12700" r="10795" b="6350"/>
                <wp:wrapNone/>
                <wp:docPr id="818" name="Rectangle 8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716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行政专员接收投诉信息</w:t>
                            </w:r>
                            <w:r>
                              <w:rPr>
                                <w:rFonts w:hint="eastAsia"/>
                                <w:sz w:val="22"/>
                              </w:rPr>
                              <w:t>、</w:t>
                            </w:r>
                            <w:r>
                              <w:rPr>
                                <w:sz w:val="22"/>
                              </w:rPr>
                              <w:t>申诉材料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56" o:spid="_x0000_s1167" style="position:absolute;left:0;text-align:left;margin-left:87.55pt;margin-top:3.15pt;width:213.95pt;height:25.5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">
                <v:textbox>
                  <w:txbxContent>
                    <w:p w:rsidR="007D3C4A" w:rsidRPr="0026322B" w:rsidRDefault="007D3C4A" w:rsidP="00BA4006">
                      <w:pPr>
                        <w:jc w:val="center"/>
                        <w:rPr>
                          <w:sz w:val="22"/>
                        </w:rPr>
                      </w:pPr>
                      <w:r>
                        <w:rPr>
                          <w:sz w:val="22"/>
                        </w:rPr>
                        <w:t>行政专员接收投诉信息</w:t>
                      </w:r>
                      <w:r>
                        <w:rPr>
                          <w:rFonts w:hint="eastAsia"/>
                          <w:sz w:val="22"/>
                        </w:rPr>
                        <w:t>、</w:t>
                      </w:r>
                      <w:r>
                        <w:rPr>
                          <w:sz w:val="22"/>
                        </w:rPr>
                        <w:t>申诉材料</w:t>
                      </w:r>
                    </w:p>
                  </w:txbxContent>
                </v:textbox>
              </v:rect>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2005376" behindDoc="0" locked="0" layoutInCell="1" allowOverlap="1" wp14:anchorId="5F34891C" wp14:editId="7D7CDEF2">
                <wp:simplePos x="0" y="0"/>
                <wp:positionH relativeFrom="column">
                  <wp:posOffset>2478405</wp:posOffset>
                </wp:positionH>
                <wp:positionV relativeFrom="paragraph">
                  <wp:posOffset>57150</wp:posOffset>
                </wp:positionV>
                <wp:extent cx="0" cy="346710"/>
                <wp:effectExtent l="57785" t="12700" r="56515" b="21590"/>
                <wp:wrapNone/>
                <wp:docPr id="817" name="AutoShape 8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65" o:spid="_x0000_s1026" type="#_x0000_t32" style="position:absolute;left:0;text-align:left;margin-left:195.15pt;margin-top:4.5pt;width:0;height:27.3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97184" behindDoc="0" locked="0" layoutInCell="1" allowOverlap="1" wp14:anchorId="3A81D9B5" wp14:editId="2289CEE5">
                <wp:simplePos x="0" y="0"/>
                <wp:positionH relativeFrom="column">
                  <wp:posOffset>1614805</wp:posOffset>
                </wp:positionH>
                <wp:positionV relativeFrom="paragraph">
                  <wp:posOffset>14605</wp:posOffset>
                </wp:positionV>
                <wp:extent cx="1737995" cy="323850"/>
                <wp:effectExtent l="13335" t="10795" r="10795" b="8255"/>
                <wp:wrapNone/>
                <wp:docPr id="816" name="Rectangle 8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诉求信息分类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57" o:spid="_x0000_s1168" style="position:absolute;left:0;text-align:left;margin-left:127.15pt;margin-top:1.15pt;width:136.85pt;height:25.5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">
                <v:textbox>
                  <w:txbxContent>
                    <w:p w:rsidR="007D3C4A" w:rsidRPr="0026322B" w:rsidRDefault="007D3C4A" w:rsidP="00BA4006">
                      <w:pPr>
                        <w:jc w:val="center"/>
                        <w:rPr>
                          <w:sz w:val="22"/>
                        </w:rPr>
                      </w:pPr>
                      <w:r>
                        <w:rPr>
                          <w:sz w:val="22"/>
                        </w:rPr>
                        <w:t>诉求信息分类</w:t>
                      </w:r>
                    </w:p>
                  </w:txbxContent>
                </v:textbox>
              </v:rect>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2006400" behindDoc="0" locked="0" layoutInCell="1" allowOverlap="1" wp14:anchorId="1BD2EE60" wp14:editId="060FA1C9">
                <wp:simplePos x="0" y="0"/>
                <wp:positionH relativeFrom="column">
                  <wp:posOffset>2478405</wp:posOffset>
                </wp:positionH>
                <wp:positionV relativeFrom="paragraph">
                  <wp:posOffset>31750</wp:posOffset>
                </wp:positionV>
                <wp:extent cx="0" cy="346710"/>
                <wp:effectExtent l="57785" t="10795" r="56515" b="23495"/>
                <wp:wrapNone/>
                <wp:docPr id="815" name="AutoShape 8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66" o:spid="_x0000_s1026" type="#_x0000_t32" style="position:absolute;left:0;text-align:left;margin-left:195.15pt;margin-top:2.5pt;width:0;height:27.3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99232" behindDoc="0" locked="0" layoutInCell="1" allowOverlap="1" wp14:anchorId="20BE4562" wp14:editId="3E787E45">
                <wp:simplePos x="0" y="0"/>
                <wp:positionH relativeFrom="column">
                  <wp:posOffset>1614805</wp:posOffset>
                </wp:positionH>
                <wp:positionV relativeFrom="paragraph">
                  <wp:posOffset>21590</wp:posOffset>
                </wp:positionV>
                <wp:extent cx="1737995" cy="323850"/>
                <wp:effectExtent l="13335" t="12700" r="10795" b="6350"/>
                <wp:wrapNone/>
                <wp:docPr id="814" name="Rectangle 8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综合部负责人签字上报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59" o:spid="_x0000_s1169" style="position:absolute;left:0;text-align:left;margin-left:127.15pt;margin-top:1.7pt;width:136.85pt;height:25.5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">
                <v:textbox>
                  <w:txbxContent>
                    <w:p w:rsidR="007D3C4A" w:rsidRPr="0026322B" w:rsidRDefault="007D3C4A" w:rsidP="00BA4006">
                      <w:pPr>
                        <w:jc w:val="center"/>
                        <w:rPr>
                          <w:sz w:val="22"/>
                        </w:rPr>
                      </w:pPr>
                      <w:r>
                        <w:rPr>
                          <w:sz w:val="22"/>
                        </w:rPr>
                        <w:t>综合部负责人签字上报</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2024832" behindDoc="0" locked="0" layoutInCell="1" allowOverlap="1" wp14:anchorId="2F90E35A" wp14:editId="646EB5B5">
                <wp:simplePos x="0" y="0"/>
                <wp:positionH relativeFrom="column">
                  <wp:posOffset>4605655</wp:posOffset>
                </wp:positionH>
                <wp:positionV relativeFrom="paragraph">
                  <wp:posOffset>24130</wp:posOffset>
                </wp:positionV>
                <wp:extent cx="0" cy="3507105"/>
                <wp:effectExtent l="13335" t="6985" r="5715" b="10160"/>
                <wp:wrapNone/>
                <wp:docPr id="813" name="AutoShape 8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50710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87" o:spid="_x0000_s1026" type="#_x0000_t32" style="position:absolute;left:0;text-align:left;margin-left:362.65pt;margin-top:1.9pt;width:0;height:276.15pt;flip:y;z-index:25202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"/>
            </w:pict>
          </mc:Fallback>
        </mc:AlternateContent>
      </w:r>
      <w:r w:rsidRPr="00F1527B">
        <w:rPr>
          <w:rFonts w:hint="eastAsia"/>
          <w:noProof/>
        </w:rPr>
        <mc:AlternateContent>
          <mc:Choice Requires="wps">
            <w:drawing>
              <wp:anchor distT="0" distB="0" distL="114300" distR="114300" simplePos="0" relativeHeight="252025856" behindDoc="0" locked="0" layoutInCell="1" allowOverlap="1" wp14:anchorId="063DBB92" wp14:editId="09518937">
                <wp:simplePos x="0" y="0"/>
                <wp:positionH relativeFrom="column">
                  <wp:posOffset>3352800</wp:posOffset>
                </wp:positionH>
                <wp:positionV relativeFrom="paragraph">
                  <wp:posOffset>12700</wp:posOffset>
                </wp:positionV>
                <wp:extent cx="1252855" cy="635"/>
                <wp:effectExtent l="17780" t="52705" r="5715" b="60960"/>
                <wp:wrapNone/>
                <wp:docPr id="812" name="AutoShape 8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52855" cy="63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88" o:spid="_x0000_s1026" type="#_x0000_t32" style="position:absolute;left:0;text-align:left;margin-left:264pt;margin-top:1pt;width:98.65pt;height:.05pt;flip:x;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">
                <v:stroke endarrow="block"/>
              </v:shape>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2007424" behindDoc="0" locked="0" layoutInCell="1" allowOverlap="1" wp14:anchorId="1809A6CD" wp14:editId="4550B334">
                <wp:simplePos x="0" y="0"/>
                <wp:positionH relativeFrom="column">
                  <wp:posOffset>2478405</wp:posOffset>
                </wp:positionH>
                <wp:positionV relativeFrom="paragraph">
                  <wp:posOffset>92075</wp:posOffset>
                </wp:positionV>
                <wp:extent cx="0" cy="346710"/>
                <wp:effectExtent l="57785" t="8890" r="56515" b="15875"/>
                <wp:wrapNone/>
                <wp:docPr id="811" name="AutoShape 8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67" o:spid="_x0000_s1026" type="#_x0000_t32" style="position:absolute;left:0;text-align:left;margin-left:195.15pt;margin-top:7.25pt;width:0;height:27.3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98208" behindDoc="0" locked="0" layoutInCell="1" allowOverlap="1" wp14:anchorId="43F7BC97" wp14:editId="120AB983">
                <wp:simplePos x="0" y="0"/>
                <wp:positionH relativeFrom="column">
                  <wp:posOffset>1614805</wp:posOffset>
                </wp:positionH>
                <wp:positionV relativeFrom="paragraph">
                  <wp:posOffset>132080</wp:posOffset>
                </wp:positionV>
                <wp:extent cx="1737995" cy="323850"/>
                <wp:effectExtent l="13335" t="12700" r="10795" b="6350"/>
                <wp:wrapNone/>
                <wp:docPr id="810" name="Rectangle 8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处置领导小组下发落实</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58" o:spid="_x0000_s1170" style="position:absolute;left:0;text-align:left;margin-left:127.15pt;margin-top:10.4pt;width:136.85pt;height:25.5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">
                <v:textbox>
                  <w:txbxContent>
                    <w:p w:rsidR="007D3C4A" w:rsidRPr="0026322B" w:rsidRDefault="007D3C4A" w:rsidP="00BA4006">
                      <w:pPr>
                        <w:jc w:val="center"/>
                        <w:rPr>
                          <w:sz w:val="22"/>
                        </w:rPr>
                      </w:pPr>
                      <w:r>
                        <w:rPr>
                          <w:sz w:val="22"/>
                        </w:rPr>
                        <w:t>处置领导小组下发落实</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2008448" behindDoc="0" locked="0" layoutInCell="1" allowOverlap="1" wp14:anchorId="407B8319" wp14:editId="5D612BE0">
                <wp:simplePos x="0" y="0"/>
                <wp:positionH relativeFrom="column">
                  <wp:posOffset>2478405</wp:posOffset>
                </wp:positionH>
                <wp:positionV relativeFrom="paragraph">
                  <wp:posOffset>50165</wp:posOffset>
                </wp:positionV>
                <wp:extent cx="0" cy="346710"/>
                <wp:effectExtent l="57785" t="10160" r="56515" b="14605"/>
                <wp:wrapNone/>
                <wp:docPr id="809" name="AutoShape 8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68" o:spid="_x0000_s1026" type="#_x0000_t32" style="position:absolute;left:0;text-align:left;margin-left:195.15pt;margin-top:3.95pt;width:0;height:27.3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2000256" behindDoc="0" locked="0" layoutInCell="1" allowOverlap="1" wp14:anchorId="73DD0963" wp14:editId="01BE1314">
                <wp:simplePos x="0" y="0"/>
                <wp:positionH relativeFrom="column">
                  <wp:posOffset>1411605</wp:posOffset>
                </wp:positionH>
                <wp:positionV relativeFrom="paragraph">
                  <wp:posOffset>93980</wp:posOffset>
                </wp:positionV>
                <wp:extent cx="2140585" cy="845185"/>
                <wp:effectExtent l="19685" t="17780" r="20955" b="13335"/>
                <wp:wrapNone/>
                <wp:docPr id="808" name="AutoShape 8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0585" cy="845185"/>
                        </a:xfrm>
                        <a:prstGeom prst="diamond">
                          <a:avLst/>
                        </a:prstGeom>
                        <a:solidFill>
                          <a:srgbClr val="FFFFFF"/>
                        </a:solidFill>
                        <a:ln w="9525">
                          <a:solidFill>
                            <a:srgbClr val="000000"/>
                          </a:solidFill>
                          <a:miter lim="800000"/>
                          <a:headEnd/>
                          <a:tailEnd/>
                        </a:ln>
                      </wps:spPr>
                      <wps:txbx>
                        <w:txbxContent>
                          <w:p w:rsidR="007D3C4A" w:rsidRPr="00FB05F5" w:rsidRDefault="007D3C4A" w:rsidP="00F70125">
                            <w:pPr>
                              <w:jc w:val="center"/>
                              <w:rPr>
                                <w:sz w:val="24"/>
                              </w:rPr>
                            </w:pPr>
                            <w:r>
                              <w:rPr>
                                <w:sz w:val="24"/>
                              </w:rPr>
                              <w:t>公司专业委员会核实</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60" o:spid="_x0000_s1171" type="#_x0000_t4" style="position:absolute;left:0;text-align:left;margin-left:111.15pt;margin-top:7.4pt;width:168.55pt;height:66.55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">
                <v:textbox>
                  <w:txbxContent>
                    <w:p w:rsidR="007D3C4A" w:rsidRPr="00FB05F5" w:rsidRDefault="007D3C4A" w:rsidP="00F70125">
                      <w:pPr>
                        <w:jc w:val="center"/>
                        <w:rPr>
                          <w:sz w:val="24"/>
                        </w:rPr>
                      </w:pPr>
                      <w:r>
                        <w:rPr>
                          <w:sz w:val="24"/>
                        </w:rPr>
                        <w:t>公司专业委员会核实</w:t>
                      </w:r>
                    </w:p>
                  </w:txbxContent>
                </v:textbox>
              </v:shape>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2020736" behindDoc="0" locked="0" layoutInCell="1" allowOverlap="1" wp14:anchorId="73EEA055" wp14:editId="2489D452">
                <wp:simplePos x="0" y="0"/>
                <wp:positionH relativeFrom="column">
                  <wp:posOffset>2478405</wp:posOffset>
                </wp:positionH>
                <wp:positionV relativeFrom="paragraph">
                  <wp:posOffset>19050</wp:posOffset>
                </wp:positionV>
                <wp:extent cx="0" cy="360045"/>
                <wp:effectExtent l="57785" t="5715" r="56515" b="15240"/>
                <wp:wrapNone/>
                <wp:docPr id="807" name="AutoShape 8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004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82" o:spid="_x0000_s1026" type="#_x0000_t32" style="position:absolute;left:0;text-align:left;margin-left:195.15pt;margin-top:1.5pt;width:0;height:28.35pt;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">
                <v:stroke endarrow="block"/>
              </v:shape>
            </w:pict>
          </mc:Fallback>
        </mc:AlternateContent>
      </w:r>
      <w:r w:rsidRPr="00F1527B">
        <w:rPr>
          <w:rFonts w:hint="eastAsia"/>
          <w:noProof/>
        </w:rPr>
        <mc:AlternateContent>
          <mc:Choice Requires="wps">
            <w:drawing>
              <wp:anchor distT="0" distB="0" distL="114300" distR="114300" simplePos="0" relativeHeight="252021760" behindDoc="0" locked="0" layoutInCell="1" allowOverlap="1" wp14:anchorId="56A3065C" wp14:editId="4737D695">
                <wp:simplePos x="0" y="0"/>
                <wp:positionH relativeFrom="column">
                  <wp:posOffset>2478405</wp:posOffset>
                </wp:positionH>
                <wp:positionV relativeFrom="paragraph">
                  <wp:posOffset>19050</wp:posOffset>
                </wp:positionV>
                <wp:extent cx="1455420" cy="371475"/>
                <wp:effectExtent l="10160" t="5715" r="29845" b="60960"/>
                <wp:wrapNone/>
                <wp:docPr id="806" name="AutoShape 8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55420" cy="3714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83" o:spid="_x0000_s1026" type="#_x0000_t32" style="position:absolute;left:0;text-align:left;margin-left:195.15pt;margin-top:1.5pt;width:114.6pt;height:29.25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">
                <v:stroke endarrow="block"/>
              </v:shape>
            </w:pict>
          </mc:Fallback>
        </mc:AlternateContent>
      </w:r>
      <w:r w:rsidRPr="00F1527B">
        <w:rPr>
          <w:rFonts w:hint="eastAsia"/>
          <w:noProof/>
        </w:rPr>
        <mc:AlternateContent>
          <mc:Choice Requires="wps">
            <w:drawing>
              <wp:anchor distT="0" distB="0" distL="114300" distR="114300" simplePos="0" relativeHeight="252019712" behindDoc="0" locked="0" layoutInCell="1" allowOverlap="1" wp14:anchorId="442FDFD4" wp14:editId="7BAAAFB7">
                <wp:simplePos x="0" y="0"/>
                <wp:positionH relativeFrom="column">
                  <wp:posOffset>1260475</wp:posOffset>
                </wp:positionH>
                <wp:positionV relativeFrom="paragraph">
                  <wp:posOffset>19050</wp:posOffset>
                </wp:positionV>
                <wp:extent cx="1217930" cy="371475"/>
                <wp:effectExtent l="30480" t="5715" r="8890" b="60960"/>
                <wp:wrapNone/>
                <wp:docPr id="805" name="AutoShape 8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17930" cy="37147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81" o:spid="_x0000_s1026" type="#_x0000_t32" style="position:absolute;left:0;text-align:left;margin-left:99.25pt;margin-top:1.5pt;width:95.9pt;height:29.25pt;flip:x;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2002304" behindDoc="0" locked="0" layoutInCell="1" allowOverlap="1" wp14:anchorId="5E23E84E" wp14:editId="2293D6AC">
                <wp:simplePos x="0" y="0"/>
                <wp:positionH relativeFrom="column">
                  <wp:posOffset>3419475</wp:posOffset>
                </wp:positionH>
                <wp:positionV relativeFrom="paragraph">
                  <wp:posOffset>83820</wp:posOffset>
                </wp:positionV>
                <wp:extent cx="1081405" cy="334010"/>
                <wp:effectExtent l="8255" t="5080" r="5715" b="13335"/>
                <wp:wrapNone/>
                <wp:docPr id="804" name="Rectangle 8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140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报告书质量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62" o:spid="_x0000_s1172" style="position:absolute;left:0;text-align:left;margin-left:269.25pt;margin-top:6.6pt;width:85.15pt;height:26.3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">
                <v:textbox>
                  <w:txbxContent>
                    <w:p w:rsidR="007D3C4A" w:rsidRPr="0026322B" w:rsidRDefault="007D3C4A" w:rsidP="00BA4006">
                      <w:pPr>
                        <w:jc w:val="center"/>
                        <w:rPr>
                          <w:sz w:val="22"/>
                        </w:rPr>
                      </w:pPr>
                      <w:r>
                        <w:rPr>
                          <w:sz w:val="22"/>
                        </w:rPr>
                        <w:t>报告书质量</w:t>
                      </w:r>
                    </w:p>
                  </w:txbxContent>
                </v:textbox>
              </v:rect>
            </w:pict>
          </mc:Fallback>
        </mc:AlternateContent>
      </w:r>
      <w:r w:rsidRPr="00F1527B">
        <w:rPr>
          <w:rFonts w:hint="eastAsia"/>
          <w:noProof/>
        </w:rPr>
        <mc:AlternateContent>
          <mc:Choice Requires="wps">
            <w:drawing>
              <wp:anchor distT="0" distB="0" distL="114300" distR="114300" simplePos="0" relativeHeight="252001280" behindDoc="0" locked="0" layoutInCell="1" allowOverlap="1" wp14:anchorId="1C9F5243" wp14:editId="27239CA6">
                <wp:simplePos x="0" y="0"/>
                <wp:positionH relativeFrom="column">
                  <wp:posOffset>2035810</wp:posOffset>
                </wp:positionH>
                <wp:positionV relativeFrom="paragraph">
                  <wp:posOffset>83820</wp:posOffset>
                </wp:positionV>
                <wp:extent cx="1122680" cy="334010"/>
                <wp:effectExtent l="5715" t="5080" r="5080" b="13335"/>
                <wp:wrapNone/>
                <wp:docPr id="803" name="Rectangle 8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2680"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检测质量因素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61" o:spid="_x0000_s1173" style="position:absolute;left:0;text-align:left;margin-left:160.3pt;margin-top:6.6pt;width:88.4pt;height:26.3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">
                <v:textbox>
                  <w:txbxContent>
                    <w:p w:rsidR="007D3C4A" w:rsidRPr="0026322B" w:rsidRDefault="007D3C4A" w:rsidP="00BA4006">
                      <w:pPr>
                        <w:jc w:val="center"/>
                        <w:rPr>
                          <w:sz w:val="22"/>
                        </w:rPr>
                      </w:pPr>
                      <w:r>
                        <w:rPr>
                          <w:sz w:val="22"/>
                        </w:rPr>
                        <w:t>检测质量因素</w:t>
                      </w:r>
                    </w:p>
                  </w:txbxContent>
                </v:textbox>
              </v:rect>
            </w:pict>
          </mc:Fallback>
        </mc:AlternateContent>
      </w:r>
      <w:r w:rsidRPr="00F1527B">
        <w:rPr>
          <w:rFonts w:hint="eastAsia"/>
          <w:noProof/>
        </w:rPr>
        <mc:AlternateContent>
          <mc:Choice Requires="wps">
            <w:drawing>
              <wp:anchor distT="0" distB="0" distL="114300" distR="114300" simplePos="0" relativeHeight="252015616" behindDoc="0" locked="0" layoutInCell="1" allowOverlap="1" wp14:anchorId="1C3D4AA6" wp14:editId="76657A93">
                <wp:simplePos x="0" y="0"/>
                <wp:positionH relativeFrom="column">
                  <wp:posOffset>690880</wp:posOffset>
                </wp:positionH>
                <wp:positionV relativeFrom="paragraph">
                  <wp:posOffset>83820</wp:posOffset>
                </wp:positionV>
                <wp:extent cx="1101725" cy="334010"/>
                <wp:effectExtent l="13335" t="5080" r="8890" b="13335"/>
                <wp:wrapNone/>
                <wp:docPr id="802" name="Rectangle 8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1725" cy="334010"/>
                        </a:xfrm>
                        <a:prstGeom prst="rect">
                          <a:avLst/>
                        </a:prstGeom>
                        <a:solidFill>
                          <a:srgbClr val="FFFFFF"/>
                        </a:solidFill>
                        <a:ln w="9525">
                          <a:solidFill>
                            <a:srgbClr val="000000"/>
                          </a:solidFill>
                          <a:miter lim="800000"/>
                          <a:headEnd/>
                          <a:tailEnd/>
                        </a:ln>
                      </wps:spPr>
                      <wps:txbx>
                        <w:txbxContent>
                          <w:p w:rsidR="007D3C4A" w:rsidRPr="0026322B" w:rsidRDefault="007D3C4A" w:rsidP="00F70125">
                            <w:pPr>
                              <w:jc w:val="center"/>
                              <w:rPr>
                                <w:sz w:val="22"/>
                              </w:rPr>
                            </w:pPr>
                            <w:r>
                              <w:rPr>
                                <w:sz w:val="22"/>
                              </w:rPr>
                              <w:t>市场服务因素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76" o:spid="_x0000_s1174" style="position:absolute;left:0;text-align:left;margin-left:54.4pt;margin-top:6.6pt;width:86.75pt;height:26.3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">
                <v:textbox>
                  <w:txbxContent>
                    <w:p w:rsidR="007D3C4A" w:rsidRPr="0026322B" w:rsidRDefault="007D3C4A" w:rsidP="00F70125">
                      <w:pPr>
                        <w:jc w:val="center"/>
                        <w:rPr>
                          <w:sz w:val="22"/>
                        </w:rPr>
                      </w:pPr>
                      <w:r>
                        <w:rPr>
                          <w:sz w:val="22"/>
                        </w:rPr>
                        <w:t>市场服务因素</w:t>
                      </w:r>
                    </w:p>
                  </w:txbxContent>
                </v:textbox>
              </v:rect>
            </w:pict>
          </mc:Fallback>
        </mc:AlternateContent>
      </w:r>
    </w:p>
    <w:p w:rsidR="00F70125" w:rsidRPr="00F1527B" w:rsidRDefault="00F70125" w:rsidP="00BA4006"/>
    <w:p w:rsidR="00F70125" w:rsidRPr="00F1527B" w:rsidRDefault="00FA14D4" w:rsidP="00BA4006">
      <w:r w:rsidRPr="00F1527B">
        <w:rPr>
          <w:noProof/>
        </w:rPr>
        <mc:AlternateContent>
          <mc:Choice Requires="wps">
            <w:drawing>
              <wp:anchor distT="0" distB="0" distL="114300" distR="114300" simplePos="0" relativeHeight="252018688" behindDoc="0" locked="0" layoutInCell="1" allowOverlap="1" wp14:anchorId="2E1C430D" wp14:editId="0D4527E9">
                <wp:simplePos x="0" y="0"/>
                <wp:positionH relativeFrom="column">
                  <wp:posOffset>2545715</wp:posOffset>
                </wp:positionH>
                <wp:positionV relativeFrom="paragraph">
                  <wp:posOffset>133985</wp:posOffset>
                </wp:positionV>
                <wp:extent cx="1388110" cy="453390"/>
                <wp:effectExtent l="29845" t="9525" r="10795" b="60960"/>
                <wp:wrapNone/>
                <wp:docPr id="801" name="AutoShape 8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88110" cy="4533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80" o:spid="_x0000_s1026" type="#_x0000_t32" style="position:absolute;left:0;text-align:left;margin-left:200.45pt;margin-top:10.55pt;width:109.3pt;height:35.7pt;flip:x;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">
                <v:stroke endarrow="block"/>
              </v:shape>
            </w:pict>
          </mc:Fallback>
        </mc:AlternateContent>
      </w:r>
      <w:r w:rsidRPr="00F1527B">
        <w:rPr>
          <w:rFonts w:hint="eastAsia"/>
          <w:noProof/>
        </w:rPr>
        <mc:AlternateContent>
          <mc:Choice Requires="wps">
            <w:drawing>
              <wp:anchor distT="0" distB="0" distL="114300" distR="114300" simplePos="0" relativeHeight="252017664" behindDoc="0" locked="0" layoutInCell="1" allowOverlap="1" wp14:anchorId="3118D57C" wp14:editId="20C2C699">
                <wp:simplePos x="0" y="0"/>
                <wp:positionH relativeFrom="column">
                  <wp:posOffset>2536190</wp:posOffset>
                </wp:positionH>
                <wp:positionV relativeFrom="paragraph">
                  <wp:posOffset>111125</wp:posOffset>
                </wp:positionV>
                <wp:extent cx="0" cy="476250"/>
                <wp:effectExtent l="58420" t="5715" r="55880" b="22860"/>
                <wp:wrapNone/>
                <wp:docPr id="800" name="AutoShape 8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7625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79" o:spid="_x0000_s1026" type="#_x0000_t32" style="position:absolute;left:0;text-align:left;margin-left:199.7pt;margin-top:8.75pt;width:0;height:37.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">
                <v:stroke endarrow="block"/>
              </v:shape>
            </w:pict>
          </mc:Fallback>
        </mc:AlternateContent>
      </w:r>
      <w:r w:rsidRPr="00F1527B">
        <w:rPr>
          <w:rFonts w:hint="eastAsia"/>
          <w:noProof/>
        </w:rPr>
        <mc:AlternateContent>
          <mc:Choice Requires="wps">
            <w:drawing>
              <wp:anchor distT="0" distB="0" distL="114300" distR="114300" simplePos="0" relativeHeight="252016640" behindDoc="0" locked="0" layoutInCell="1" allowOverlap="1" wp14:anchorId="6B49992C" wp14:editId="018612AB">
                <wp:simplePos x="0" y="0"/>
                <wp:positionH relativeFrom="column">
                  <wp:posOffset>1260475</wp:posOffset>
                </wp:positionH>
                <wp:positionV relativeFrom="paragraph">
                  <wp:posOffset>111125</wp:posOffset>
                </wp:positionV>
                <wp:extent cx="1275715" cy="476250"/>
                <wp:effectExtent l="11430" t="5715" r="36830" b="60960"/>
                <wp:wrapNone/>
                <wp:docPr id="799" name="AutoShape 8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5715" cy="47625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77" o:spid="_x0000_s1026" type="#_x0000_t32" style="position:absolute;left:0;text-align:left;margin-left:99.25pt;margin-top:8.75pt;width:100.45pt;height:37.5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">
                <v:stroke endarrow="block"/>
              </v:shape>
            </w:pict>
          </mc:Fallback>
        </mc:AlternateContent>
      </w:r>
    </w:p>
    <w:p w:rsidR="00F70125" w:rsidRPr="00F1527B" w:rsidRDefault="00F70125" w:rsidP="00BA4006"/>
    <w:p w:rsidR="00F70125" w:rsidRPr="00F1527B" w:rsidRDefault="00F70125" w:rsidP="00BA4006"/>
    <w:p w:rsidR="00F70125" w:rsidRPr="00F1527B" w:rsidRDefault="00FA14D4" w:rsidP="00BA4006">
      <w:r w:rsidRPr="00F1527B">
        <w:rPr>
          <w:rFonts w:hint="eastAsia"/>
          <w:noProof/>
        </w:rPr>
        <mc:AlternateContent>
          <mc:Choice Requires="wps">
            <w:drawing>
              <wp:anchor distT="0" distB="0" distL="114300" distR="114300" simplePos="0" relativeHeight="252035072" behindDoc="0" locked="0" layoutInCell="1" allowOverlap="1" wp14:anchorId="0F86C9F8" wp14:editId="40FEEA24">
                <wp:simplePos x="0" y="0"/>
                <wp:positionH relativeFrom="column">
                  <wp:posOffset>3488055</wp:posOffset>
                </wp:positionH>
                <wp:positionV relativeFrom="paragraph">
                  <wp:posOffset>44450</wp:posOffset>
                </wp:positionV>
                <wp:extent cx="1315085" cy="393065"/>
                <wp:effectExtent l="635" t="0" r="0" b="0"/>
                <wp:wrapNone/>
                <wp:docPr id="798" name="Text Box 8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5085" cy="393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816B69">
                            <w:r>
                              <w:t>不属于责任事故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8" o:spid="_x0000_s1175" type="#_x0000_t202" style="position:absolute;left:0;text-align:left;margin-left:274.65pt;margin-top:3.5pt;width:103.55pt;height:30.95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" filled="f" stroked="f">
                <v:textbox>
                  <w:txbxContent>
                    <w:p w:rsidR="007D3C4A" w:rsidRDefault="007D3C4A" w:rsidP="00816B69">
                      <w:r>
                        <w:t>不属于责任事故</w:t>
                      </w:r>
                    </w:p>
                  </w:txbxContent>
                </v:textbox>
              </v:shape>
            </w:pict>
          </mc:Fallback>
        </mc:AlternateContent>
      </w:r>
    </w:p>
    <w:p w:rsidR="00F70125" w:rsidRPr="00F1527B" w:rsidRDefault="00FA14D4" w:rsidP="00BA4006">
      <w:r w:rsidRPr="00F1527B">
        <w:rPr>
          <w:rFonts w:hint="eastAsia"/>
          <w:noProof/>
        </w:rPr>
        <mc:AlternateContent>
          <mc:Choice Requires="wps">
            <w:drawing>
              <wp:anchor distT="0" distB="0" distL="114300" distR="114300" simplePos="0" relativeHeight="252003328" behindDoc="0" locked="0" layoutInCell="1" allowOverlap="1" wp14:anchorId="0E692B27" wp14:editId="73A93EA6">
                <wp:simplePos x="0" y="0"/>
                <wp:positionH relativeFrom="column">
                  <wp:posOffset>1681480</wp:posOffset>
                </wp:positionH>
                <wp:positionV relativeFrom="paragraph">
                  <wp:posOffset>-3175</wp:posOffset>
                </wp:positionV>
                <wp:extent cx="1737995" cy="334010"/>
                <wp:effectExtent l="13335" t="9525" r="10795" b="8890"/>
                <wp:wrapNone/>
                <wp:docPr id="797" name="Rectangle 8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最终结论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63" o:spid="_x0000_s1176" style="position:absolute;left:0;text-align:left;margin-left:132.4pt;margin-top:-.25pt;width:136.85pt;height:26.3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">
                <v:textbox>
                  <w:txbxContent>
                    <w:p w:rsidR="007D3C4A" w:rsidRPr="0026322B" w:rsidRDefault="007D3C4A" w:rsidP="00BA4006">
                      <w:pPr>
                        <w:jc w:val="center"/>
                        <w:rPr>
                          <w:sz w:val="22"/>
                        </w:rPr>
                      </w:pPr>
                      <w:r>
                        <w:rPr>
                          <w:sz w:val="22"/>
                        </w:rPr>
                        <w:t>最终结论</w:t>
                      </w:r>
                    </w:p>
                  </w:txbxContent>
                </v:textbox>
              </v:rect>
            </w:pict>
          </mc:Fallback>
        </mc:AlternateContent>
      </w:r>
    </w:p>
    <w:p w:rsidR="00F70125" w:rsidRPr="00F1527B" w:rsidRDefault="00FA14D4" w:rsidP="00BA4006">
      <w:r w:rsidRPr="00F1527B">
        <w:rPr>
          <w:rFonts w:hint="eastAsia"/>
          <w:noProof/>
        </w:rPr>
        <mc:AlternateContent>
          <mc:Choice Requires="wps">
            <w:drawing>
              <wp:anchor distT="0" distB="0" distL="114300" distR="114300" simplePos="0" relativeHeight="252030976" behindDoc="0" locked="0" layoutInCell="1" allowOverlap="1" wp14:anchorId="3ED54B15" wp14:editId="17AE4A4F">
                <wp:simplePos x="0" y="0"/>
                <wp:positionH relativeFrom="column">
                  <wp:posOffset>4605655</wp:posOffset>
                </wp:positionH>
                <wp:positionV relativeFrom="paragraph">
                  <wp:posOffset>15875</wp:posOffset>
                </wp:positionV>
                <wp:extent cx="0" cy="1151890"/>
                <wp:effectExtent l="60960" t="10795" r="53340" b="18415"/>
                <wp:wrapNone/>
                <wp:docPr id="796" name="AutoShape 8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518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94" o:spid="_x0000_s1026" type="#_x0000_t32" style="position:absolute;left:0;text-align:left;margin-left:362.65pt;margin-top:1.25pt;width:0;height:90.7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">
                <v:stroke endarrow="block"/>
              </v:shape>
            </w:pict>
          </mc:Fallback>
        </mc:AlternateContent>
      </w:r>
      <w:r w:rsidRPr="00F1527B">
        <w:rPr>
          <w:rFonts w:hint="eastAsia"/>
          <w:noProof/>
        </w:rPr>
        <mc:AlternateContent>
          <mc:Choice Requires="wps">
            <w:drawing>
              <wp:anchor distT="0" distB="0" distL="114300" distR="114300" simplePos="0" relativeHeight="252023808" behindDoc="0" locked="0" layoutInCell="1" allowOverlap="1" wp14:anchorId="14657ED6" wp14:editId="14BF8BD2">
                <wp:simplePos x="0" y="0"/>
                <wp:positionH relativeFrom="column">
                  <wp:posOffset>3419475</wp:posOffset>
                </wp:positionH>
                <wp:positionV relativeFrom="paragraph">
                  <wp:posOffset>15875</wp:posOffset>
                </wp:positionV>
                <wp:extent cx="1186180" cy="635"/>
                <wp:effectExtent l="8255" t="10795" r="5715" b="7620"/>
                <wp:wrapNone/>
                <wp:docPr id="795" name="AutoShape 8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86180" cy="63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86" o:spid="_x0000_s1026" type="#_x0000_t32" style="position:absolute;left:0;text-align:left;margin-left:269.25pt;margin-top:1.25pt;width:93.4pt;height:.05pt;flip:y;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"/>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2034048" behindDoc="0" locked="0" layoutInCell="1" allowOverlap="1" wp14:anchorId="1363B3FC" wp14:editId="72FC82F7">
                <wp:simplePos x="0" y="0"/>
                <wp:positionH relativeFrom="column">
                  <wp:posOffset>2037715</wp:posOffset>
                </wp:positionH>
                <wp:positionV relativeFrom="paragraph">
                  <wp:posOffset>34925</wp:posOffset>
                </wp:positionV>
                <wp:extent cx="1315085" cy="393065"/>
                <wp:effectExtent l="0" t="1905" r="1270" b="0"/>
                <wp:wrapNone/>
                <wp:docPr id="794" name="Text Box 8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5085" cy="393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
                              <w:t>属于责任事故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7" o:spid="_x0000_s1177" type="#_x0000_t202" style="position:absolute;left:0;text-align:left;margin-left:160.45pt;margin-top:2.75pt;width:103.55pt;height:30.95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" filled="f" stroked="f">
                <v:textbox>
                  <w:txbxContent>
                    <w:p w:rsidR="007D3C4A" w:rsidRDefault="007D3C4A">
                      <w:r>
                        <w:t>属于责任事故</w:t>
                      </w:r>
                    </w:p>
                  </w:txbxContent>
                </v:textbox>
              </v:shape>
            </w:pict>
          </mc:Fallback>
        </mc:AlternateContent>
      </w:r>
      <w:r w:rsidRPr="00F1527B">
        <w:rPr>
          <w:rFonts w:hint="eastAsia"/>
          <w:noProof/>
        </w:rPr>
        <mc:AlternateContent>
          <mc:Choice Requires="wps">
            <w:drawing>
              <wp:anchor distT="0" distB="0" distL="114300" distR="114300" simplePos="0" relativeHeight="252033024" behindDoc="0" locked="0" layoutInCell="1" allowOverlap="1" wp14:anchorId="5C393551" wp14:editId="19BF3A5F">
                <wp:simplePos x="0" y="0"/>
                <wp:positionH relativeFrom="column">
                  <wp:posOffset>3054350</wp:posOffset>
                </wp:positionH>
                <wp:positionV relativeFrom="paragraph">
                  <wp:posOffset>24130</wp:posOffset>
                </wp:positionV>
                <wp:extent cx="0" cy="346710"/>
                <wp:effectExtent l="52705" t="10160" r="61595" b="14605"/>
                <wp:wrapNone/>
                <wp:docPr id="793" name="AutoShape 8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96" o:spid="_x0000_s1026" type="#_x0000_t32" style="position:absolute;left:0;text-align:left;margin-left:240.5pt;margin-top:1.9pt;width:0;height:27.3pt;z-index:25203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">
                <v:stroke endarrow="block"/>
              </v:shape>
            </w:pict>
          </mc:Fallback>
        </mc:AlternateContent>
      </w:r>
      <w:r w:rsidRPr="00F1527B">
        <w:rPr>
          <w:rFonts w:hint="eastAsia"/>
          <w:noProof/>
        </w:rPr>
        <mc:AlternateContent>
          <mc:Choice Requires="wps">
            <w:drawing>
              <wp:anchor distT="0" distB="0" distL="114300" distR="114300" simplePos="0" relativeHeight="252014592" behindDoc="0" locked="0" layoutInCell="1" allowOverlap="1" wp14:anchorId="582F0F19" wp14:editId="206321F4">
                <wp:simplePos x="0" y="0"/>
                <wp:positionH relativeFrom="column">
                  <wp:posOffset>2035810</wp:posOffset>
                </wp:positionH>
                <wp:positionV relativeFrom="paragraph">
                  <wp:posOffset>24130</wp:posOffset>
                </wp:positionV>
                <wp:extent cx="0" cy="346710"/>
                <wp:effectExtent l="53340" t="10160" r="60960" b="14605"/>
                <wp:wrapNone/>
                <wp:docPr id="792" name="AutoShape 8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74" o:spid="_x0000_s1026" type="#_x0000_t32" style="position:absolute;left:0;text-align:left;margin-left:160.3pt;margin-top:1.9pt;width:0;height:27.3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">
                <v:stroke endarrow="block"/>
              </v:shape>
            </w:pict>
          </mc:Fallback>
        </mc:AlternateContent>
      </w:r>
    </w:p>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2004352" behindDoc="0" locked="0" layoutInCell="1" allowOverlap="1" wp14:anchorId="161A4863" wp14:editId="0957C108">
                <wp:simplePos x="0" y="0"/>
                <wp:positionH relativeFrom="column">
                  <wp:posOffset>2545715</wp:posOffset>
                </wp:positionH>
                <wp:positionV relativeFrom="paragraph">
                  <wp:posOffset>64135</wp:posOffset>
                </wp:positionV>
                <wp:extent cx="1737995" cy="334010"/>
                <wp:effectExtent l="10795" t="13970" r="13335" b="13970"/>
                <wp:wrapNone/>
                <wp:docPr id="791" name="Rectangle 8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落实整改措施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64" o:spid="_x0000_s1178" style="position:absolute;left:0;text-align:left;margin-left:200.45pt;margin-top:5.05pt;width:136.85pt;height:26.3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">
                <v:textbox>
                  <w:txbxContent>
                    <w:p w:rsidR="007D3C4A" w:rsidRPr="0026322B" w:rsidRDefault="007D3C4A" w:rsidP="00BA4006">
                      <w:pPr>
                        <w:jc w:val="center"/>
                        <w:rPr>
                          <w:sz w:val="22"/>
                        </w:rPr>
                      </w:pPr>
                      <w:r>
                        <w:rPr>
                          <w:sz w:val="22"/>
                        </w:rPr>
                        <w:t>落实整改措施</w:t>
                      </w:r>
                    </w:p>
                  </w:txbxContent>
                </v:textbox>
              </v:rect>
            </w:pict>
          </mc:Fallback>
        </mc:AlternateContent>
      </w:r>
      <w:r w:rsidRPr="00F1527B">
        <w:rPr>
          <w:noProof/>
        </w:rPr>
        <mc:AlternateContent>
          <mc:Choice Requires="wps">
            <w:drawing>
              <wp:anchor distT="0" distB="0" distL="114300" distR="114300" simplePos="0" relativeHeight="252022784" behindDoc="0" locked="0" layoutInCell="1" allowOverlap="1" wp14:anchorId="0694F2D4" wp14:editId="1B3454DB">
                <wp:simplePos x="0" y="0"/>
                <wp:positionH relativeFrom="column">
                  <wp:posOffset>807720</wp:posOffset>
                </wp:positionH>
                <wp:positionV relativeFrom="paragraph">
                  <wp:posOffset>64135</wp:posOffset>
                </wp:positionV>
                <wp:extent cx="1737995" cy="334010"/>
                <wp:effectExtent l="6350" t="13970" r="8255" b="13970"/>
                <wp:wrapNone/>
                <wp:docPr id="790" name="Rectangle 8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F70125">
                            <w:pPr>
                              <w:jc w:val="center"/>
                              <w:rPr>
                                <w:sz w:val="22"/>
                              </w:rPr>
                            </w:pPr>
                            <w:r>
                              <w:rPr>
                                <w:sz w:val="22"/>
                              </w:rPr>
                              <w:t>向客户解释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84" o:spid="_x0000_s1179" style="position:absolute;left:0;text-align:left;margin-left:63.6pt;margin-top:5.05pt;width:136.85pt;height:26.3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">
                <v:textbox>
                  <w:txbxContent>
                    <w:p w:rsidR="007D3C4A" w:rsidRPr="0026322B" w:rsidRDefault="007D3C4A" w:rsidP="00F70125">
                      <w:pPr>
                        <w:jc w:val="center"/>
                        <w:rPr>
                          <w:sz w:val="22"/>
                        </w:rPr>
                      </w:pPr>
                      <w:r>
                        <w:rPr>
                          <w:sz w:val="22"/>
                        </w:rPr>
                        <w:t>向客户解释</w:t>
                      </w:r>
                    </w:p>
                  </w:txbxContent>
                </v:textbox>
              </v:rect>
            </w:pict>
          </mc:Fallback>
        </mc:AlternateContent>
      </w:r>
    </w:p>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2032000" behindDoc="0" locked="0" layoutInCell="1" allowOverlap="1" wp14:anchorId="41A824FC" wp14:editId="6A9F9FB3">
                <wp:simplePos x="0" y="0"/>
                <wp:positionH relativeFrom="column">
                  <wp:posOffset>2536190</wp:posOffset>
                </wp:positionH>
                <wp:positionV relativeFrom="paragraph">
                  <wp:posOffset>91440</wp:posOffset>
                </wp:positionV>
                <wp:extent cx="816610" cy="343535"/>
                <wp:effectExtent l="39370" t="5080" r="10795" b="60960"/>
                <wp:wrapNone/>
                <wp:docPr id="789" name="AutoShape 8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16610" cy="34353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95" o:spid="_x0000_s1026" type="#_x0000_t32" style="position:absolute;left:0;text-align:left;margin-left:199.7pt;margin-top:7.2pt;width:64.3pt;height:27.05pt;flip:x;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">
                <v:stroke endarrow="block"/>
              </v:shape>
            </w:pict>
          </mc:Fallback>
        </mc:AlternateContent>
      </w:r>
      <w:r w:rsidRPr="00F1527B">
        <w:rPr>
          <w:noProof/>
        </w:rPr>
        <mc:AlternateContent>
          <mc:Choice Requires="wps">
            <w:drawing>
              <wp:anchor distT="0" distB="0" distL="114300" distR="114300" simplePos="0" relativeHeight="252028928" behindDoc="0" locked="0" layoutInCell="1" allowOverlap="1" wp14:anchorId="08BE9329" wp14:editId="12204C69">
                <wp:simplePos x="0" y="0"/>
                <wp:positionH relativeFrom="column">
                  <wp:posOffset>1792605</wp:posOffset>
                </wp:positionH>
                <wp:positionV relativeFrom="paragraph">
                  <wp:posOffset>91440</wp:posOffset>
                </wp:positionV>
                <wp:extent cx="753110" cy="343535"/>
                <wp:effectExtent l="10160" t="5080" r="36830" b="60960"/>
                <wp:wrapNone/>
                <wp:docPr id="788" name="AutoShape 8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3110" cy="34353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92" o:spid="_x0000_s1026" type="#_x0000_t32" style="position:absolute;left:0;text-align:left;margin-left:141.15pt;margin-top:7.2pt;width:59.3pt;height:27.05pt;z-index:25202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">
                <v:stroke endarrow="block"/>
              </v:shape>
            </w:pict>
          </mc:Fallback>
        </mc:AlternateContent>
      </w:r>
    </w:p>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2029952" behindDoc="0" locked="0" layoutInCell="1" allowOverlap="1" wp14:anchorId="7C201AAD" wp14:editId="76AC6A70">
                <wp:simplePos x="0" y="0"/>
                <wp:positionH relativeFrom="column">
                  <wp:posOffset>3745230</wp:posOffset>
                </wp:positionH>
                <wp:positionV relativeFrom="paragraph">
                  <wp:posOffset>128270</wp:posOffset>
                </wp:positionV>
                <wp:extent cx="1737995" cy="334010"/>
                <wp:effectExtent l="10160" t="5715" r="13970" b="12700"/>
                <wp:wrapNone/>
                <wp:docPr id="787" name="Rectangle 8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816B69">
                            <w:pPr>
                              <w:jc w:val="center"/>
                              <w:rPr>
                                <w:sz w:val="22"/>
                              </w:rPr>
                            </w:pPr>
                            <w:r>
                              <w:rPr>
                                <w:sz w:val="22"/>
                              </w:rPr>
                              <w:t>向客户反馈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3" o:spid="_x0000_s1180" style="position:absolute;left:0;text-align:left;margin-left:294.9pt;margin-top:10.1pt;width:136.85pt;height:26.3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">
                <v:textbox>
                  <w:txbxContent>
                    <w:p w:rsidR="007D3C4A" w:rsidRPr="0026322B" w:rsidRDefault="007D3C4A" w:rsidP="00816B69">
                      <w:pPr>
                        <w:jc w:val="center"/>
                        <w:rPr>
                          <w:sz w:val="22"/>
                        </w:rPr>
                      </w:pPr>
                      <w:r>
                        <w:rPr>
                          <w:sz w:val="22"/>
                        </w:rPr>
                        <w:t>向客户反馈</w:t>
                      </w:r>
                    </w:p>
                  </w:txbxContent>
                </v:textbox>
              </v:rect>
            </w:pict>
          </mc:Fallback>
        </mc:AlternateContent>
      </w:r>
      <w:r w:rsidRPr="00F1527B">
        <w:rPr>
          <w:noProof/>
        </w:rPr>
        <mc:AlternateContent>
          <mc:Choice Requires="wps">
            <w:drawing>
              <wp:anchor distT="0" distB="0" distL="114300" distR="114300" simplePos="0" relativeHeight="252027904" behindDoc="0" locked="0" layoutInCell="1" allowOverlap="1" wp14:anchorId="4F7C33D0" wp14:editId="6ADC8668">
                <wp:simplePos x="0" y="0"/>
                <wp:positionH relativeFrom="column">
                  <wp:posOffset>1681480</wp:posOffset>
                </wp:positionH>
                <wp:positionV relativeFrom="paragraph">
                  <wp:posOffset>128270</wp:posOffset>
                </wp:positionV>
                <wp:extent cx="1737995" cy="334010"/>
                <wp:effectExtent l="13335" t="5715" r="10795" b="12700"/>
                <wp:wrapNone/>
                <wp:docPr id="786" name="Rectangle 8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816B69">
                            <w:pPr>
                              <w:jc w:val="center"/>
                              <w:rPr>
                                <w:sz w:val="22"/>
                              </w:rPr>
                            </w:pPr>
                            <w:r>
                              <w:rPr>
                                <w:sz w:val="22"/>
                              </w:rPr>
                              <w:t>闭环管理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1" o:spid="_x0000_s1181" style="position:absolute;left:0;text-align:left;margin-left:132.4pt;margin-top:10.1pt;width:136.85pt;height:26.3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">
                <v:textbox>
                  <w:txbxContent>
                    <w:p w:rsidR="007D3C4A" w:rsidRPr="0026322B" w:rsidRDefault="007D3C4A" w:rsidP="00816B69">
                      <w:pPr>
                        <w:jc w:val="center"/>
                        <w:rPr>
                          <w:sz w:val="22"/>
                        </w:rPr>
                      </w:pPr>
                      <w:r>
                        <w:rPr>
                          <w:sz w:val="22"/>
                        </w:rPr>
                        <w:t>闭环管理</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2037120" behindDoc="0" locked="0" layoutInCell="1" allowOverlap="1" wp14:anchorId="291D2770" wp14:editId="5E7EBD7E">
                <wp:simplePos x="0" y="0"/>
                <wp:positionH relativeFrom="column">
                  <wp:posOffset>2534285</wp:posOffset>
                </wp:positionH>
                <wp:positionV relativeFrom="paragraph">
                  <wp:posOffset>308610</wp:posOffset>
                </wp:positionV>
                <wp:extent cx="0" cy="252095"/>
                <wp:effectExtent l="56515" t="6350" r="57785" b="17780"/>
                <wp:wrapNone/>
                <wp:docPr id="785" name="AutoShape 9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209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00" o:spid="_x0000_s1026" type="#_x0000_t32" style="position:absolute;left:0;text-align:left;margin-left:199.55pt;margin-top:24.3pt;width:0;height:19.85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">
                <v:stroke endarrow="block"/>
              </v:shape>
            </w:pict>
          </mc:Fallback>
        </mc:AlternateContent>
      </w:r>
      <w:r w:rsidRPr="00F1527B">
        <w:rPr>
          <w:rFonts w:hint="eastAsia"/>
          <w:noProof/>
        </w:rPr>
        <mc:AlternateContent>
          <mc:Choice Requires="wps">
            <w:drawing>
              <wp:anchor distT="0" distB="0" distL="114300" distR="114300" simplePos="0" relativeHeight="252036096" behindDoc="0" locked="0" layoutInCell="1" allowOverlap="1" wp14:anchorId="3F386164" wp14:editId="70FD1244">
                <wp:simplePos x="0" y="0"/>
                <wp:positionH relativeFrom="column">
                  <wp:posOffset>1681480</wp:posOffset>
                </wp:positionH>
                <wp:positionV relativeFrom="paragraph">
                  <wp:posOffset>563880</wp:posOffset>
                </wp:positionV>
                <wp:extent cx="1737995" cy="334010"/>
                <wp:effectExtent l="13335" t="13970" r="10795" b="13970"/>
                <wp:wrapNone/>
                <wp:docPr id="784" name="Rectangle 8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816B69">
                            <w:pPr>
                              <w:jc w:val="center"/>
                              <w:rPr>
                                <w:sz w:val="22"/>
                              </w:rPr>
                            </w:pPr>
                            <w:r>
                              <w:rPr>
                                <w:sz w:val="22"/>
                              </w:rPr>
                              <w:t>档案室存档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9" o:spid="_x0000_s1182" style="position:absolute;left:0;text-align:left;margin-left:132.4pt;margin-top:44.4pt;width:136.85pt;height:26.3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">
                <v:textbox>
                  <w:txbxContent>
                    <w:p w:rsidR="007D3C4A" w:rsidRPr="0026322B" w:rsidRDefault="007D3C4A" w:rsidP="00816B69">
                      <w:pPr>
                        <w:jc w:val="center"/>
                        <w:rPr>
                          <w:sz w:val="22"/>
                        </w:rPr>
                      </w:pPr>
                      <w:r>
                        <w:rPr>
                          <w:sz w:val="22"/>
                        </w:rPr>
                        <w:t>档案室存档</w:t>
                      </w:r>
                    </w:p>
                  </w:txbxContent>
                </v:textbox>
              </v:rect>
            </w:pict>
          </mc:Fallback>
        </mc:AlternateContent>
      </w:r>
    </w:p>
    <w:p w:rsidR="00BA4006" w:rsidRPr="00F1527B" w:rsidRDefault="00BA4006" w:rsidP="00BA4006">
      <w:pPr>
        <w:sectPr w:rsidR="00BA4006" w:rsidRPr="00F1527B" w:rsidSect="00F1527B">
          <w:pgSz w:w="11906" w:h="16838"/>
          <w:pgMar w:top="1361" w:right="1191" w:bottom="1304" w:left="1588" w:header="851" w:footer="850" w:gutter="0"/>
          <w:cols w:space="425"/>
          <w:docGrid w:linePitch="312"/>
        </w:sectPr>
      </w:pPr>
    </w:p>
    <w:p w:rsidR="00BA4006" w:rsidRPr="00F1527B" w:rsidRDefault="00112E81" w:rsidP="00BA4006">
      <w:pPr>
        <w:pStyle w:val="1"/>
      </w:pPr>
      <w:r w:rsidRPr="00F1527B">
        <w:rPr>
          <w:rFonts w:hint="eastAsia"/>
        </w:rPr>
        <w:lastRenderedPageBreak/>
        <w:t>15</w:t>
      </w:r>
      <w:r w:rsidR="00BA4006" w:rsidRPr="00F1527B">
        <w:rPr>
          <w:rFonts w:hint="eastAsia"/>
        </w:rPr>
        <w:t>、《不符合工作处理程序》</w:t>
      </w:r>
      <w:r w:rsidR="00BA4006" w:rsidRPr="00F1527B">
        <w:rPr>
          <w:rFonts w:hint="eastAsia"/>
        </w:rPr>
        <w:t>CMA-JSLY/CX2019-001A-16</w:t>
      </w:r>
      <w:r w:rsidR="00BA4006" w:rsidRPr="00F1527B">
        <w:rPr>
          <w:rFonts w:hint="eastAsia"/>
        </w:rPr>
        <w:tab/>
      </w:r>
    </w:p>
    <w:p w:rsidR="00BA4006" w:rsidRPr="00F1527B" w:rsidRDefault="00BA4006" w:rsidP="00BA4006"/>
    <w:p w:rsidR="004B485B" w:rsidRPr="00F1527B" w:rsidRDefault="004B485B" w:rsidP="004B485B"/>
    <w:p w:rsidR="004B485B" w:rsidRPr="00F1527B" w:rsidRDefault="004B485B" w:rsidP="004B485B">
      <w:r w:rsidRPr="00F1527B">
        <w:rPr>
          <w:noProof/>
        </w:rPr>
        <mc:AlternateContent>
          <mc:Choice Requires="wps">
            <w:drawing>
              <wp:anchor distT="0" distB="0" distL="114300" distR="114300" simplePos="0" relativeHeight="252336128" behindDoc="0" locked="0" layoutInCell="1" allowOverlap="1" wp14:anchorId="37B2ABD8" wp14:editId="5C7761F2">
                <wp:simplePos x="0" y="0"/>
                <wp:positionH relativeFrom="column">
                  <wp:posOffset>2196459</wp:posOffset>
                </wp:positionH>
                <wp:positionV relativeFrom="paragraph">
                  <wp:posOffset>130280</wp:posOffset>
                </wp:positionV>
                <wp:extent cx="1615162" cy="363984"/>
                <wp:effectExtent l="57150" t="38100" r="80645" b="93345"/>
                <wp:wrapNone/>
                <wp:docPr id="1265" name="矩形 1265"/>
                <wp:cNvGraphicFramePr/>
                <a:graphic xmlns:a="http://schemas.openxmlformats.org/drawingml/2006/main">
                  <a:graphicData uri="http://schemas.microsoft.com/office/word/2010/wordprocessingShape">
                    <wps:wsp>
                      <wps:cNvSpPr/>
                      <wps:spPr>
                        <a:xfrm>
                          <a:off x="0" y="0"/>
                          <a:ext cx="1615162" cy="363984"/>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工作出现偏差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65" o:spid="_x0000_s1183" style="position:absolute;left:0;text-align:left;margin-left:172.95pt;margin-top:10.25pt;width:127.2pt;height:28.65pt;z-index:25233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工作出现偏差</w:t>
                      </w:r>
                    </w:p>
                  </w:txbxContent>
                </v:textbox>
              </v:rect>
            </w:pict>
          </mc:Fallback>
        </mc:AlternateContent>
      </w:r>
    </w:p>
    <w:p w:rsidR="004B485B" w:rsidRPr="00F1527B" w:rsidRDefault="004B485B" w:rsidP="004B485B"/>
    <w:p w:rsidR="004B485B" w:rsidRPr="00F1527B" w:rsidRDefault="004B485B" w:rsidP="004B485B"/>
    <w:p w:rsidR="004B485B" w:rsidRPr="00F1527B" w:rsidRDefault="004B485B" w:rsidP="004B485B">
      <w:r w:rsidRPr="00F1527B">
        <w:rPr>
          <w:rFonts w:hint="eastAsia"/>
          <w:noProof/>
        </w:rPr>
        <mc:AlternateContent>
          <mc:Choice Requires="wps">
            <w:drawing>
              <wp:anchor distT="0" distB="0" distL="114300" distR="114300" simplePos="0" relativeHeight="252351488" behindDoc="0" locked="0" layoutInCell="1" allowOverlap="1" wp14:anchorId="6AF57101" wp14:editId="64FD2960">
                <wp:simplePos x="0" y="0"/>
                <wp:positionH relativeFrom="column">
                  <wp:posOffset>3013204</wp:posOffset>
                </wp:positionH>
                <wp:positionV relativeFrom="paragraph">
                  <wp:posOffset>34395</wp:posOffset>
                </wp:positionV>
                <wp:extent cx="0" cy="319725"/>
                <wp:effectExtent l="95250" t="0" r="76200" b="61595"/>
                <wp:wrapNone/>
                <wp:docPr id="1267" name="直接箭头连接符 1267"/>
                <wp:cNvGraphicFramePr/>
                <a:graphic xmlns:a="http://schemas.openxmlformats.org/drawingml/2006/main">
                  <a:graphicData uri="http://schemas.microsoft.com/office/word/2010/wordprocessingShape">
                    <wps:wsp>
                      <wps:cNvCnPr/>
                      <wps:spPr>
                        <a:xfrm>
                          <a:off x="0" y="0"/>
                          <a:ext cx="0" cy="31972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67" o:spid="_x0000_s1026" type="#_x0000_t32" style="position:absolute;left:0;text-align:left;margin-left:237.25pt;margin-top:2.7pt;width:0;height:25.2pt;z-index:25235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" strokecolor="black [3213]" strokeweight="1.25pt">
                <v:stroke endarrow="open"/>
              </v:shape>
            </w:pict>
          </mc:Fallback>
        </mc:AlternateContent>
      </w:r>
    </w:p>
    <w:p w:rsidR="004B485B" w:rsidRPr="00F1527B" w:rsidRDefault="004B485B" w:rsidP="004B485B"/>
    <w:p w:rsidR="004B485B" w:rsidRPr="00F1527B" w:rsidRDefault="004B485B" w:rsidP="004B485B">
      <w:r w:rsidRPr="00F1527B">
        <w:rPr>
          <w:noProof/>
        </w:rPr>
        <mc:AlternateContent>
          <mc:Choice Requires="wps">
            <w:drawing>
              <wp:anchor distT="0" distB="0" distL="114300" distR="114300" simplePos="0" relativeHeight="252337152" behindDoc="0" locked="0" layoutInCell="1" allowOverlap="1" wp14:anchorId="5F292502" wp14:editId="487DB576">
                <wp:simplePos x="0" y="0"/>
                <wp:positionH relativeFrom="column">
                  <wp:posOffset>2195830</wp:posOffset>
                </wp:positionH>
                <wp:positionV relativeFrom="paragraph">
                  <wp:posOffset>118110</wp:posOffset>
                </wp:positionV>
                <wp:extent cx="1614805" cy="363855"/>
                <wp:effectExtent l="57150" t="38100" r="80645" b="93345"/>
                <wp:wrapNone/>
                <wp:docPr id="1268" name="矩形 1268"/>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判定为不符合项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68" o:spid="_x0000_s1184" style="position:absolute;left:0;text-align:left;margin-left:172.9pt;margin-top:9.3pt;width:127.15pt;height:28.65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判定为不符合项</w:t>
                      </w:r>
                    </w:p>
                  </w:txbxContent>
                </v:textbox>
              </v:rect>
            </w:pict>
          </mc:Fallback>
        </mc:AlternateContent>
      </w:r>
    </w:p>
    <w:p w:rsidR="004B485B" w:rsidRPr="00F1527B" w:rsidRDefault="004B485B" w:rsidP="004B485B"/>
    <w:p w:rsidR="004B485B" w:rsidRPr="00F1527B" w:rsidRDefault="004B485B" w:rsidP="004B485B"/>
    <w:p w:rsidR="004B485B" w:rsidRPr="00F1527B" w:rsidRDefault="004B485B" w:rsidP="004B485B">
      <w:r w:rsidRPr="00F1527B">
        <w:rPr>
          <w:rFonts w:hint="eastAsia"/>
          <w:noProof/>
        </w:rPr>
        <mc:AlternateContent>
          <mc:Choice Requires="wps">
            <w:drawing>
              <wp:anchor distT="0" distB="0" distL="114300" distR="114300" simplePos="0" relativeHeight="252352512" behindDoc="0" locked="0" layoutInCell="1" allowOverlap="1" wp14:anchorId="19A753C0" wp14:editId="4344A519">
                <wp:simplePos x="0" y="0"/>
                <wp:positionH relativeFrom="column">
                  <wp:posOffset>3014345</wp:posOffset>
                </wp:positionH>
                <wp:positionV relativeFrom="paragraph">
                  <wp:posOffset>58420</wp:posOffset>
                </wp:positionV>
                <wp:extent cx="0" cy="319405"/>
                <wp:effectExtent l="95250" t="0" r="76200" b="61595"/>
                <wp:wrapNone/>
                <wp:docPr id="1271" name="直接箭头连接符 1271"/>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71" o:spid="_x0000_s1026" type="#_x0000_t32" style="position:absolute;left:0;text-align:left;margin-left:237.35pt;margin-top:4.6pt;width:0;height:25.15pt;z-index:252352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" strokecolor="black [3213]" strokeweight="1.25pt">
                <v:stroke endarrow="open"/>
              </v:shape>
            </w:pict>
          </mc:Fallback>
        </mc:AlternateContent>
      </w:r>
    </w:p>
    <w:p w:rsidR="004B485B" w:rsidRPr="00F1527B" w:rsidRDefault="004B485B" w:rsidP="004B485B"/>
    <w:p w:rsidR="004B485B" w:rsidRPr="00F1527B" w:rsidRDefault="004B485B" w:rsidP="004B485B">
      <w:r w:rsidRPr="00F1527B">
        <w:rPr>
          <w:noProof/>
        </w:rPr>
        <mc:AlternateContent>
          <mc:Choice Requires="wps">
            <w:drawing>
              <wp:anchor distT="0" distB="0" distL="114300" distR="114300" simplePos="0" relativeHeight="252338176" behindDoc="0" locked="0" layoutInCell="1" allowOverlap="1" wp14:anchorId="3B7E7A56" wp14:editId="7E280F4D">
                <wp:simplePos x="0" y="0"/>
                <wp:positionH relativeFrom="column">
                  <wp:posOffset>2196459</wp:posOffset>
                </wp:positionH>
                <wp:positionV relativeFrom="paragraph">
                  <wp:posOffset>70448</wp:posOffset>
                </wp:positionV>
                <wp:extent cx="1615162" cy="363855"/>
                <wp:effectExtent l="57150" t="38100" r="80645" b="93345"/>
                <wp:wrapNone/>
                <wp:docPr id="1272" name="矩形 1272"/>
                <wp:cNvGraphicFramePr/>
                <a:graphic xmlns:a="http://schemas.openxmlformats.org/drawingml/2006/main">
                  <a:graphicData uri="http://schemas.microsoft.com/office/word/2010/wordprocessingShape">
                    <wps:wsp>
                      <wps:cNvSpPr/>
                      <wps:spPr>
                        <a:xfrm>
                          <a:off x="0" y="0"/>
                          <a:ext cx="161516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制定整改方案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72" o:spid="_x0000_s1185" style="position:absolute;left:0;text-align:left;margin-left:172.95pt;margin-top:5.55pt;width:127.2pt;height:28.65pt;z-index:25233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制定整改方案</w:t>
                      </w:r>
                    </w:p>
                  </w:txbxContent>
                </v:textbox>
              </v:rect>
            </w:pict>
          </mc:Fallback>
        </mc:AlternateContent>
      </w:r>
    </w:p>
    <w:p w:rsidR="004B485B" w:rsidRPr="00F1527B" w:rsidRDefault="004B485B" w:rsidP="004B485B">
      <w:r w:rsidRPr="00F1527B">
        <w:rPr>
          <w:rFonts w:hint="eastAsia"/>
          <w:noProof/>
        </w:rPr>
        <mc:AlternateContent>
          <mc:Choice Requires="wps">
            <w:drawing>
              <wp:anchor distT="0" distB="0" distL="114300" distR="114300" simplePos="0" relativeHeight="252349440" behindDoc="0" locked="0" layoutInCell="1" allowOverlap="1" wp14:anchorId="61E009E9" wp14:editId="6AE9231B">
                <wp:simplePos x="0" y="0"/>
                <wp:positionH relativeFrom="column">
                  <wp:posOffset>4185057</wp:posOffset>
                </wp:positionH>
                <wp:positionV relativeFrom="paragraph">
                  <wp:posOffset>108708</wp:posOffset>
                </wp:positionV>
                <wp:extent cx="0" cy="2805344"/>
                <wp:effectExtent l="0" t="0" r="19050" b="14605"/>
                <wp:wrapNone/>
                <wp:docPr id="1270" name="直接连接符 1270"/>
                <wp:cNvGraphicFramePr/>
                <a:graphic xmlns:a="http://schemas.openxmlformats.org/drawingml/2006/main">
                  <a:graphicData uri="http://schemas.microsoft.com/office/word/2010/wordprocessingShape">
                    <wps:wsp>
                      <wps:cNvCnPr/>
                      <wps:spPr>
                        <a:xfrm flipV="1">
                          <a:off x="0" y="0"/>
                          <a:ext cx="0" cy="2805344"/>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270" o:spid="_x0000_s1026" style="position:absolute;left:0;text-align:left;flip:y;z-index:25234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9.55pt,8.55pt" to="329.55pt,2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" strokecolor="black [3213]" strokeweight="1.25pt"/>
            </w:pict>
          </mc:Fallback>
        </mc:AlternateContent>
      </w:r>
      <w:r w:rsidRPr="00F1527B">
        <w:rPr>
          <w:rFonts w:hint="eastAsia"/>
          <w:noProof/>
        </w:rPr>
        <mc:AlternateContent>
          <mc:Choice Requires="wps">
            <w:drawing>
              <wp:anchor distT="0" distB="0" distL="114300" distR="114300" simplePos="0" relativeHeight="252350464" behindDoc="0" locked="0" layoutInCell="1" allowOverlap="1" wp14:anchorId="0CF4BF7E" wp14:editId="246301D8">
                <wp:simplePos x="0" y="0"/>
                <wp:positionH relativeFrom="column">
                  <wp:posOffset>3802380</wp:posOffset>
                </wp:positionH>
                <wp:positionV relativeFrom="paragraph">
                  <wp:posOffset>103505</wp:posOffset>
                </wp:positionV>
                <wp:extent cx="382270" cy="0"/>
                <wp:effectExtent l="38100" t="76200" r="0" b="114300"/>
                <wp:wrapNone/>
                <wp:docPr id="1269" name="直接箭头连接符 1269"/>
                <wp:cNvGraphicFramePr/>
                <a:graphic xmlns:a="http://schemas.openxmlformats.org/drawingml/2006/main">
                  <a:graphicData uri="http://schemas.microsoft.com/office/word/2010/wordprocessingShape">
                    <wps:wsp>
                      <wps:cNvCnPr/>
                      <wps:spPr>
                        <a:xfrm flipH="1">
                          <a:off x="0" y="0"/>
                          <a:ext cx="38227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69" o:spid="_x0000_s1026" type="#_x0000_t32" style="position:absolute;left:0;text-align:left;margin-left:299.4pt;margin-top:8.15pt;width:30.1pt;height:0;flip:x;z-index:25235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" strokecolor="black [3213]" strokeweight="1.25pt">
                <v:stroke endarrow="open"/>
              </v:shape>
            </w:pict>
          </mc:Fallback>
        </mc:AlternateContent>
      </w:r>
    </w:p>
    <w:p w:rsidR="004B485B" w:rsidRPr="00F1527B" w:rsidRDefault="004B485B" w:rsidP="004B485B"/>
    <w:p w:rsidR="004B485B" w:rsidRPr="00F1527B" w:rsidRDefault="004B485B" w:rsidP="004B485B">
      <w:r w:rsidRPr="00F1527B">
        <w:rPr>
          <w:rFonts w:hint="eastAsia"/>
          <w:noProof/>
        </w:rPr>
        <mc:AlternateContent>
          <mc:Choice Requires="wps">
            <w:drawing>
              <wp:anchor distT="0" distB="0" distL="114300" distR="114300" simplePos="0" relativeHeight="252353536" behindDoc="0" locked="0" layoutInCell="1" allowOverlap="1" wp14:anchorId="054A705F" wp14:editId="13C5A922">
                <wp:simplePos x="0" y="0"/>
                <wp:positionH relativeFrom="column">
                  <wp:posOffset>3014345</wp:posOffset>
                </wp:positionH>
                <wp:positionV relativeFrom="paragraph">
                  <wp:posOffset>19685</wp:posOffset>
                </wp:positionV>
                <wp:extent cx="0" cy="319405"/>
                <wp:effectExtent l="95250" t="0" r="76200" b="61595"/>
                <wp:wrapNone/>
                <wp:docPr id="1273" name="直接箭头连接符 1273"/>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73" o:spid="_x0000_s1026" type="#_x0000_t32" style="position:absolute;left:0;text-align:left;margin-left:237.35pt;margin-top:1.55pt;width:0;height:25.15pt;z-index:25235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" strokecolor="black [3213]" strokeweight="1.25pt">
                <v:stroke endarrow="open"/>
              </v:shape>
            </w:pict>
          </mc:Fallback>
        </mc:AlternateContent>
      </w:r>
    </w:p>
    <w:p w:rsidR="004B485B" w:rsidRPr="00F1527B" w:rsidRDefault="004B485B" w:rsidP="004B485B"/>
    <w:p w:rsidR="004B485B" w:rsidRPr="00F1527B" w:rsidRDefault="004B485B" w:rsidP="004B485B">
      <w:r w:rsidRPr="00F1527B">
        <w:rPr>
          <w:noProof/>
        </w:rPr>
        <mc:AlternateContent>
          <mc:Choice Requires="wps">
            <w:drawing>
              <wp:anchor distT="0" distB="0" distL="114300" distR="114300" simplePos="0" relativeHeight="252339200" behindDoc="0" locked="0" layoutInCell="1" allowOverlap="1" wp14:anchorId="20F62ECE" wp14:editId="1F6E6A2E">
                <wp:simplePos x="0" y="0"/>
                <wp:positionH relativeFrom="column">
                  <wp:posOffset>2196459</wp:posOffset>
                </wp:positionH>
                <wp:positionV relativeFrom="paragraph">
                  <wp:posOffset>76360</wp:posOffset>
                </wp:positionV>
                <wp:extent cx="1615162" cy="363855"/>
                <wp:effectExtent l="57150" t="38100" r="80645" b="93345"/>
                <wp:wrapNone/>
                <wp:docPr id="1275" name="矩形 1275"/>
                <wp:cNvGraphicFramePr/>
                <a:graphic xmlns:a="http://schemas.openxmlformats.org/drawingml/2006/main">
                  <a:graphicData uri="http://schemas.microsoft.com/office/word/2010/wordprocessingShape">
                    <wps:wsp>
                      <wps:cNvSpPr/>
                      <wps:spPr>
                        <a:xfrm>
                          <a:off x="0" y="0"/>
                          <a:ext cx="161516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实施整改服务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75" o:spid="_x0000_s1186" style="position:absolute;left:0;text-align:left;margin-left:172.95pt;margin-top:6pt;width:127.2pt;height:28.65pt;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实施整改服务</w:t>
                      </w:r>
                    </w:p>
                  </w:txbxContent>
                </v:textbox>
              </v:rect>
            </w:pict>
          </mc:Fallback>
        </mc:AlternateContent>
      </w:r>
    </w:p>
    <w:p w:rsidR="004B485B" w:rsidRPr="00F1527B" w:rsidRDefault="004B485B" w:rsidP="004B485B"/>
    <w:p w:rsidR="004B485B" w:rsidRPr="00F1527B" w:rsidRDefault="000A580D" w:rsidP="004B485B">
      <w:r w:rsidRPr="00F1527B">
        <w:rPr>
          <w:noProof/>
        </w:rPr>
        <mc:AlternateContent>
          <mc:Choice Requires="wps">
            <w:drawing>
              <wp:anchor distT="0" distB="0" distL="114300" distR="114300" simplePos="0" relativeHeight="252599296" behindDoc="0" locked="0" layoutInCell="1" allowOverlap="1" wp14:anchorId="69EC3C47" wp14:editId="26D15A45">
                <wp:simplePos x="0" y="0"/>
                <wp:positionH relativeFrom="column">
                  <wp:posOffset>4199370</wp:posOffset>
                </wp:positionH>
                <wp:positionV relativeFrom="paragraph">
                  <wp:posOffset>139065</wp:posOffset>
                </wp:positionV>
                <wp:extent cx="290830" cy="1579245"/>
                <wp:effectExtent l="0" t="0" r="0" b="1905"/>
                <wp:wrapNone/>
                <wp:docPr id="1455" name="Rectangle 8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830" cy="1579245"/>
                        </a:xfrm>
                        <a:prstGeom prst="rect">
                          <a:avLst/>
                        </a:prstGeom>
                        <a:noFill/>
                        <a:ln w="9525">
                          <a:noFill/>
                          <a:miter lim="800000"/>
                          <a:headEnd/>
                          <a:tailEnd/>
                        </a:ln>
                      </wps:spPr>
                      <wps:txbx>
                        <w:txbxContent>
                          <w:p w:rsidR="007D3C4A" w:rsidRPr="0026322B" w:rsidRDefault="007D3C4A" w:rsidP="000A580D">
                            <w:pPr>
                              <w:jc w:val="center"/>
                              <w:rPr>
                                <w:sz w:val="22"/>
                              </w:rPr>
                            </w:pPr>
                            <w:r>
                              <w:rPr>
                                <w:rFonts w:hint="eastAsia"/>
                                <w:sz w:val="22"/>
                              </w:rPr>
                              <w:t>返回处置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187" style="position:absolute;left:0;text-align:left;margin-left:330.65pt;margin-top:10.95pt;width:22.9pt;height:124.35pt;z-index:25259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" filled="f" stroked="f">
                <v:textbox>
                  <w:txbxContent>
                    <w:p w:rsidR="007D3C4A" w:rsidRPr="0026322B" w:rsidRDefault="007D3C4A" w:rsidP="000A580D">
                      <w:pPr>
                        <w:jc w:val="center"/>
                        <w:rPr>
                          <w:sz w:val="22"/>
                        </w:rPr>
                      </w:pPr>
                      <w:r>
                        <w:rPr>
                          <w:rFonts w:hint="eastAsia"/>
                          <w:sz w:val="22"/>
                        </w:rPr>
                        <w:t>返回处置</w:t>
                      </w:r>
                    </w:p>
                  </w:txbxContent>
                </v:textbox>
              </v:rect>
            </w:pict>
          </mc:Fallback>
        </mc:AlternateContent>
      </w:r>
    </w:p>
    <w:p w:rsidR="004B485B" w:rsidRPr="00F1527B" w:rsidRDefault="004B485B" w:rsidP="004B485B">
      <w:r w:rsidRPr="00F1527B">
        <w:rPr>
          <w:rFonts w:hint="eastAsia"/>
          <w:noProof/>
        </w:rPr>
        <mc:AlternateContent>
          <mc:Choice Requires="wps">
            <w:drawing>
              <wp:anchor distT="0" distB="0" distL="114300" distR="114300" simplePos="0" relativeHeight="252354560" behindDoc="0" locked="0" layoutInCell="1" allowOverlap="1" wp14:anchorId="4880C0D0" wp14:editId="0E71CACD">
                <wp:simplePos x="0" y="0"/>
                <wp:positionH relativeFrom="column">
                  <wp:posOffset>3014345</wp:posOffset>
                </wp:positionH>
                <wp:positionV relativeFrom="paragraph">
                  <wp:posOffset>34290</wp:posOffset>
                </wp:positionV>
                <wp:extent cx="0" cy="319405"/>
                <wp:effectExtent l="95250" t="0" r="76200" b="61595"/>
                <wp:wrapNone/>
                <wp:docPr id="1276" name="直接箭头连接符 1276"/>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76" o:spid="_x0000_s1026" type="#_x0000_t32" style="position:absolute;left:0;text-align:left;margin-left:237.35pt;margin-top:2.7pt;width:0;height:25.15pt;z-index:25235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" strokecolor="black [3213]" strokeweight="1.25pt">
                <v:stroke endarrow="open"/>
              </v:shape>
            </w:pict>
          </mc:Fallback>
        </mc:AlternateContent>
      </w:r>
    </w:p>
    <w:p w:rsidR="004B485B" w:rsidRPr="00F1527B" w:rsidRDefault="004B485B" w:rsidP="004B485B"/>
    <w:p w:rsidR="004B485B" w:rsidRPr="00F1527B" w:rsidRDefault="004B485B" w:rsidP="004B485B">
      <w:r w:rsidRPr="00F1527B">
        <w:rPr>
          <w:noProof/>
        </w:rPr>
        <mc:AlternateContent>
          <mc:Choice Requires="wps">
            <w:drawing>
              <wp:anchor distT="0" distB="0" distL="114300" distR="114300" simplePos="0" relativeHeight="252342272" behindDoc="0" locked="0" layoutInCell="1" allowOverlap="1" wp14:anchorId="3E7DC8C7" wp14:editId="7A8C5DDF">
                <wp:simplePos x="0" y="0"/>
                <wp:positionH relativeFrom="column">
                  <wp:posOffset>2188210</wp:posOffset>
                </wp:positionH>
                <wp:positionV relativeFrom="paragraph">
                  <wp:posOffset>83173</wp:posOffset>
                </wp:positionV>
                <wp:extent cx="1614805" cy="363855"/>
                <wp:effectExtent l="57150" t="38100" r="80645" b="93345"/>
                <wp:wrapNone/>
                <wp:docPr id="1278" name="矩形 1278"/>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完成不符合项修正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78" o:spid="_x0000_s1188" style="position:absolute;left:0;text-align:left;margin-left:172.3pt;margin-top:6.55pt;width:127.15pt;height:28.65pt;z-index:25234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完成不符合项修正</w:t>
                      </w:r>
                    </w:p>
                  </w:txbxContent>
                </v:textbox>
              </v:rect>
            </w:pict>
          </mc:Fallback>
        </mc:AlternateContent>
      </w:r>
    </w:p>
    <w:p w:rsidR="004B485B" w:rsidRPr="00F1527B" w:rsidRDefault="004B485B" w:rsidP="004B485B"/>
    <w:p w:rsidR="004B485B" w:rsidRPr="00F1527B" w:rsidRDefault="004B485B" w:rsidP="004B485B">
      <w:r w:rsidRPr="00F1527B">
        <w:rPr>
          <w:noProof/>
        </w:rPr>
        <mc:AlternateContent>
          <mc:Choice Requires="wps">
            <w:drawing>
              <wp:anchor distT="0" distB="0" distL="114300" distR="114300" simplePos="0" relativeHeight="252360704" behindDoc="0" locked="0" layoutInCell="1" allowOverlap="1" wp14:anchorId="75FA1D35" wp14:editId="173F7B5C">
                <wp:simplePos x="0" y="0"/>
                <wp:positionH relativeFrom="column">
                  <wp:posOffset>227330</wp:posOffset>
                </wp:positionH>
                <wp:positionV relativeFrom="paragraph">
                  <wp:posOffset>144780</wp:posOffset>
                </wp:positionV>
                <wp:extent cx="1614805" cy="363855"/>
                <wp:effectExtent l="57150" t="38100" r="80645" b="93345"/>
                <wp:wrapNone/>
                <wp:docPr id="1287" name="矩形 1287"/>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法律法规标准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87" o:spid="_x0000_s1189" style="position:absolute;left:0;text-align:left;margin-left:17.9pt;margin-top:11.4pt;width:127.15pt;height:28.65pt;z-index:25236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法律法规标准</w:t>
                      </w:r>
                    </w:p>
                  </w:txbxContent>
                </v:textbox>
              </v:rect>
            </w:pict>
          </mc:Fallback>
        </mc:AlternateContent>
      </w:r>
      <w:r w:rsidRPr="00F1527B">
        <w:rPr>
          <w:noProof/>
        </w:rPr>
        <mc:AlternateContent>
          <mc:Choice Requires="wps">
            <w:drawing>
              <wp:anchor distT="0" distB="0" distL="114300" distR="114300" simplePos="0" relativeHeight="252344320" behindDoc="0" locked="0" layoutInCell="1" allowOverlap="1" wp14:anchorId="796C2AB2" wp14:editId="45AEEA4C">
                <wp:simplePos x="0" y="0"/>
                <wp:positionH relativeFrom="column">
                  <wp:posOffset>226060</wp:posOffset>
                </wp:positionH>
                <wp:positionV relativeFrom="paragraph">
                  <wp:posOffset>507365</wp:posOffset>
                </wp:positionV>
                <wp:extent cx="1614805" cy="363855"/>
                <wp:effectExtent l="57150" t="38100" r="80645" b="93345"/>
                <wp:wrapNone/>
                <wp:docPr id="1285" name="矩形 1285"/>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客户要求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85" o:spid="_x0000_s1190" style="position:absolute;left:0;text-align:left;margin-left:17.8pt;margin-top:39.95pt;width:127.15pt;height:28.65pt;z-index:25234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客户要求</w:t>
                      </w:r>
                    </w:p>
                  </w:txbxContent>
                </v:textbox>
              </v:rect>
            </w:pict>
          </mc:Fallback>
        </mc:AlternateContent>
      </w:r>
      <w:r w:rsidRPr="00F1527B">
        <w:rPr>
          <w:noProof/>
        </w:rPr>
        <mc:AlternateContent>
          <mc:Choice Requires="wps">
            <w:drawing>
              <wp:anchor distT="0" distB="0" distL="114300" distR="114300" simplePos="0" relativeHeight="252362752" behindDoc="0" locked="0" layoutInCell="1" allowOverlap="1" wp14:anchorId="625F3435" wp14:editId="7962C3D8">
                <wp:simplePos x="0" y="0"/>
                <wp:positionH relativeFrom="column">
                  <wp:posOffset>227330</wp:posOffset>
                </wp:positionH>
                <wp:positionV relativeFrom="paragraph">
                  <wp:posOffset>873125</wp:posOffset>
                </wp:positionV>
                <wp:extent cx="1614805" cy="363855"/>
                <wp:effectExtent l="57150" t="38100" r="80645" b="93345"/>
                <wp:wrapNone/>
                <wp:docPr id="1288" name="矩形 1288"/>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格式要求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88" o:spid="_x0000_s1191" style="position:absolute;left:0;text-align:left;margin-left:17.9pt;margin-top:68.75pt;width:127.15pt;height:28.65pt;z-index:25236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格式要求</w:t>
                      </w:r>
                    </w:p>
                  </w:txbxContent>
                </v:textbox>
              </v:rect>
            </w:pict>
          </mc:Fallback>
        </mc:AlternateContent>
      </w:r>
    </w:p>
    <w:p w:rsidR="004B485B" w:rsidRPr="00F1527B" w:rsidRDefault="004B485B" w:rsidP="004B485B">
      <w:r w:rsidRPr="00F1527B">
        <w:rPr>
          <w:rFonts w:hint="eastAsia"/>
          <w:noProof/>
        </w:rPr>
        <mc:AlternateContent>
          <mc:Choice Requires="wps">
            <w:drawing>
              <wp:anchor distT="0" distB="0" distL="114300" distR="114300" simplePos="0" relativeHeight="252355584" behindDoc="0" locked="0" layoutInCell="1" allowOverlap="1" wp14:anchorId="5D003991" wp14:editId="6CAD5281">
                <wp:simplePos x="0" y="0"/>
                <wp:positionH relativeFrom="column">
                  <wp:posOffset>3006725</wp:posOffset>
                </wp:positionH>
                <wp:positionV relativeFrom="paragraph">
                  <wp:posOffset>6350</wp:posOffset>
                </wp:positionV>
                <wp:extent cx="0" cy="319405"/>
                <wp:effectExtent l="95250" t="0" r="76200" b="61595"/>
                <wp:wrapNone/>
                <wp:docPr id="1279" name="直接箭头连接符 1279"/>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79" o:spid="_x0000_s1026" type="#_x0000_t32" style="position:absolute;left:0;text-align:left;margin-left:236.75pt;margin-top:.5pt;width:0;height:25.15pt;z-index:252355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" strokecolor="black [3213]" strokeweight="1.25pt">
                <v:stroke endarrow="open"/>
              </v:shape>
            </w:pict>
          </mc:Fallback>
        </mc:AlternateContent>
      </w:r>
    </w:p>
    <w:p w:rsidR="004B485B" w:rsidRPr="00F1527B" w:rsidRDefault="004B485B" w:rsidP="004B485B"/>
    <w:p w:rsidR="000A580D" w:rsidRPr="00F1527B" w:rsidRDefault="000A580D" w:rsidP="004B485B">
      <w:r w:rsidRPr="00F1527B">
        <w:rPr>
          <w:noProof/>
        </w:rPr>
        <mc:AlternateContent>
          <mc:Choice Requires="wps">
            <w:drawing>
              <wp:anchor distT="0" distB="0" distL="114300" distR="114300" simplePos="0" relativeHeight="252343296" behindDoc="0" locked="0" layoutInCell="1" allowOverlap="1" wp14:anchorId="50430F1B" wp14:editId="37A75C65">
                <wp:simplePos x="0" y="0"/>
                <wp:positionH relativeFrom="column">
                  <wp:posOffset>2188210</wp:posOffset>
                </wp:positionH>
                <wp:positionV relativeFrom="paragraph">
                  <wp:posOffset>46355</wp:posOffset>
                </wp:positionV>
                <wp:extent cx="1614805" cy="363855"/>
                <wp:effectExtent l="57150" t="38100" r="80645" b="93345"/>
                <wp:wrapNone/>
                <wp:docPr id="1284" name="矩形 1284"/>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补救修正效果评价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84" o:spid="_x0000_s1192" style="position:absolute;left:0;text-align:left;margin-left:172.3pt;margin-top:3.65pt;width:127.15pt;height:28.65pt;z-index:25234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补救修正效果评价</w:t>
                      </w:r>
                    </w:p>
                  </w:txbxContent>
                </v:textbox>
              </v:rect>
            </w:pict>
          </mc:Fallback>
        </mc:AlternateContent>
      </w:r>
    </w:p>
    <w:p w:rsidR="000A580D" w:rsidRPr="00F1527B" w:rsidRDefault="000A580D" w:rsidP="004B485B">
      <w:r w:rsidRPr="00F1527B">
        <w:rPr>
          <w:rFonts w:hint="eastAsia"/>
          <w:noProof/>
        </w:rPr>
        <mc:AlternateContent>
          <mc:Choice Requires="wps">
            <w:drawing>
              <wp:anchor distT="0" distB="0" distL="114300" distR="114300" simplePos="0" relativeHeight="252358656" behindDoc="0" locked="0" layoutInCell="1" allowOverlap="1" wp14:anchorId="2A906383" wp14:editId="004663BF">
                <wp:simplePos x="0" y="0"/>
                <wp:positionH relativeFrom="column">
                  <wp:posOffset>1839595</wp:posOffset>
                </wp:positionH>
                <wp:positionV relativeFrom="paragraph">
                  <wp:posOffset>95250</wp:posOffset>
                </wp:positionV>
                <wp:extent cx="287655" cy="0"/>
                <wp:effectExtent l="0" t="76200" r="17145" b="114300"/>
                <wp:wrapNone/>
                <wp:docPr id="1280" name="直接箭头连接符 1280"/>
                <wp:cNvGraphicFramePr/>
                <a:graphic xmlns:a="http://schemas.openxmlformats.org/drawingml/2006/main">
                  <a:graphicData uri="http://schemas.microsoft.com/office/word/2010/wordprocessingShape">
                    <wps:wsp>
                      <wps:cNvCnPr/>
                      <wps:spPr>
                        <a:xfrm>
                          <a:off x="0" y="0"/>
                          <a:ext cx="28765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1280" o:spid="_x0000_s1026" type="#_x0000_t32" style="position:absolute;left:0;text-align:left;margin-left:144.85pt;margin-top:7.5pt;width:22.65pt;height:0;z-index:25235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" strokecolor="black [3213]" strokeweight="1.25pt">
                <v:stroke endarrow="open"/>
              </v:shape>
            </w:pict>
          </mc:Fallback>
        </mc:AlternateContent>
      </w:r>
    </w:p>
    <w:p w:rsidR="000A580D" w:rsidRPr="00F1527B" w:rsidRDefault="000A580D" w:rsidP="004B485B"/>
    <w:p w:rsidR="000A580D" w:rsidRPr="00F1527B" w:rsidRDefault="000A580D" w:rsidP="004B485B">
      <w:r w:rsidRPr="00F1527B">
        <w:rPr>
          <w:rFonts w:hint="eastAsia"/>
          <w:noProof/>
        </w:rPr>
        <mc:AlternateContent>
          <mc:Choice Requires="wps">
            <w:drawing>
              <wp:anchor distT="0" distB="0" distL="114300" distR="114300" simplePos="0" relativeHeight="252356608" behindDoc="0" locked="0" layoutInCell="1" allowOverlap="1" wp14:anchorId="276D50FC" wp14:editId="27C888AD">
                <wp:simplePos x="0" y="0"/>
                <wp:positionH relativeFrom="column">
                  <wp:posOffset>2480310</wp:posOffset>
                </wp:positionH>
                <wp:positionV relativeFrom="paragraph">
                  <wp:posOffset>6350</wp:posOffset>
                </wp:positionV>
                <wp:extent cx="0" cy="1011555"/>
                <wp:effectExtent l="95250" t="0" r="114300" b="55245"/>
                <wp:wrapNone/>
                <wp:docPr id="1283" name="直接箭头连接符 1283"/>
                <wp:cNvGraphicFramePr/>
                <a:graphic xmlns:a="http://schemas.openxmlformats.org/drawingml/2006/main">
                  <a:graphicData uri="http://schemas.microsoft.com/office/word/2010/wordprocessingShape">
                    <wps:wsp>
                      <wps:cNvCnPr/>
                      <wps:spPr>
                        <a:xfrm>
                          <a:off x="0" y="0"/>
                          <a:ext cx="0" cy="101155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283" o:spid="_x0000_s1026" type="#_x0000_t32" style="position:absolute;left:0;text-align:left;margin-left:195.3pt;margin-top:.5pt;width:0;height:79.65pt;z-index:25235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357632" behindDoc="0" locked="0" layoutInCell="1" allowOverlap="1" wp14:anchorId="53300E64" wp14:editId="75A4FF59">
                <wp:simplePos x="0" y="0"/>
                <wp:positionH relativeFrom="column">
                  <wp:posOffset>3264535</wp:posOffset>
                </wp:positionH>
                <wp:positionV relativeFrom="paragraph">
                  <wp:posOffset>6985</wp:posOffset>
                </wp:positionV>
                <wp:extent cx="0" cy="319405"/>
                <wp:effectExtent l="95250" t="0" r="76200" b="61595"/>
                <wp:wrapNone/>
                <wp:docPr id="1282" name="直接箭头连接符 1282"/>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82" o:spid="_x0000_s1026" type="#_x0000_t32" style="position:absolute;left:0;text-align:left;margin-left:257.05pt;margin-top:.55pt;width:0;height:25.15pt;z-index:25235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" strokecolor="black [3213]" strokeweight="1.25pt">
                <v:stroke endarrow="open"/>
              </v:shape>
            </w:pict>
          </mc:Fallback>
        </mc:AlternateContent>
      </w:r>
    </w:p>
    <w:p w:rsidR="000A580D" w:rsidRPr="00F1527B" w:rsidRDefault="000A580D" w:rsidP="004B485B"/>
    <w:p w:rsidR="000A580D" w:rsidRPr="00F1527B" w:rsidRDefault="000A580D" w:rsidP="004B485B">
      <w:r w:rsidRPr="00F1527B">
        <w:rPr>
          <w:rFonts w:hint="eastAsia"/>
          <w:noProof/>
        </w:rPr>
        <mc:AlternateContent>
          <mc:Choice Requires="wps">
            <w:drawing>
              <wp:anchor distT="0" distB="0" distL="114300" distR="114300" simplePos="0" relativeHeight="252601344" behindDoc="0" locked="0" layoutInCell="1" allowOverlap="1" wp14:anchorId="55E4DE2F" wp14:editId="482C9DA5">
                <wp:simplePos x="0" y="0"/>
                <wp:positionH relativeFrom="column">
                  <wp:posOffset>1069802</wp:posOffset>
                </wp:positionH>
                <wp:positionV relativeFrom="paragraph">
                  <wp:posOffset>27305</wp:posOffset>
                </wp:positionV>
                <wp:extent cx="0" cy="845127"/>
                <wp:effectExtent l="95250" t="38100" r="57150" b="12700"/>
                <wp:wrapNone/>
                <wp:docPr id="1456" name="直接箭头连接符 1456"/>
                <wp:cNvGraphicFramePr/>
                <a:graphic xmlns:a="http://schemas.openxmlformats.org/drawingml/2006/main">
                  <a:graphicData uri="http://schemas.microsoft.com/office/word/2010/wordprocessingShape">
                    <wps:wsp>
                      <wps:cNvCnPr/>
                      <wps:spPr>
                        <a:xfrm flipV="1">
                          <a:off x="0" y="0"/>
                          <a:ext cx="0" cy="845127"/>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456" o:spid="_x0000_s1026" type="#_x0000_t32" style="position:absolute;left:0;text-align:left;margin-left:84.25pt;margin-top:2.15pt;width:0;height:66.55pt;flip:y;z-index:252601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" strokecolor="black [3213]" strokeweight="1.25pt">
                <v:stroke endarrow="open"/>
              </v:shape>
            </w:pict>
          </mc:Fallback>
        </mc:AlternateContent>
      </w:r>
      <w:r w:rsidRPr="00F1527B">
        <w:rPr>
          <w:noProof/>
        </w:rPr>
        <mc:AlternateContent>
          <mc:Choice Requires="wps">
            <w:drawing>
              <wp:anchor distT="0" distB="0" distL="114300" distR="114300" simplePos="0" relativeHeight="252346368" behindDoc="0" locked="0" layoutInCell="1" allowOverlap="1" wp14:anchorId="72A8A458" wp14:editId="4AB5C944">
                <wp:simplePos x="0" y="0"/>
                <wp:positionH relativeFrom="column">
                  <wp:posOffset>2907665</wp:posOffset>
                </wp:positionH>
                <wp:positionV relativeFrom="paragraph">
                  <wp:posOffset>20955</wp:posOffset>
                </wp:positionV>
                <wp:extent cx="1614805" cy="363855"/>
                <wp:effectExtent l="57150" t="38100" r="80645" b="93345"/>
                <wp:wrapNone/>
                <wp:docPr id="1286" name="矩形 1286"/>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评估效果不良</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86" o:spid="_x0000_s1193" style="position:absolute;left:0;text-align:left;margin-left:228.95pt;margin-top:1.65pt;width:127.15pt;height:28.65pt;z-index:25234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评估效果不良</w:t>
                      </w:r>
                    </w:p>
                  </w:txbxContent>
                </v:textbox>
              </v:rect>
            </w:pict>
          </mc:Fallback>
        </mc:AlternateContent>
      </w:r>
    </w:p>
    <w:p w:rsidR="000A580D" w:rsidRPr="00F1527B" w:rsidRDefault="000A580D" w:rsidP="004B485B">
      <w:r w:rsidRPr="00F1527B">
        <w:rPr>
          <w:noProof/>
        </w:rPr>
        <mc:AlternateContent>
          <mc:Choice Requires="wps">
            <w:drawing>
              <wp:anchor distT="0" distB="0" distL="114300" distR="114300" simplePos="0" relativeHeight="252605440" behindDoc="0" locked="0" layoutInCell="1" allowOverlap="1" wp14:anchorId="3AF714F0" wp14:editId="33EB0FDC">
                <wp:simplePos x="0" y="0"/>
                <wp:positionH relativeFrom="column">
                  <wp:posOffset>694055</wp:posOffset>
                </wp:positionH>
                <wp:positionV relativeFrom="paragraph">
                  <wp:posOffset>635</wp:posOffset>
                </wp:positionV>
                <wp:extent cx="290830" cy="1579245"/>
                <wp:effectExtent l="0" t="0" r="0" b="1905"/>
                <wp:wrapNone/>
                <wp:docPr id="1458" name="Rectangle 8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830" cy="1579245"/>
                        </a:xfrm>
                        <a:prstGeom prst="rect">
                          <a:avLst/>
                        </a:prstGeom>
                        <a:noFill/>
                        <a:ln w="9525">
                          <a:noFill/>
                          <a:miter lim="800000"/>
                          <a:headEnd/>
                          <a:tailEnd/>
                        </a:ln>
                      </wps:spPr>
                      <wps:txbx>
                        <w:txbxContent>
                          <w:p w:rsidR="007D3C4A" w:rsidRPr="0026322B" w:rsidRDefault="007D3C4A" w:rsidP="000A580D">
                            <w:pPr>
                              <w:rPr>
                                <w:sz w:val="22"/>
                              </w:rPr>
                            </w:pPr>
                            <w:r>
                              <w:rPr>
                                <w:rFonts w:hint="eastAsia"/>
                                <w:sz w:val="22"/>
                              </w:rPr>
                              <w:t>继续修正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194" style="position:absolute;left:0;text-align:left;margin-left:54.65pt;margin-top:.05pt;width:22.9pt;height:124.35pt;z-index:25260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" filled="f" stroked="f">
                <v:textbox>
                  <w:txbxContent>
                    <w:p w:rsidR="007D3C4A" w:rsidRPr="0026322B" w:rsidRDefault="007D3C4A" w:rsidP="000A580D">
                      <w:pPr>
                        <w:rPr>
                          <w:sz w:val="22"/>
                        </w:rPr>
                      </w:pPr>
                      <w:r>
                        <w:rPr>
                          <w:rFonts w:hint="eastAsia"/>
                          <w:sz w:val="22"/>
                        </w:rPr>
                        <w:t>继续修正</w:t>
                      </w:r>
                    </w:p>
                  </w:txbxContent>
                </v:textbox>
              </v:rect>
            </w:pict>
          </mc:Fallback>
        </mc:AlternateContent>
      </w:r>
    </w:p>
    <w:p w:rsidR="000A580D" w:rsidRPr="00F1527B" w:rsidRDefault="000A580D" w:rsidP="004B485B"/>
    <w:p w:rsidR="000A580D" w:rsidRPr="00F1527B" w:rsidRDefault="000A580D" w:rsidP="004B485B"/>
    <w:p w:rsidR="000A580D" w:rsidRPr="00F1527B" w:rsidRDefault="000A580D" w:rsidP="004B485B">
      <w:r w:rsidRPr="00F1527B">
        <w:rPr>
          <w:noProof/>
        </w:rPr>
        <mc:AlternateContent>
          <mc:Choice Requires="wps">
            <w:drawing>
              <wp:anchor distT="0" distB="0" distL="114300" distR="114300" simplePos="0" relativeHeight="252345344" behindDoc="0" locked="0" layoutInCell="1" allowOverlap="1" wp14:anchorId="5BCC2823" wp14:editId="422CAFEA">
                <wp:simplePos x="0" y="0"/>
                <wp:positionH relativeFrom="column">
                  <wp:posOffset>1663065</wp:posOffset>
                </wp:positionH>
                <wp:positionV relativeFrom="paragraph">
                  <wp:posOffset>86995</wp:posOffset>
                </wp:positionV>
                <wp:extent cx="1614805" cy="363855"/>
                <wp:effectExtent l="57150" t="38100" r="80645" b="93345"/>
                <wp:wrapNone/>
                <wp:docPr id="1281" name="矩形 1281"/>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闭环管理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81" o:spid="_x0000_s1195" style="position:absolute;left:0;text-align:left;margin-left:130.95pt;margin-top:6.85pt;width:127.15pt;height:28.65pt;z-index:25234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闭环管理</w:t>
                      </w:r>
                    </w:p>
                  </w:txbxContent>
                </v:textbox>
              </v:rect>
            </w:pict>
          </mc:Fallback>
        </mc:AlternateContent>
      </w:r>
    </w:p>
    <w:p w:rsidR="000A580D" w:rsidRPr="00F1527B" w:rsidRDefault="000A580D" w:rsidP="004B485B">
      <w:r w:rsidRPr="00F1527B">
        <w:rPr>
          <w:rFonts w:hint="eastAsia"/>
          <w:noProof/>
        </w:rPr>
        <mc:AlternateContent>
          <mc:Choice Requires="wps">
            <w:drawing>
              <wp:anchor distT="0" distB="0" distL="114300" distR="114300" simplePos="0" relativeHeight="252603392" behindDoc="0" locked="0" layoutInCell="1" allowOverlap="1" wp14:anchorId="47657EBF" wp14:editId="1BBC3DF4">
                <wp:simplePos x="0" y="0"/>
                <wp:positionH relativeFrom="column">
                  <wp:posOffset>1069802</wp:posOffset>
                </wp:positionH>
                <wp:positionV relativeFrom="paragraph">
                  <wp:posOffset>105352</wp:posOffset>
                </wp:positionV>
                <wp:extent cx="581891" cy="0"/>
                <wp:effectExtent l="0" t="0" r="27940" b="19050"/>
                <wp:wrapNone/>
                <wp:docPr id="1457" name="直接箭头连接符 1457"/>
                <wp:cNvGraphicFramePr/>
                <a:graphic xmlns:a="http://schemas.openxmlformats.org/drawingml/2006/main">
                  <a:graphicData uri="http://schemas.microsoft.com/office/word/2010/wordprocessingShape">
                    <wps:wsp>
                      <wps:cNvCnPr/>
                      <wps:spPr>
                        <a:xfrm flipH="1">
                          <a:off x="0" y="0"/>
                          <a:ext cx="581891" cy="0"/>
                        </a:xfrm>
                        <a:prstGeom prst="straightConnector1">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1457" o:spid="_x0000_s1026" type="#_x0000_t32" style="position:absolute;left:0;text-align:left;margin-left:84.25pt;margin-top:8.3pt;width:45.8pt;height:0;flip:x;z-index:25260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" strokecolor="black [3213]" strokeweight="1.25pt"/>
            </w:pict>
          </mc:Fallback>
        </mc:AlternateContent>
      </w:r>
    </w:p>
    <w:p w:rsidR="000A580D" w:rsidRPr="00F1527B" w:rsidRDefault="000A580D" w:rsidP="004B485B"/>
    <w:p w:rsidR="000A580D" w:rsidRPr="00F1527B" w:rsidRDefault="000A580D" w:rsidP="004B485B"/>
    <w:p w:rsidR="000A580D" w:rsidRPr="00F1527B" w:rsidRDefault="000A580D" w:rsidP="004B485B"/>
    <w:p w:rsidR="000A580D" w:rsidRPr="00F1527B" w:rsidRDefault="000A580D" w:rsidP="004B485B"/>
    <w:p w:rsidR="004B485B" w:rsidRPr="00F1527B" w:rsidRDefault="004B485B" w:rsidP="004B485B">
      <w:pPr>
        <w:sectPr w:rsidR="004B485B" w:rsidRPr="00F1527B" w:rsidSect="00F1527B">
          <w:pgSz w:w="11906" w:h="16838"/>
          <w:pgMar w:top="1361" w:right="1191" w:bottom="1304" w:left="1588" w:header="851" w:footer="850" w:gutter="0"/>
          <w:cols w:space="425"/>
          <w:docGrid w:linePitch="312"/>
        </w:sectPr>
      </w:pPr>
    </w:p>
    <w:p w:rsidR="00BA4006" w:rsidRPr="00F1527B" w:rsidRDefault="00112E81" w:rsidP="00BA4006">
      <w:pPr>
        <w:pStyle w:val="1"/>
      </w:pPr>
      <w:r w:rsidRPr="00F1527B">
        <w:rPr>
          <w:rFonts w:hint="eastAsia"/>
        </w:rPr>
        <w:lastRenderedPageBreak/>
        <w:t>16</w:t>
      </w:r>
      <w:r w:rsidR="00BA4006" w:rsidRPr="00F1527B">
        <w:rPr>
          <w:rFonts w:hint="eastAsia"/>
        </w:rPr>
        <w:t>、《纠正措施控制程序》</w:t>
      </w:r>
      <w:r w:rsidR="00BA4006" w:rsidRPr="00F1527B">
        <w:rPr>
          <w:rFonts w:hint="eastAsia"/>
        </w:rPr>
        <w:t>CMA-JSLY/CX2019-001A-17</w:t>
      </w:r>
      <w:r w:rsidR="00BA4006" w:rsidRPr="00F1527B">
        <w:rPr>
          <w:rFonts w:hint="eastAsia"/>
        </w:rPr>
        <w:tab/>
      </w:r>
    </w:p>
    <w:p w:rsidR="00BA4006" w:rsidRPr="00F1527B" w:rsidRDefault="00BA4006" w:rsidP="00BA4006"/>
    <w:p w:rsidR="004B485B" w:rsidRPr="00F1527B" w:rsidRDefault="004B485B" w:rsidP="004B485B"/>
    <w:p w:rsidR="004B485B" w:rsidRPr="00F1527B" w:rsidRDefault="004B485B" w:rsidP="004B485B"/>
    <w:p w:rsidR="004B485B" w:rsidRPr="00F1527B" w:rsidRDefault="004B485B" w:rsidP="004B485B">
      <w:r w:rsidRPr="00F1527B">
        <w:rPr>
          <w:noProof/>
        </w:rPr>
        <mc:AlternateContent>
          <mc:Choice Requires="wps">
            <w:drawing>
              <wp:anchor distT="0" distB="0" distL="114300" distR="114300" simplePos="0" relativeHeight="252365824" behindDoc="0" locked="0" layoutInCell="1" allowOverlap="1" wp14:anchorId="1FA187F1" wp14:editId="12E8FB46">
                <wp:simplePos x="0" y="0"/>
                <wp:positionH relativeFrom="column">
                  <wp:posOffset>2195830</wp:posOffset>
                </wp:positionH>
                <wp:positionV relativeFrom="paragraph">
                  <wp:posOffset>118110</wp:posOffset>
                </wp:positionV>
                <wp:extent cx="1614805" cy="363855"/>
                <wp:effectExtent l="57150" t="38100" r="80645" b="93345"/>
                <wp:wrapNone/>
                <wp:docPr id="1291" name="矩形 1291"/>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不符合项判定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91" o:spid="_x0000_s1196" style="position:absolute;left:0;text-align:left;margin-left:172.9pt;margin-top:9.3pt;width:127.15pt;height:28.65pt;z-index:25236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不符合项判定</w:t>
                      </w:r>
                    </w:p>
                  </w:txbxContent>
                </v:textbox>
              </v:rect>
            </w:pict>
          </mc:Fallback>
        </mc:AlternateContent>
      </w:r>
    </w:p>
    <w:p w:rsidR="004B485B" w:rsidRPr="00F1527B" w:rsidRDefault="004B485B" w:rsidP="004B485B"/>
    <w:p w:rsidR="004B485B" w:rsidRPr="00F1527B" w:rsidRDefault="004B485B" w:rsidP="004B485B"/>
    <w:p w:rsidR="004B485B" w:rsidRPr="00F1527B" w:rsidRDefault="004B485B" w:rsidP="004B485B">
      <w:r w:rsidRPr="00F1527B">
        <w:rPr>
          <w:rFonts w:hint="eastAsia"/>
          <w:noProof/>
        </w:rPr>
        <mc:AlternateContent>
          <mc:Choice Requires="wps">
            <w:drawing>
              <wp:anchor distT="0" distB="0" distL="114300" distR="114300" simplePos="0" relativeHeight="252377088" behindDoc="0" locked="0" layoutInCell="1" allowOverlap="1" wp14:anchorId="0EFC744A" wp14:editId="0605F5C8">
                <wp:simplePos x="0" y="0"/>
                <wp:positionH relativeFrom="column">
                  <wp:posOffset>3014345</wp:posOffset>
                </wp:positionH>
                <wp:positionV relativeFrom="paragraph">
                  <wp:posOffset>58420</wp:posOffset>
                </wp:positionV>
                <wp:extent cx="0" cy="319405"/>
                <wp:effectExtent l="95250" t="0" r="76200" b="61595"/>
                <wp:wrapNone/>
                <wp:docPr id="1292" name="直接箭头连接符 1292"/>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92" o:spid="_x0000_s1026" type="#_x0000_t32" style="position:absolute;left:0;text-align:left;margin-left:237.35pt;margin-top:4.6pt;width:0;height:25.15pt;z-index:252377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" strokecolor="black [3213]" strokeweight="1.25pt">
                <v:stroke endarrow="open"/>
              </v:shape>
            </w:pict>
          </mc:Fallback>
        </mc:AlternateContent>
      </w:r>
    </w:p>
    <w:p w:rsidR="004B485B" w:rsidRPr="00F1527B" w:rsidRDefault="004B485B" w:rsidP="004B485B"/>
    <w:p w:rsidR="004B485B" w:rsidRPr="00F1527B" w:rsidRDefault="004B485B" w:rsidP="004B485B">
      <w:r w:rsidRPr="00F1527B">
        <w:rPr>
          <w:noProof/>
        </w:rPr>
        <mc:AlternateContent>
          <mc:Choice Requires="wps">
            <w:drawing>
              <wp:anchor distT="0" distB="0" distL="114300" distR="114300" simplePos="0" relativeHeight="252366848" behindDoc="0" locked="0" layoutInCell="1" allowOverlap="1" wp14:anchorId="2DB2A44B" wp14:editId="39559249">
                <wp:simplePos x="0" y="0"/>
                <wp:positionH relativeFrom="column">
                  <wp:posOffset>2196459</wp:posOffset>
                </wp:positionH>
                <wp:positionV relativeFrom="paragraph">
                  <wp:posOffset>70448</wp:posOffset>
                </wp:positionV>
                <wp:extent cx="1615162" cy="363855"/>
                <wp:effectExtent l="57150" t="38100" r="80645" b="93345"/>
                <wp:wrapNone/>
                <wp:docPr id="1293" name="矩形 1293"/>
                <wp:cNvGraphicFramePr/>
                <a:graphic xmlns:a="http://schemas.openxmlformats.org/drawingml/2006/main">
                  <a:graphicData uri="http://schemas.microsoft.com/office/word/2010/wordprocessingShape">
                    <wps:wsp>
                      <wps:cNvSpPr/>
                      <wps:spPr>
                        <a:xfrm>
                          <a:off x="0" y="0"/>
                          <a:ext cx="161516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制定纠正措施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93" o:spid="_x0000_s1197" style="position:absolute;left:0;text-align:left;margin-left:172.95pt;margin-top:5.55pt;width:127.2pt;height:28.65pt;z-index:25236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制定纠正措施</w:t>
                      </w:r>
                    </w:p>
                  </w:txbxContent>
                </v:textbox>
              </v:rect>
            </w:pict>
          </mc:Fallback>
        </mc:AlternateContent>
      </w:r>
    </w:p>
    <w:p w:rsidR="004B485B" w:rsidRPr="00F1527B" w:rsidRDefault="002140CA" w:rsidP="004B485B">
      <w:r w:rsidRPr="00F1527B">
        <w:rPr>
          <w:rFonts w:hint="eastAsia"/>
          <w:noProof/>
        </w:rPr>
        <mc:AlternateContent>
          <mc:Choice Requires="wps">
            <w:drawing>
              <wp:anchor distT="0" distB="0" distL="114300" distR="114300" simplePos="0" relativeHeight="252374016" behindDoc="0" locked="0" layoutInCell="1" allowOverlap="1" wp14:anchorId="22D9C779" wp14:editId="17C63557">
                <wp:simplePos x="0" y="0"/>
                <wp:positionH relativeFrom="column">
                  <wp:posOffset>1626870</wp:posOffset>
                </wp:positionH>
                <wp:positionV relativeFrom="paragraph">
                  <wp:posOffset>89535</wp:posOffset>
                </wp:positionV>
                <wp:extent cx="0" cy="2804795"/>
                <wp:effectExtent l="0" t="0" r="19050" b="14605"/>
                <wp:wrapNone/>
                <wp:docPr id="1294" name="直接连接符 1294"/>
                <wp:cNvGraphicFramePr/>
                <a:graphic xmlns:a="http://schemas.openxmlformats.org/drawingml/2006/main">
                  <a:graphicData uri="http://schemas.microsoft.com/office/word/2010/wordprocessingShape">
                    <wps:wsp>
                      <wps:cNvCnPr/>
                      <wps:spPr>
                        <a:xfrm flipV="1">
                          <a:off x="0" y="0"/>
                          <a:ext cx="0" cy="2804795"/>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294" o:spid="_x0000_s1026" style="position:absolute;left:0;text-align:left;flip:y;z-index:25237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1pt,7.05pt" to="128.1pt,22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" strokecolor="black [3213]" strokeweight="1.25pt"/>
            </w:pict>
          </mc:Fallback>
        </mc:AlternateContent>
      </w:r>
      <w:r w:rsidRPr="00F1527B">
        <w:rPr>
          <w:rFonts w:hint="eastAsia"/>
          <w:noProof/>
        </w:rPr>
        <mc:AlternateContent>
          <mc:Choice Requires="wps">
            <w:drawing>
              <wp:anchor distT="0" distB="0" distL="114300" distR="114300" simplePos="0" relativeHeight="252375040" behindDoc="0" locked="0" layoutInCell="1" allowOverlap="1" wp14:anchorId="29F90FEA" wp14:editId="52E45E85">
                <wp:simplePos x="0" y="0"/>
                <wp:positionH relativeFrom="column">
                  <wp:posOffset>1637030</wp:posOffset>
                </wp:positionH>
                <wp:positionV relativeFrom="paragraph">
                  <wp:posOffset>89012</wp:posOffset>
                </wp:positionV>
                <wp:extent cx="575945" cy="0"/>
                <wp:effectExtent l="0" t="76200" r="14605" b="114300"/>
                <wp:wrapNone/>
                <wp:docPr id="1295" name="直接箭头连接符 1295"/>
                <wp:cNvGraphicFramePr/>
                <a:graphic xmlns:a="http://schemas.openxmlformats.org/drawingml/2006/main">
                  <a:graphicData uri="http://schemas.microsoft.com/office/word/2010/wordprocessingShape">
                    <wps:wsp>
                      <wps:cNvCnPr/>
                      <wps:spPr>
                        <a:xfrm>
                          <a:off x="0" y="0"/>
                          <a:ext cx="57594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295" o:spid="_x0000_s1026" type="#_x0000_t32" style="position:absolute;left:0;text-align:left;margin-left:128.9pt;margin-top:7pt;width:45.35pt;height:0;z-index:25237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" strokecolor="black [3213]" strokeweight="1.25pt">
                <v:stroke endarrow="open"/>
              </v:shape>
            </w:pict>
          </mc:Fallback>
        </mc:AlternateContent>
      </w:r>
    </w:p>
    <w:p w:rsidR="004B485B" w:rsidRPr="00F1527B" w:rsidRDefault="004B485B" w:rsidP="004B485B"/>
    <w:p w:rsidR="004B485B" w:rsidRPr="00F1527B" w:rsidRDefault="004B485B" w:rsidP="004B485B">
      <w:r w:rsidRPr="00F1527B">
        <w:rPr>
          <w:rFonts w:hint="eastAsia"/>
          <w:noProof/>
        </w:rPr>
        <mc:AlternateContent>
          <mc:Choice Requires="wps">
            <w:drawing>
              <wp:anchor distT="0" distB="0" distL="114300" distR="114300" simplePos="0" relativeHeight="252378112" behindDoc="0" locked="0" layoutInCell="1" allowOverlap="1" wp14:anchorId="1E0AFE58" wp14:editId="26CC2A45">
                <wp:simplePos x="0" y="0"/>
                <wp:positionH relativeFrom="column">
                  <wp:posOffset>3014345</wp:posOffset>
                </wp:positionH>
                <wp:positionV relativeFrom="paragraph">
                  <wp:posOffset>19685</wp:posOffset>
                </wp:positionV>
                <wp:extent cx="0" cy="319405"/>
                <wp:effectExtent l="95250" t="0" r="76200" b="61595"/>
                <wp:wrapNone/>
                <wp:docPr id="1296" name="直接箭头连接符 1296"/>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96" o:spid="_x0000_s1026" type="#_x0000_t32" style="position:absolute;left:0;text-align:left;margin-left:237.35pt;margin-top:1.55pt;width:0;height:25.15pt;z-index:252378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" strokecolor="black [3213]" strokeweight="1.25pt">
                <v:stroke endarrow="open"/>
              </v:shape>
            </w:pict>
          </mc:Fallback>
        </mc:AlternateContent>
      </w:r>
    </w:p>
    <w:p w:rsidR="004B485B" w:rsidRPr="00F1527B" w:rsidRDefault="004B485B" w:rsidP="004B485B"/>
    <w:p w:rsidR="004B485B" w:rsidRPr="00F1527B" w:rsidRDefault="004B485B" w:rsidP="004B485B">
      <w:r w:rsidRPr="00F1527B">
        <w:rPr>
          <w:noProof/>
        </w:rPr>
        <mc:AlternateContent>
          <mc:Choice Requires="wps">
            <w:drawing>
              <wp:anchor distT="0" distB="0" distL="114300" distR="114300" simplePos="0" relativeHeight="252367872" behindDoc="0" locked="0" layoutInCell="1" allowOverlap="1" wp14:anchorId="017E6AAB" wp14:editId="69CECE2D">
                <wp:simplePos x="0" y="0"/>
                <wp:positionH relativeFrom="column">
                  <wp:posOffset>2196459</wp:posOffset>
                </wp:positionH>
                <wp:positionV relativeFrom="paragraph">
                  <wp:posOffset>76360</wp:posOffset>
                </wp:positionV>
                <wp:extent cx="1615162" cy="363855"/>
                <wp:effectExtent l="57150" t="38100" r="80645" b="93345"/>
                <wp:wrapNone/>
                <wp:docPr id="1297" name="矩形 1297"/>
                <wp:cNvGraphicFramePr/>
                <a:graphic xmlns:a="http://schemas.openxmlformats.org/drawingml/2006/main">
                  <a:graphicData uri="http://schemas.microsoft.com/office/word/2010/wordprocessingShape">
                    <wps:wsp>
                      <wps:cNvSpPr/>
                      <wps:spPr>
                        <a:xfrm>
                          <a:off x="0" y="0"/>
                          <a:ext cx="161516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实施纠正方案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97" o:spid="_x0000_s1198" style="position:absolute;left:0;text-align:left;margin-left:172.95pt;margin-top:6pt;width:127.2pt;height:28.65pt;z-index:25236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实施纠正方案</w:t>
                      </w:r>
                    </w:p>
                  </w:txbxContent>
                </v:textbox>
              </v:rect>
            </w:pict>
          </mc:Fallback>
        </mc:AlternateContent>
      </w:r>
    </w:p>
    <w:p w:rsidR="004B485B" w:rsidRPr="00F1527B" w:rsidRDefault="004B485B" w:rsidP="004B485B"/>
    <w:p w:rsidR="004B485B" w:rsidRPr="00F1527B" w:rsidRDefault="004B485B" w:rsidP="004B485B"/>
    <w:p w:rsidR="004B485B" w:rsidRPr="00F1527B" w:rsidRDefault="004B485B" w:rsidP="004B485B">
      <w:r w:rsidRPr="00F1527B">
        <w:rPr>
          <w:rFonts w:hint="eastAsia"/>
          <w:noProof/>
        </w:rPr>
        <mc:AlternateContent>
          <mc:Choice Requires="wps">
            <w:drawing>
              <wp:anchor distT="0" distB="0" distL="114300" distR="114300" simplePos="0" relativeHeight="252379136" behindDoc="0" locked="0" layoutInCell="1" allowOverlap="1" wp14:anchorId="3DC88D0F" wp14:editId="51D84F4A">
                <wp:simplePos x="0" y="0"/>
                <wp:positionH relativeFrom="column">
                  <wp:posOffset>3014345</wp:posOffset>
                </wp:positionH>
                <wp:positionV relativeFrom="paragraph">
                  <wp:posOffset>34290</wp:posOffset>
                </wp:positionV>
                <wp:extent cx="0" cy="319405"/>
                <wp:effectExtent l="95250" t="0" r="76200" b="61595"/>
                <wp:wrapNone/>
                <wp:docPr id="1298" name="直接箭头连接符 1298"/>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98" o:spid="_x0000_s1026" type="#_x0000_t32" style="position:absolute;left:0;text-align:left;margin-left:237.35pt;margin-top:2.7pt;width:0;height:25.15pt;z-index:25237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" strokecolor="black [3213]" strokeweight="1.25pt">
                <v:stroke endarrow="open"/>
              </v:shape>
            </w:pict>
          </mc:Fallback>
        </mc:AlternateContent>
      </w:r>
    </w:p>
    <w:p w:rsidR="004B485B" w:rsidRPr="00F1527B" w:rsidRDefault="002140CA" w:rsidP="004B485B">
      <w:r w:rsidRPr="00F1527B">
        <w:rPr>
          <w:rFonts w:hint="eastAsia"/>
          <w:noProof/>
        </w:rPr>
        <mc:AlternateContent>
          <mc:Choice Requires="wps">
            <w:drawing>
              <wp:anchor distT="0" distB="0" distL="114300" distR="114300" simplePos="0" relativeHeight="252394496" behindDoc="0" locked="0" layoutInCell="1" allowOverlap="1" wp14:anchorId="7266B7BA" wp14:editId="69A33F59">
                <wp:simplePos x="0" y="0"/>
                <wp:positionH relativeFrom="column">
                  <wp:posOffset>4166521</wp:posOffset>
                </wp:positionH>
                <wp:positionV relativeFrom="paragraph">
                  <wp:posOffset>126686</wp:posOffset>
                </wp:positionV>
                <wp:extent cx="1637881" cy="1970843"/>
                <wp:effectExtent l="57150" t="38100" r="57785" b="86995"/>
                <wp:wrapNone/>
                <wp:docPr id="1314" name="矩形 1314"/>
                <wp:cNvGraphicFramePr/>
                <a:graphic xmlns:a="http://schemas.openxmlformats.org/drawingml/2006/main">
                  <a:graphicData uri="http://schemas.microsoft.com/office/word/2010/wordprocessingShape">
                    <wps:wsp>
                      <wps:cNvSpPr/>
                      <wps:spPr>
                        <a:xfrm>
                          <a:off x="0" y="0"/>
                          <a:ext cx="1637881" cy="1970843"/>
                        </a:xfrm>
                        <a:prstGeom prst="rect">
                          <a:avLst/>
                        </a:prstGeom>
                        <a:noFill/>
                        <a:ln>
                          <a:prstDash val="lgDashDotDot"/>
                        </a:ln>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314" o:spid="_x0000_s1026" style="position:absolute;left:0;text-align:left;margin-left:328.05pt;margin-top:10pt;width:128.95pt;height:155.2pt;z-index:25239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" filled="f" strokecolor="black [3040]">
                <v:stroke dashstyle="longDashDotDot"/>
                <v:shadow on="t" color="black" opacity="24903f" origin=",.5" offset="0,.55556mm"/>
              </v:rect>
            </w:pict>
          </mc:Fallback>
        </mc:AlternateContent>
      </w:r>
    </w:p>
    <w:p w:rsidR="004B485B" w:rsidRPr="00F1527B" w:rsidRDefault="004B485B" w:rsidP="004B485B">
      <w:r w:rsidRPr="00F1527B">
        <w:rPr>
          <w:noProof/>
        </w:rPr>
        <mc:AlternateContent>
          <mc:Choice Requires="wps">
            <w:drawing>
              <wp:anchor distT="0" distB="0" distL="114300" distR="114300" simplePos="0" relativeHeight="252368896" behindDoc="0" locked="0" layoutInCell="1" allowOverlap="1" wp14:anchorId="36C21F03" wp14:editId="502C7C39">
                <wp:simplePos x="0" y="0"/>
                <wp:positionH relativeFrom="column">
                  <wp:posOffset>2188210</wp:posOffset>
                </wp:positionH>
                <wp:positionV relativeFrom="paragraph">
                  <wp:posOffset>83173</wp:posOffset>
                </wp:positionV>
                <wp:extent cx="1614805" cy="363855"/>
                <wp:effectExtent l="57150" t="38100" r="80645" b="93345"/>
                <wp:wrapNone/>
                <wp:docPr id="1299" name="矩形 1299"/>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完成不符合项纠正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299" o:spid="_x0000_s1199" style="position:absolute;left:0;text-align:left;margin-left:172.3pt;margin-top:6.55pt;width:127.15pt;height:28.65pt;z-index:25236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完成不符合项纠正</w:t>
                      </w:r>
                    </w:p>
                  </w:txbxContent>
                </v:textbox>
              </v:rect>
            </w:pict>
          </mc:Fallback>
        </mc:AlternateContent>
      </w:r>
    </w:p>
    <w:p w:rsidR="004B485B" w:rsidRPr="00F1527B" w:rsidRDefault="002140CA" w:rsidP="004B485B">
      <w:r w:rsidRPr="00F1527B">
        <w:rPr>
          <w:noProof/>
        </w:rPr>
        <mc:AlternateContent>
          <mc:Choice Requires="wps">
            <w:drawing>
              <wp:anchor distT="0" distB="0" distL="114300" distR="114300" simplePos="0" relativeHeight="252384256" behindDoc="0" locked="0" layoutInCell="1" allowOverlap="1" wp14:anchorId="55A67125" wp14:editId="6D4F7B7F">
                <wp:simplePos x="0" y="0"/>
                <wp:positionH relativeFrom="column">
                  <wp:posOffset>4296410</wp:posOffset>
                </wp:positionH>
                <wp:positionV relativeFrom="paragraph">
                  <wp:posOffset>121285</wp:posOffset>
                </wp:positionV>
                <wp:extent cx="1396365" cy="363855"/>
                <wp:effectExtent l="57150" t="38100" r="70485" b="93345"/>
                <wp:wrapNone/>
                <wp:docPr id="1300" name="矩形 1300"/>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制度缺陷修复</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00" o:spid="_x0000_s1200" style="position:absolute;left:0;text-align:left;margin-left:338.3pt;margin-top:9.55pt;width:109.95pt;height:28.65pt;z-index:25238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制度缺陷修复</w:t>
                      </w:r>
                    </w:p>
                  </w:txbxContent>
                </v:textbox>
              </v:rect>
            </w:pict>
          </mc:Fallback>
        </mc:AlternateContent>
      </w:r>
    </w:p>
    <w:p w:rsidR="004B485B" w:rsidRPr="00F1527B" w:rsidRDefault="004B485B" w:rsidP="004B485B"/>
    <w:p w:rsidR="004B485B" w:rsidRPr="00F1527B" w:rsidRDefault="004B485B" w:rsidP="004B485B">
      <w:r w:rsidRPr="00F1527B">
        <w:rPr>
          <w:rFonts w:hint="eastAsia"/>
          <w:noProof/>
        </w:rPr>
        <mc:AlternateContent>
          <mc:Choice Requires="wps">
            <w:drawing>
              <wp:anchor distT="0" distB="0" distL="114300" distR="114300" simplePos="0" relativeHeight="252380160" behindDoc="0" locked="0" layoutInCell="1" allowOverlap="1" wp14:anchorId="1D4195EC" wp14:editId="78215007">
                <wp:simplePos x="0" y="0"/>
                <wp:positionH relativeFrom="column">
                  <wp:posOffset>3006725</wp:posOffset>
                </wp:positionH>
                <wp:positionV relativeFrom="paragraph">
                  <wp:posOffset>6350</wp:posOffset>
                </wp:positionV>
                <wp:extent cx="0" cy="319405"/>
                <wp:effectExtent l="95250" t="0" r="76200" b="61595"/>
                <wp:wrapNone/>
                <wp:docPr id="1303" name="直接箭头连接符 1303"/>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303" o:spid="_x0000_s1026" type="#_x0000_t32" style="position:absolute;left:0;text-align:left;margin-left:236.75pt;margin-top:.5pt;width:0;height:25.15pt;z-index:252380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" strokecolor="black [3213]" strokeweight="1.25pt">
                <v:stroke endarrow="open"/>
              </v:shape>
            </w:pict>
          </mc:Fallback>
        </mc:AlternateContent>
      </w:r>
    </w:p>
    <w:p w:rsidR="004B485B" w:rsidRPr="00F1527B" w:rsidRDefault="002140CA" w:rsidP="004B485B">
      <w:r w:rsidRPr="00F1527B">
        <w:rPr>
          <w:noProof/>
        </w:rPr>
        <mc:AlternateContent>
          <mc:Choice Requires="wps">
            <w:drawing>
              <wp:anchor distT="0" distB="0" distL="114300" distR="114300" simplePos="0" relativeHeight="252370944" behindDoc="0" locked="0" layoutInCell="1" allowOverlap="1" wp14:anchorId="31081FD2" wp14:editId="1FB977C2">
                <wp:simplePos x="0" y="0"/>
                <wp:positionH relativeFrom="column">
                  <wp:posOffset>4295252</wp:posOffset>
                </wp:positionH>
                <wp:positionV relativeFrom="paragraph">
                  <wp:posOffset>22225</wp:posOffset>
                </wp:positionV>
                <wp:extent cx="1396365" cy="363855"/>
                <wp:effectExtent l="57150" t="38100" r="70485" b="93345"/>
                <wp:wrapNone/>
                <wp:docPr id="1301" name="矩形 1301"/>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客户影响消除</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01" o:spid="_x0000_s1201" style="position:absolute;left:0;text-align:left;margin-left:338.2pt;margin-top:1.75pt;width:109.95pt;height:28.65pt;z-index:25237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客户影响消除</w:t>
                      </w:r>
                    </w:p>
                  </w:txbxContent>
                </v:textbox>
              </v:rect>
            </w:pict>
          </mc:Fallback>
        </mc:AlternateContent>
      </w:r>
    </w:p>
    <w:p w:rsidR="004B485B" w:rsidRPr="00F1527B" w:rsidRDefault="002140CA" w:rsidP="004B485B">
      <w:pPr>
        <w:sectPr w:rsidR="004B485B" w:rsidRPr="00F1527B" w:rsidSect="00F1527B">
          <w:pgSz w:w="11906" w:h="16838"/>
          <w:pgMar w:top="1361" w:right="1191" w:bottom="1304" w:left="1588" w:header="851" w:footer="850" w:gutter="0"/>
          <w:cols w:space="425"/>
          <w:docGrid w:linePitch="312"/>
        </w:sectPr>
      </w:pPr>
      <w:r w:rsidRPr="00F1527B">
        <w:rPr>
          <w:noProof/>
        </w:rPr>
        <mc:AlternateContent>
          <mc:Choice Requires="wps">
            <w:drawing>
              <wp:anchor distT="0" distB="0" distL="114300" distR="114300" simplePos="0" relativeHeight="252387328" behindDoc="0" locked="0" layoutInCell="1" allowOverlap="1" wp14:anchorId="2934175C" wp14:editId="4E70DBA5">
                <wp:simplePos x="0" y="0"/>
                <wp:positionH relativeFrom="column">
                  <wp:posOffset>4296410</wp:posOffset>
                </wp:positionH>
                <wp:positionV relativeFrom="paragraph">
                  <wp:posOffset>593090</wp:posOffset>
                </wp:positionV>
                <wp:extent cx="1396365" cy="363855"/>
                <wp:effectExtent l="57150" t="38100" r="70485" b="93345"/>
                <wp:wrapNone/>
                <wp:docPr id="1310" name="矩形 1310"/>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2140CA">
                            <w:pPr>
                              <w:jc w:val="center"/>
                              <w:rPr>
                                <w:sz w:val="24"/>
                              </w:rPr>
                            </w:pPr>
                            <w:r>
                              <w:rPr>
                                <w:rFonts w:hint="eastAsia"/>
                                <w:sz w:val="24"/>
                              </w:rPr>
                              <w:t>其他人受到警示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10" o:spid="_x0000_s1202" style="position:absolute;left:0;text-align:left;margin-left:338.3pt;margin-top:46.7pt;width:109.95pt;height:28.65pt;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2140CA">
                      <w:pPr>
                        <w:jc w:val="center"/>
                        <w:rPr>
                          <w:sz w:val="24"/>
                        </w:rPr>
                      </w:pPr>
                      <w:r>
                        <w:rPr>
                          <w:rFonts w:hint="eastAsia"/>
                          <w:sz w:val="24"/>
                        </w:rPr>
                        <w:t>其他人受到警示</w:t>
                      </w:r>
                    </w:p>
                  </w:txbxContent>
                </v:textbox>
              </v:rect>
            </w:pict>
          </mc:Fallback>
        </mc:AlternateContent>
      </w:r>
      <w:r w:rsidRPr="00F1527B">
        <w:rPr>
          <w:noProof/>
        </w:rPr>
        <mc:AlternateContent>
          <mc:Choice Requires="wps">
            <w:drawing>
              <wp:anchor distT="0" distB="0" distL="114300" distR="114300" simplePos="0" relativeHeight="252385280" behindDoc="0" locked="0" layoutInCell="1" allowOverlap="1" wp14:anchorId="5AA71DC2" wp14:editId="582D8CFE">
                <wp:simplePos x="0" y="0"/>
                <wp:positionH relativeFrom="column">
                  <wp:posOffset>4296410</wp:posOffset>
                </wp:positionH>
                <wp:positionV relativeFrom="paragraph">
                  <wp:posOffset>231140</wp:posOffset>
                </wp:positionV>
                <wp:extent cx="1396365" cy="363855"/>
                <wp:effectExtent l="57150" t="38100" r="70485" b="93345"/>
                <wp:wrapNone/>
                <wp:docPr id="1302" name="矩形 1302"/>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当事人受到教育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02" o:spid="_x0000_s1203" style="position:absolute;left:0;text-align:left;margin-left:338.3pt;margin-top:18.2pt;width:109.95pt;height:28.65pt;z-index:25238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当事人受到教育</w:t>
                      </w:r>
                    </w:p>
                  </w:txbxContent>
                </v:textbox>
              </v:rect>
            </w:pict>
          </mc:Fallback>
        </mc:AlternateContent>
      </w:r>
      <w:r w:rsidRPr="00F1527B">
        <w:rPr>
          <w:rFonts w:hint="eastAsia"/>
          <w:noProof/>
        </w:rPr>
        <mc:AlternateContent>
          <mc:Choice Requires="wps">
            <w:drawing>
              <wp:anchor distT="0" distB="0" distL="114300" distR="114300" simplePos="0" relativeHeight="252393472" behindDoc="0" locked="0" layoutInCell="1" allowOverlap="1" wp14:anchorId="6686CD3B" wp14:editId="5C7C2BEB">
                <wp:simplePos x="0" y="0"/>
                <wp:positionH relativeFrom="column">
                  <wp:posOffset>3804920</wp:posOffset>
                </wp:positionH>
                <wp:positionV relativeFrom="paragraph">
                  <wp:posOffset>227330</wp:posOffset>
                </wp:positionV>
                <wp:extent cx="360000" cy="0"/>
                <wp:effectExtent l="0" t="76200" r="21590" b="114300"/>
                <wp:wrapNone/>
                <wp:docPr id="1313" name="直接箭头连接符 1313"/>
                <wp:cNvGraphicFramePr/>
                <a:graphic xmlns:a="http://schemas.openxmlformats.org/drawingml/2006/main">
                  <a:graphicData uri="http://schemas.microsoft.com/office/word/2010/wordprocessingShape">
                    <wps:wsp>
                      <wps:cNvCnPr/>
                      <wps:spPr>
                        <a:xfrm>
                          <a:off x="0" y="0"/>
                          <a:ext cx="36000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313" o:spid="_x0000_s1026" type="#_x0000_t32" style="position:absolute;left:0;text-align:left;margin-left:299.6pt;margin-top:17.9pt;width:28.35pt;height:0;z-index:252393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391424" behindDoc="0" locked="0" layoutInCell="1" allowOverlap="1" wp14:anchorId="22ADCE42" wp14:editId="00CE856F">
                <wp:simplePos x="0" y="0"/>
                <wp:positionH relativeFrom="column">
                  <wp:posOffset>3013204</wp:posOffset>
                </wp:positionH>
                <wp:positionV relativeFrom="paragraph">
                  <wp:posOffset>439494</wp:posOffset>
                </wp:positionV>
                <wp:extent cx="0" cy="834501"/>
                <wp:effectExtent l="95250" t="0" r="57150" b="60960"/>
                <wp:wrapNone/>
                <wp:docPr id="1312" name="直接箭头连接符 1312"/>
                <wp:cNvGraphicFramePr/>
                <a:graphic xmlns:a="http://schemas.openxmlformats.org/drawingml/2006/main">
                  <a:graphicData uri="http://schemas.microsoft.com/office/word/2010/wordprocessingShape">
                    <wps:wsp>
                      <wps:cNvCnPr/>
                      <wps:spPr>
                        <a:xfrm>
                          <a:off x="0" y="0"/>
                          <a:ext cx="0" cy="834501"/>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12" o:spid="_x0000_s1026" type="#_x0000_t32" style="position:absolute;left:0;text-align:left;margin-left:237.25pt;margin-top:34.6pt;width:0;height:65.7pt;z-index:252391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" strokecolor="black [3213]" strokeweight="1.25pt">
                <v:stroke endarrow="open"/>
              </v:shape>
            </w:pict>
          </mc:Fallback>
        </mc:AlternateContent>
      </w:r>
      <w:r w:rsidRPr="00F1527B">
        <w:rPr>
          <w:noProof/>
        </w:rPr>
        <mc:AlternateContent>
          <mc:Choice Requires="wps">
            <w:drawing>
              <wp:anchor distT="0" distB="0" distL="114300" distR="114300" simplePos="0" relativeHeight="252389376" behindDoc="0" locked="0" layoutInCell="1" allowOverlap="1" wp14:anchorId="0DE1A36E" wp14:editId="24477DF8">
                <wp:simplePos x="0" y="0"/>
                <wp:positionH relativeFrom="column">
                  <wp:posOffset>2189683</wp:posOffset>
                </wp:positionH>
                <wp:positionV relativeFrom="paragraph">
                  <wp:posOffset>1276350</wp:posOffset>
                </wp:positionV>
                <wp:extent cx="1614805" cy="363855"/>
                <wp:effectExtent l="57150" t="38100" r="80645" b="93345"/>
                <wp:wrapNone/>
                <wp:docPr id="1311" name="矩形 1311"/>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2140CA">
                            <w:pPr>
                              <w:jc w:val="center"/>
                              <w:rPr>
                                <w:sz w:val="24"/>
                              </w:rPr>
                            </w:pPr>
                            <w:r>
                              <w:rPr>
                                <w:rFonts w:hint="eastAsia"/>
                                <w:sz w:val="24"/>
                              </w:rPr>
                              <w:t>评估后效果满足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11" o:spid="_x0000_s1204" style="position:absolute;left:0;text-align:left;margin-left:172.4pt;margin-top:100.5pt;width:127.15pt;height:28.65pt;z-index:25238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2140CA">
                      <w:pPr>
                        <w:jc w:val="center"/>
                        <w:rPr>
                          <w:sz w:val="24"/>
                        </w:rPr>
                      </w:pPr>
                      <w:r>
                        <w:rPr>
                          <w:rFonts w:hint="eastAsia"/>
                          <w:sz w:val="24"/>
                        </w:rPr>
                        <w:t>评估后效果满足</w:t>
                      </w:r>
                    </w:p>
                  </w:txbxContent>
                </v:textbox>
              </v:rect>
            </w:pict>
          </mc:Fallback>
        </mc:AlternateContent>
      </w:r>
      <w:r w:rsidRPr="00F1527B">
        <w:rPr>
          <w:rFonts w:hint="eastAsia"/>
          <w:noProof/>
        </w:rPr>
        <mc:AlternateContent>
          <mc:Choice Requires="wps">
            <w:drawing>
              <wp:anchor distT="0" distB="0" distL="114300" distR="114300" simplePos="0" relativeHeight="252382208" behindDoc="0" locked="0" layoutInCell="1" allowOverlap="1" wp14:anchorId="65B84B40" wp14:editId="6A2BC8A0">
                <wp:simplePos x="0" y="0"/>
                <wp:positionH relativeFrom="column">
                  <wp:posOffset>2296160</wp:posOffset>
                </wp:positionH>
                <wp:positionV relativeFrom="paragraph">
                  <wp:posOffset>425438</wp:posOffset>
                </wp:positionV>
                <wp:extent cx="0" cy="319405"/>
                <wp:effectExtent l="95250" t="0" r="76200" b="61595"/>
                <wp:wrapNone/>
                <wp:docPr id="1307" name="直接箭头连接符 1307"/>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307" o:spid="_x0000_s1026" type="#_x0000_t32" style="position:absolute;left:0;text-align:left;margin-left:180.8pt;margin-top:33.5pt;width:0;height:25.15pt;z-index:252382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" strokecolor="black [3213]" strokeweight="1.25pt">
                <v:stroke endarrow="open"/>
              </v:shape>
            </w:pict>
          </mc:Fallback>
        </mc:AlternateContent>
      </w:r>
      <w:r w:rsidRPr="00F1527B">
        <w:rPr>
          <w:noProof/>
        </w:rPr>
        <mc:AlternateContent>
          <mc:Choice Requires="wps">
            <w:drawing>
              <wp:anchor distT="0" distB="0" distL="114300" distR="114300" simplePos="0" relativeHeight="252372992" behindDoc="0" locked="0" layoutInCell="1" allowOverlap="1" wp14:anchorId="2CBC99B6" wp14:editId="5A61B10F">
                <wp:simplePos x="0" y="0"/>
                <wp:positionH relativeFrom="column">
                  <wp:posOffset>812165</wp:posOffset>
                </wp:positionH>
                <wp:positionV relativeFrom="paragraph">
                  <wp:posOffset>760095</wp:posOffset>
                </wp:positionV>
                <wp:extent cx="1614805" cy="363855"/>
                <wp:effectExtent l="57150" t="38100" r="80645" b="93345"/>
                <wp:wrapNone/>
                <wp:docPr id="1309" name="矩形 1309"/>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评估效果不良</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09" o:spid="_x0000_s1205" style="position:absolute;left:0;text-align:left;margin-left:63.95pt;margin-top:59.85pt;width:127.15pt;height:28.65pt;z-index:25237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评估效果不良</w:t>
                      </w:r>
                    </w:p>
                  </w:txbxContent>
                </v:textbox>
              </v:rect>
            </w:pict>
          </mc:Fallback>
        </mc:AlternateContent>
      </w:r>
      <w:r w:rsidR="004B485B" w:rsidRPr="00F1527B">
        <w:rPr>
          <w:noProof/>
        </w:rPr>
        <mc:AlternateContent>
          <mc:Choice Requires="wps">
            <w:drawing>
              <wp:anchor distT="0" distB="0" distL="114300" distR="114300" simplePos="0" relativeHeight="252369920" behindDoc="0" locked="0" layoutInCell="1" allowOverlap="1" wp14:anchorId="70D27366" wp14:editId="54A1FFEC">
                <wp:simplePos x="0" y="0"/>
                <wp:positionH relativeFrom="column">
                  <wp:posOffset>2188210</wp:posOffset>
                </wp:positionH>
                <wp:positionV relativeFrom="paragraph">
                  <wp:posOffset>40628</wp:posOffset>
                </wp:positionV>
                <wp:extent cx="1614805" cy="363855"/>
                <wp:effectExtent l="57150" t="38100" r="80645" b="93345"/>
                <wp:wrapNone/>
                <wp:docPr id="1308" name="矩形 1308"/>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4B485B">
                            <w:pPr>
                              <w:jc w:val="center"/>
                              <w:rPr>
                                <w:sz w:val="24"/>
                              </w:rPr>
                            </w:pPr>
                            <w:r>
                              <w:rPr>
                                <w:rFonts w:hint="eastAsia"/>
                                <w:sz w:val="24"/>
                              </w:rPr>
                              <w:t>纠正效果评价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08" o:spid="_x0000_s1206" style="position:absolute;left:0;text-align:left;margin-left:172.3pt;margin-top:3.2pt;width:127.15pt;height:28.65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4B485B">
                      <w:pPr>
                        <w:jc w:val="center"/>
                        <w:rPr>
                          <w:sz w:val="24"/>
                        </w:rPr>
                      </w:pPr>
                      <w:r>
                        <w:rPr>
                          <w:rFonts w:hint="eastAsia"/>
                          <w:sz w:val="24"/>
                        </w:rPr>
                        <w:t>纠正效果评价</w:t>
                      </w:r>
                    </w:p>
                  </w:txbxContent>
                </v:textbox>
              </v:rect>
            </w:pict>
          </mc:Fallback>
        </mc:AlternateContent>
      </w:r>
    </w:p>
    <w:p w:rsidR="00BA4006" w:rsidRPr="00F1527B" w:rsidRDefault="00112E81" w:rsidP="00BA4006">
      <w:pPr>
        <w:pStyle w:val="1"/>
      </w:pPr>
      <w:r w:rsidRPr="00F1527B">
        <w:rPr>
          <w:rFonts w:hint="eastAsia"/>
        </w:rPr>
        <w:lastRenderedPageBreak/>
        <w:t>17</w:t>
      </w:r>
      <w:r w:rsidR="00BA4006" w:rsidRPr="00F1527B">
        <w:rPr>
          <w:rFonts w:hint="eastAsia"/>
        </w:rPr>
        <w:t>、《预防措施控制程序》</w:t>
      </w:r>
      <w:r w:rsidR="002140CA" w:rsidRPr="00F1527B">
        <w:rPr>
          <w:rFonts w:hint="eastAsia"/>
        </w:rPr>
        <w:t>CMA-JSLY/CX2019-001A-18</w:t>
      </w:r>
    </w:p>
    <w:p w:rsidR="002140CA" w:rsidRPr="00F1527B" w:rsidRDefault="002140CA" w:rsidP="002140CA"/>
    <w:p w:rsidR="000A580D" w:rsidRPr="00F1527B" w:rsidRDefault="000A580D" w:rsidP="000A580D"/>
    <w:p w:rsidR="000A580D" w:rsidRPr="00F1527B" w:rsidRDefault="000A580D" w:rsidP="000A580D"/>
    <w:p w:rsidR="000A580D" w:rsidRPr="00F1527B" w:rsidRDefault="000A580D" w:rsidP="000A580D">
      <w:r w:rsidRPr="00F1527B">
        <w:rPr>
          <w:noProof/>
        </w:rPr>
        <mc:AlternateContent>
          <mc:Choice Requires="wps">
            <w:drawing>
              <wp:anchor distT="0" distB="0" distL="114300" distR="114300" simplePos="0" relativeHeight="252607488" behindDoc="0" locked="0" layoutInCell="1" allowOverlap="1" wp14:anchorId="65E3E1EA" wp14:editId="725EBE66">
                <wp:simplePos x="0" y="0"/>
                <wp:positionH relativeFrom="column">
                  <wp:posOffset>2195830</wp:posOffset>
                </wp:positionH>
                <wp:positionV relativeFrom="paragraph">
                  <wp:posOffset>118110</wp:posOffset>
                </wp:positionV>
                <wp:extent cx="1614805" cy="363855"/>
                <wp:effectExtent l="57150" t="38100" r="80645" b="93345"/>
                <wp:wrapNone/>
                <wp:docPr id="1459" name="矩形 1459"/>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风险辨识分析</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59" o:spid="_x0000_s1207" style="position:absolute;left:0;text-align:left;margin-left:172.9pt;margin-top:9.3pt;width:127.15pt;height:28.65pt;z-index:25260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风险辨识分析</w:t>
                      </w:r>
                    </w:p>
                  </w:txbxContent>
                </v:textbox>
              </v:rect>
            </w:pict>
          </mc:Fallback>
        </mc:AlternateContent>
      </w:r>
    </w:p>
    <w:p w:rsidR="000A580D" w:rsidRPr="00F1527B" w:rsidRDefault="000A580D" w:rsidP="000A580D"/>
    <w:p w:rsidR="000A580D" w:rsidRPr="00F1527B" w:rsidRDefault="0030413D" w:rsidP="000A580D">
      <w:r w:rsidRPr="00F1527B">
        <w:rPr>
          <w:rFonts w:hint="eastAsia"/>
          <w:noProof/>
        </w:rPr>
        <mc:AlternateContent>
          <mc:Choice Requires="wps">
            <w:drawing>
              <wp:anchor distT="0" distB="0" distL="114300" distR="114300" simplePos="0" relativeHeight="252632064" behindDoc="0" locked="0" layoutInCell="1" allowOverlap="1" wp14:anchorId="37BB3A94" wp14:editId="24C30C6B">
                <wp:simplePos x="0" y="0"/>
                <wp:positionH relativeFrom="column">
                  <wp:posOffset>4156710</wp:posOffset>
                </wp:positionH>
                <wp:positionV relativeFrom="paragraph">
                  <wp:posOffset>-3810</wp:posOffset>
                </wp:positionV>
                <wp:extent cx="0" cy="1491615"/>
                <wp:effectExtent l="0" t="0" r="19050" b="13335"/>
                <wp:wrapNone/>
                <wp:docPr id="1481" name="直接箭头连接符 1481"/>
                <wp:cNvGraphicFramePr/>
                <a:graphic xmlns:a="http://schemas.openxmlformats.org/drawingml/2006/main">
                  <a:graphicData uri="http://schemas.microsoft.com/office/word/2010/wordprocessingShape">
                    <wps:wsp>
                      <wps:cNvCnPr/>
                      <wps:spPr>
                        <a:xfrm flipV="1">
                          <a:off x="0" y="0"/>
                          <a:ext cx="0" cy="1491615"/>
                        </a:xfrm>
                        <a:prstGeom prst="straightConnector1">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481" o:spid="_x0000_s1026" type="#_x0000_t32" style="position:absolute;left:0;text-align:left;margin-left:327.3pt;margin-top:-.3pt;width:0;height:117.45pt;flip:y;z-index:252632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" strokecolor="black [3213]" strokeweight="1.25pt"/>
            </w:pict>
          </mc:Fallback>
        </mc:AlternateContent>
      </w:r>
      <w:r w:rsidRPr="00F1527B">
        <w:rPr>
          <w:rFonts w:hint="eastAsia"/>
          <w:noProof/>
        </w:rPr>
        <mc:AlternateContent>
          <mc:Choice Requires="wps">
            <w:drawing>
              <wp:anchor distT="0" distB="0" distL="114300" distR="114300" simplePos="0" relativeHeight="252634112" behindDoc="0" locked="0" layoutInCell="1" allowOverlap="1" wp14:anchorId="69C037BD" wp14:editId="0E2749D2">
                <wp:simplePos x="0" y="0"/>
                <wp:positionH relativeFrom="column">
                  <wp:posOffset>3810000</wp:posOffset>
                </wp:positionH>
                <wp:positionV relativeFrom="paragraph">
                  <wp:posOffset>-5080</wp:posOffset>
                </wp:positionV>
                <wp:extent cx="359410" cy="0"/>
                <wp:effectExtent l="38100" t="76200" r="0" b="95250"/>
                <wp:wrapNone/>
                <wp:docPr id="1482" name="直接箭头连接符 1482"/>
                <wp:cNvGraphicFramePr/>
                <a:graphic xmlns:a="http://schemas.openxmlformats.org/drawingml/2006/main">
                  <a:graphicData uri="http://schemas.microsoft.com/office/word/2010/wordprocessingShape">
                    <wps:wsp>
                      <wps:cNvCnPr/>
                      <wps:spPr>
                        <a:xfrm>
                          <a:off x="0" y="0"/>
                          <a:ext cx="359410" cy="0"/>
                        </a:xfrm>
                        <a:prstGeom prst="straightConnector1">
                          <a:avLst/>
                        </a:prstGeom>
                        <a:ln w="1587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482" o:spid="_x0000_s1026" type="#_x0000_t32" style="position:absolute;left:0;text-align:left;margin-left:300pt;margin-top:-.4pt;width:28.3pt;height:0;z-index:252634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" strokecolor="black [3213]" strokeweight="1.25pt">
                <v:stroke startarrow="block"/>
              </v:shape>
            </w:pict>
          </mc:Fallback>
        </mc:AlternateContent>
      </w:r>
    </w:p>
    <w:p w:rsidR="000A580D" w:rsidRPr="00F1527B" w:rsidRDefault="000A580D" w:rsidP="000A580D">
      <w:r w:rsidRPr="00F1527B">
        <w:rPr>
          <w:rFonts w:hint="eastAsia"/>
          <w:noProof/>
        </w:rPr>
        <mc:AlternateContent>
          <mc:Choice Requires="wps">
            <w:drawing>
              <wp:anchor distT="0" distB="0" distL="114300" distR="114300" simplePos="0" relativeHeight="252616704" behindDoc="0" locked="0" layoutInCell="1" allowOverlap="1" wp14:anchorId="1447AFF2" wp14:editId="1D35824D">
                <wp:simplePos x="0" y="0"/>
                <wp:positionH relativeFrom="column">
                  <wp:posOffset>3014345</wp:posOffset>
                </wp:positionH>
                <wp:positionV relativeFrom="paragraph">
                  <wp:posOffset>58420</wp:posOffset>
                </wp:positionV>
                <wp:extent cx="0" cy="319405"/>
                <wp:effectExtent l="95250" t="0" r="76200" b="61595"/>
                <wp:wrapNone/>
                <wp:docPr id="1460" name="直接箭头连接符 1460"/>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60" o:spid="_x0000_s1026" type="#_x0000_t32" style="position:absolute;left:0;text-align:left;margin-left:237.35pt;margin-top:4.6pt;width:0;height:25.15pt;z-index:252616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" strokecolor="black [3213]" strokeweight="1.25pt">
                <v:stroke endarrow="open"/>
              </v:shape>
            </w:pict>
          </mc:Fallback>
        </mc:AlternateContent>
      </w:r>
    </w:p>
    <w:p w:rsidR="000A580D" w:rsidRPr="00F1527B" w:rsidRDefault="000A580D" w:rsidP="000A580D"/>
    <w:p w:rsidR="000A580D" w:rsidRPr="00F1527B" w:rsidRDefault="000A580D" w:rsidP="000A580D">
      <w:r w:rsidRPr="00F1527B">
        <w:rPr>
          <w:noProof/>
        </w:rPr>
        <mc:AlternateContent>
          <mc:Choice Requires="wps">
            <w:drawing>
              <wp:anchor distT="0" distB="0" distL="114300" distR="114300" simplePos="0" relativeHeight="252608512" behindDoc="0" locked="0" layoutInCell="1" allowOverlap="1" wp14:anchorId="28D47DF8" wp14:editId="7AF15D32">
                <wp:simplePos x="0" y="0"/>
                <wp:positionH relativeFrom="column">
                  <wp:posOffset>2196459</wp:posOffset>
                </wp:positionH>
                <wp:positionV relativeFrom="paragraph">
                  <wp:posOffset>70448</wp:posOffset>
                </wp:positionV>
                <wp:extent cx="1615162" cy="363855"/>
                <wp:effectExtent l="57150" t="38100" r="80645" b="93345"/>
                <wp:wrapNone/>
                <wp:docPr id="1461" name="矩形 1461"/>
                <wp:cNvGraphicFramePr/>
                <a:graphic xmlns:a="http://schemas.openxmlformats.org/drawingml/2006/main">
                  <a:graphicData uri="http://schemas.microsoft.com/office/word/2010/wordprocessingShape">
                    <wps:wsp>
                      <wps:cNvSpPr/>
                      <wps:spPr>
                        <a:xfrm>
                          <a:off x="0" y="0"/>
                          <a:ext cx="161516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确定风险值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61" o:spid="_x0000_s1208" style="position:absolute;left:0;text-align:left;margin-left:172.95pt;margin-top:5.55pt;width:127.2pt;height:28.65pt;z-index:25260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确定风险值</w:t>
                      </w:r>
                    </w:p>
                  </w:txbxContent>
                </v:textbox>
              </v:rect>
            </w:pict>
          </mc:Fallback>
        </mc:AlternateContent>
      </w:r>
    </w:p>
    <w:p w:rsidR="000A580D" w:rsidRPr="00F1527B" w:rsidRDefault="000A580D" w:rsidP="000A580D"/>
    <w:p w:rsidR="000A580D" w:rsidRPr="00F1527B" w:rsidRDefault="000A580D" w:rsidP="000A580D"/>
    <w:p w:rsidR="000A580D" w:rsidRPr="00F1527B" w:rsidRDefault="000A580D" w:rsidP="000A580D">
      <w:r w:rsidRPr="00F1527B">
        <w:rPr>
          <w:rFonts w:hint="eastAsia"/>
          <w:noProof/>
        </w:rPr>
        <mc:AlternateContent>
          <mc:Choice Requires="wps">
            <w:drawing>
              <wp:anchor distT="0" distB="0" distL="114300" distR="114300" simplePos="0" relativeHeight="252617728" behindDoc="0" locked="0" layoutInCell="1" allowOverlap="1" wp14:anchorId="189139A8" wp14:editId="165DAA7D">
                <wp:simplePos x="0" y="0"/>
                <wp:positionH relativeFrom="column">
                  <wp:posOffset>3014345</wp:posOffset>
                </wp:positionH>
                <wp:positionV relativeFrom="paragraph">
                  <wp:posOffset>19685</wp:posOffset>
                </wp:positionV>
                <wp:extent cx="0" cy="319405"/>
                <wp:effectExtent l="95250" t="0" r="76200" b="61595"/>
                <wp:wrapNone/>
                <wp:docPr id="1464" name="直接箭头连接符 1464"/>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64" o:spid="_x0000_s1026" type="#_x0000_t32" style="position:absolute;left:0;text-align:left;margin-left:237.35pt;margin-top:1.55pt;width:0;height:25.15pt;z-index:252617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" strokecolor="black [3213]" strokeweight="1.25pt">
                <v:stroke endarrow="open"/>
              </v:shape>
            </w:pict>
          </mc:Fallback>
        </mc:AlternateContent>
      </w:r>
    </w:p>
    <w:p w:rsidR="000A580D" w:rsidRPr="00F1527B" w:rsidRDefault="000A580D" w:rsidP="000A580D"/>
    <w:p w:rsidR="000A580D" w:rsidRPr="00F1527B" w:rsidRDefault="000A580D" w:rsidP="000A580D">
      <w:r w:rsidRPr="00F1527B">
        <w:rPr>
          <w:noProof/>
        </w:rPr>
        <mc:AlternateContent>
          <mc:Choice Requires="wps">
            <w:drawing>
              <wp:anchor distT="0" distB="0" distL="114300" distR="114300" simplePos="0" relativeHeight="252609536" behindDoc="0" locked="0" layoutInCell="1" allowOverlap="1" wp14:anchorId="226249B0" wp14:editId="2FB1BB55">
                <wp:simplePos x="0" y="0"/>
                <wp:positionH relativeFrom="column">
                  <wp:posOffset>2196459</wp:posOffset>
                </wp:positionH>
                <wp:positionV relativeFrom="paragraph">
                  <wp:posOffset>76360</wp:posOffset>
                </wp:positionV>
                <wp:extent cx="1615162" cy="363855"/>
                <wp:effectExtent l="57150" t="38100" r="80645" b="93345"/>
                <wp:wrapNone/>
                <wp:docPr id="1465" name="矩形 1465"/>
                <wp:cNvGraphicFramePr/>
                <a:graphic xmlns:a="http://schemas.openxmlformats.org/drawingml/2006/main">
                  <a:graphicData uri="http://schemas.microsoft.com/office/word/2010/wordprocessingShape">
                    <wps:wsp>
                      <wps:cNvSpPr/>
                      <wps:spPr>
                        <a:xfrm>
                          <a:off x="0" y="0"/>
                          <a:ext cx="161516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应对能力评估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65" o:spid="_x0000_s1209" style="position:absolute;left:0;text-align:left;margin-left:172.95pt;margin-top:6pt;width:127.2pt;height:28.65pt;z-index:25260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应对能力评估</w:t>
                      </w:r>
                    </w:p>
                  </w:txbxContent>
                </v:textbox>
              </v:rect>
            </w:pict>
          </mc:Fallback>
        </mc:AlternateContent>
      </w:r>
    </w:p>
    <w:p w:rsidR="000A580D" w:rsidRPr="00F1527B" w:rsidRDefault="0030413D" w:rsidP="000A580D">
      <w:r w:rsidRPr="00F1527B">
        <w:rPr>
          <w:rFonts w:hint="eastAsia"/>
          <w:noProof/>
        </w:rPr>
        <mc:AlternateContent>
          <mc:Choice Requires="wps">
            <w:drawing>
              <wp:anchor distT="0" distB="0" distL="114300" distR="114300" simplePos="0" relativeHeight="252630016" behindDoc="0" locked="0" layoutInCell="1" allowOverlap="1" wp14:anchorId="506C6FEA" wp14:editId="6B0E3B26">
                <wp:simplePos x="0" y="0"/>
                <wp:positionH relativeFrom="column">
                  <wp:posOffset>3807460</wp:posOffset>
                </wp:positionH>
                <wp:positionV relativeFrom="paragraph">
                  <wp:posOffset>106680</wp:posOffset>
                </wp:positionV>
                <wp:extent cx="359410" cy="0"/>
                <wp:effectExtent l="0" t="0" r="21590" b="19050"/>
                <wp:wrapNone/>
                <wp:docPr id="1480" name="直接箭头连接符 1480"/>
                <wp:cNvGraphicFramePr/>
                <a:graphic xmlns:a="http://schemas.openxmlformats.org/drawingml/2006/main">
                  <a:graphicData uri="http://schemas.microsoft.com/office/word/2010/wordprocessingShape">
                    <wps:wsp>
                      <wps:cNvCnPr/>
                      <wps:spPr>
                        <a:xfrm>
                          <a:off x="0" y="0"/>
                          <a:ext cx="359410" cy="0"/>
                        </a:xfrm>
                        <a:prstGeom prst="straightConnector1">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480" o:spid="_x0000_s1026" type="#_x0000_t32" style="position:absolute;left:0;text-align:left;margin-left:299.8pt;margin-top:8.4pt;width:28.3pt;height:0;z-index:252630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" strokecolor="black [3213]" strokeweight="1.25pt"/>
            </w:pict>
          </mc:Fallback>
        </mc:AlternateContent>
      </w:r>
      <w:r w:rsidRPr="00F1527B">
        <w:rPr>
          <w:rFonts w:hint="eastAsia"/>
          <w:noProof/>
        </w:rPr>
        <mc:AlternateContent>
          <mc:Choice Requires="wps">
            <w:drawing>
              <wp:anchor distT="0" distB="0" distL="114300" distR="114300" simplePos="0" relativeHeight="252614656" behindDoc="0" locked="0" layoutInCell="1" allowOverlap="1" wp14:anchorId="1C00042A" wp14:editId="47AC6D30">
                <wp:simplePos x="0" y="0"/>
                <wp:positionH relativeFrom="column">
                  <wp:posOffset>1630045</wp:posOffset>
                </wp:positionH>
                <wp:positionV relativeFrom="paragraph">
                  <wp:posOffset>107950</wp:posOffset>
                </wp:positionV>
                <wp:extent cx="0" cy="2018665"/>
                <wp:effectExtent l="0" t="0" r="19050" b="19685"/>
                <wp:wrapNone/>
                <wp:docPr id="1462" name="直接连接符 1462"/>
                <wp:cNvGraphicFramePr/>
                <a:graphic xmlns:a="http://schemas.openxmlformats.org/drawingml/2006/main">
                  <a:graphicData uri="http://schemas.microsoft.com/office/word/2010/wordprocessingShape">
                    <wps:wsp>
                      <wps:cNvCnPr/>
                      <wps:spPr>
                        <a:xfrm flipV="1">
                          <a:off x="0" y="0"/>
                          <a:ext cx="0" cy="2018665"/>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462" o:spid="_x0000_s1026" style="position:absolute;left:0;text-align:left;flip:y;z-index:25261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35pt,8.5pt" to="128.35pt,16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" strokecolor="black [3213]" strokeweight="1.25pt"/>
            </w:pict>
          </mc:Fallback>
        </mc:AlternateContent>
      </w:r>
      <w:r w:rsidRPr="00F1527B">
        <w:rPr>
          <w:rFonts w:hint="eastAsia"/>
          <w:noProof/>
        </w:rPr>
        <mc:AlternateContent>
          <mc:Choice Requires="wps">
            <w:drawing>
              <wp:anchor distT="0" distB="0" distL="114300" distR="114300" simplePos="0" relativeHeight="252615680" behindDoc="0" locked="0" layoutInCell="1" allowOverlap="1" wp14:anchorId="3CE5B18A" wp14:editId="52D8D293">
                <wp:simplePos x="0" y="0"/>
                <wp:positionH relativeFrom="column">
                  <wp:posOffset>1628775</wp:posOffset>
                </wp:positionH>
                <wp:positionV relativeFrom="paragraph">
                  <wp:posOffset>107315</wp:posOffset>
                </wp:positionV>
                <wp:extent cx="575945" cy="0"/>
                <wp:effectExtent l="0" t="76200" r="14605" b="114300"/>
                <wp:wrapNone/>
                <wp:docPr id="1463" name="直接箭头连接符 1463"/>
                <wp:cNvGraphicFramePr/>
                <a:graphic xmlns:a="http://schemas.openxmlformats.org/drawingml/2006/main">
                  <a:graphicData uri="http://schemas.microsoft.com/office/word/2010/wordprocessingShape">
                    <wps:wsp>
                      <wps:cNvCnPr/>
                      <wps:spPr>
                        <a:xfrm>
                          <a:off x="0" y="0"/>
                          <a:ext cx="57594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463" o:spid="_x0000_s1026" type="#_x0000_t32" style="position:absolute;left:0;text-align:left;margin-left:128.25pt;margin-top:8.45pt;width:45.35pt;height:0;z-index:25261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" strokecolor="black [3213]" strokeweight="1.25pt">
                <v:stroke endarrow="open"/>
              </v:shape>
            </w:pict>
          </mc:Fallback>
        </mc:AlternateContent>
      </w:r>
    </w:p>
    <w:p w:rsidR="000A580D" w:rsidRPr="00F1527B" w:rsidRDefault="000A580D" w:rsidP="000A580D"/>
    <w:p w:rsidR="000A580D" w:rsidRPr="00F1527B" w:rsidRDefault="000A580D" w:rsidP="000A580D">
      <w:r w:rsidRPr="00F1527B">
        <w:rPr>
          <w:rFonts w:hint="eastAsia"/>
          <w:noProof/>
        </w:rPr>
        <mc:AlternateContent>
          <mc:Choice Requires="wps">
            <w:drawing>
              <wp:anchor distT="0" distB="0" distL="114300" distR="114300" simplePos="0" relativeHeight="252618752" behindDoc="0" locked="0" layoutInCell="1" allowOverlap="1" wp14:anchorId="63132A44" wp14:editId="71495CE0">
                <wp:simplePos x="0" y="0"/>
                <wp:positionH relativeFrom="column">
                  <wp:posOffset>3014345</wp:posOffset>
                </wp:positionH>
                <wp:positionV relativeFrom="paragraph">
                  <wp:posOffset>34290</wp:posOffset>
                </wp:positionV>
                <wp:extent cx="0" cy="319405"/>
                <wp:effectExtent l="95250" t="0" r="76200" b="61595"/>
                <wp:wrapNone/>
                <wp:docPr id="1466" name="直接箭头连接符 1466"/>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66" o:spid="_x0000_s1026" type="#_x0000_t32" style="position:absolute;left:0;text-align:left;margin-left:237.35pt;margin-top:2.7pt;width:0;height:25.15pt;z-index:252618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" strokecolor="black [3213]" strokeweight="1.25pt">
                <v:stroke endarrow="open"/>
              </v:shape>
            </w:pict>
          </mc:Fallback>
        </mc:AlternateContent>
      </w:r>
    </w:p>
    <w:p w:rsidR="000A580D" w:rsidRPr="00F1527B" w:rsidRDefault="000A580D" w:rsidP="000A580D">
      <w:r w:rsidRPr="00F1527B">
        <w:rPr>
          <w:rFonts w:hint="eastAsia"/>
          <w:noProof/>
        </w:rPr>
        <mc:AlternateContent>
          <mc:Choice Requires="wps">
            <w:drawing>
              <wp:anchor distT="0" distB="0" distL="114300" distR="114300" simplePos="0" relativeHeight="252627968" behindDoc="0" locked="0" layoutInCell="1" allowOverlap="1" wp14:anchorId="267CE5FA" wp14:editId="208F712D">
                <wp:simplePos x="0" y="0"/>
                <wp:positionH relativeFrom="column">
                  <wp:posOffset>4166521</wp:posOffset>
                </wp:positionH>
                <wp:positionV relativeFrom="paragraph">
                  <wp:posOffset>126686</wp:posOffset>
                </wp:positionV>
                <wp:extent cx="1637881" cy="1970843"/>
                <wp:effectExtent l="57150" t="38100" r="57785" b="86995"/>
                <wp:wrapNone/>
                <wp:docPr id="1467" name="矩形 1467"/>
                <wp:cNvGraphicFramePr/>
                <a:graphic xmlns:a="http://schemas.openxmlformats.org/drawingml/2006/main">
                  <a:graphicData uri="http://schemas.microsoft.com/office/word/2010/wordprocessingShape">
                    <wps:wsp>
                      <wps:cNvSpPr/>
                      <wps:spPr>
                        <a:xfrm>
                          <a:off x="0" y="0"/>
                          <a:ext cx="1637881" cy="1970843"/>
                        </a:xfrm>
                        <a:prstGeom prst="rect">
                          <a:avLst/>
                        </a:prstGeom>
                        <a:noFill/>
                        <a:ln>
                          <a:prstDash val="lgDashDotDot"/>
                        </a:ln>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467" o:spid="_x0000_s1026" style="position:absolute;left:0;text-align:left;margin-left:328.05pt;margin-top:10pt;width:128.95pt;height:155.2pt;z-index:25262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" filled="f" strokecolor="black [3040]">
                <v:stroke dashstyle="longDashDotDot"/>
                <v:shadow on="t" color="black" opacity="24903f" origin=",.5" offset="0,.55556mm"/>
              </v:rect>
            </w:pict>
          </mc:Fallback>
        </mc:AlternateContent>
      </w:r>
    </w:p>
    <w:p w:rsidR="000A580D" w:rsidRPr="00F1527B" w:rsidRDefault="000A580D" w:rsidP="000A580D">
      <w:r w:rsidRPr="00F1527B">
        <w:rPr>
          <w:noProof/>
        </w:rPr>
        <mc:AlternateContent>
          <mc:Choice Requires="wps">
            <w:drawing>
              <wp:anchor distT="0" distB="0" distL="114300" distR="114300" simplePos="0" relativeHeight="252610560" behindDoc="0" locked="0" layoutInCell="1" allowOverlap="1" wp14:anchorId="39F59E85" wp14:editId="1ECF1F9F">
                <wp:simplePos x="0" y="0"/>
                <wp:positionH relativeFrom="column">
                  <wp:posOffset>2188210</wp:posOffset>
                </wp:positionH>
                <wp:positionV relativeFrom="paragraph">
                  <wp:posOffset>83173</wp:posOffset>
                </wp:positionV>
                <wp:extent cx="1614805" cy="363855"/>
                <wp:effectExtent l="57150" t="38100" r="80645" b="93345"/>
                <wp:wrapNone/>
                <wp:docPr id="1468" name="矩形 1468"/>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制定预防措施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68" o:spid="_x0000_s1210" style="position:absolute;left:0;text-align:left;margin-left:172.3pt;margin-top:6.55pt;width:127.15pt;height:28.65pt;z-index:25261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制定预防措施</w:t>
                      </w:r>
                    </w:p>
                  </w:txbxContent>
                </v:textbox>
              </v:rect>
            </w:pict>
          </mc:Fallback>
        </mc:AlternateContent>
      </w:r>
    </w:p>
    <w:p w:rsidR="000A580D" w:rsidRPr="00F1527B" w:rsidRDefault="000A580D" w:rsidP="000A580D">
      <w:r w:rsidRPr="00F1527B">
        <w:rPr>
          <w:noProof/>
        </w:rPr>
        <mc:AlternateContent>
          <mc:Choice Requires="wps">
            <w:drawing>
              <wp:anchor distT="0" distB="0" distL="114300" distR="114300" simplePos="0" relativeHeight="252621824" behindDoc="0" locked="0" layoutInCell="1" allowOverlap="1" wp14:anchorId="0AFCDF4C" wp14:editId="220F137E">
                <wp:simplePos x="0" y="0"/>
                <wp:positionH relativeFrom="column">
                  <wp:posOffset>4296410</wp:posOffset>
                </wp:positionH>
                <wp:positionV relativeFrom="paragraph">
                  <wp:posOffset>121285</wp:posOffset>
                </wp:positionV>
                <wp:extent cx="1396365" cy="363855"/>
                <wp:effectExtent l="57150" t="38100" r="70485" b="93345"/>
                <wp:wrapNone/>
                <wp:docPr id="1469" name="矩形 1469"/>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风险值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69" o:spid="_x0000_s1211" style="position:absolute;left:0;text-align:left;margin-left:338.3pt;margin-top:9.55pt;width:109.95pt;height:28.65pt;z-index:25262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风险值</w:t>
                      </w:r>
                    </w:p>
                  </w:txbxContent>
                </v:textbox>
              </v:rect>
            </w:pict>
          </mc:Fallback>
        </mc:AlternateContent>
      </w:r>
    </w:p>
    <w:p w:rsidR="000A580D" w:rsidRPr="00F1527B" w:rsidRDefault="000A580D" w:rsidP="000A580D"/>
    <w:p w:rsidR="000A580D" w:rsidRPr="00F1527B" w:rsidRDefault="000A580D" w:rsidP="000A580D">
      <w:r w:rsidRPr="00F1527B">
        <w:rPr>
          <w:rFonts w:hint="eastAsia"/>
          <w:noProof/>
        </w:rPr>
        <mc:AlternateContent>
          <mc:Choice Requires="wps">
            <w:drawing>
              <wp:anchor distT="0" distB="0" distL="114300" distR="114300" simplePos="0" relativeHeight="252619776" behindDoc="0" locked="0" layoutInCell="1" allowOverlap="1" wp14:anchorId="376B9B0C" wp14:editId="3627DFC5">
                <wp:simplePos x="0" y="0"/>
                <wp:positionH relativeFrom="column">
                  <wp:posOffset>3006725</wp:posOffset>
                </wp:positionH>
                <wp:positionV relativeFrom="paragraph">
                  <wp:posOffset>6350</wp:posOffset>
                </wp:positionV>
                <wp:extent cx="0" cy="319405"/>
                <wp:effectExtent l="95250" t="0" r="76200" b="61595"/>
                <wp:wrapNone/>
                <wp:docPr id="1470" name="直接箭头连接符 1470"/>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70" o:spid="_x0000_s1026" type="#_x0000_t32" style="position:absolute;left:0;text-align:left;margin-left:236.75pt;margin-top:.5pt;width:0;height:25.15pt;z-index:252619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" strokecolor="black [3213]" strokeweight="1.25pt">
                <v:stroke endarrow="open"/>
              </v:shape>
            </w:pict>
          </mc:Fallback>
        </mc:AlternateContent>
      </w:r>
    </w:p>
    <w:p w:rsidR="000A580D" w:rsidRPr="00F1527B" w:rsidRDefault="000A580D" w:rsidP="000A580D">
      <w:r w:rsidRPr="00F1527B">
        <w:rPr>
          <w:noProof/>
        </w:rPr>
        <mc:AlternateContent>
          <mc:Choice Requires="wps">
            <w:drawing>
              <wp:anchor distT="0" distB="0" distL="114300" distR="114300" simplePos="0" relativeHeight="252612608" behindDoc="0" locked="0" layoutInCell="1" allowOverlap="1" wp14:anchorId="32C05C30" wp14:editId="189D6C31">
                <wp:simplePos x="0" y="0"/>
                <wp:positionH relativeFrom="column">
                  <wp:posOffset>4295252</wp:posOffset>
                </wp:positionH>
                <wp:positionV relativeFrom="paragraph">
                  <wp:posOffset>22225</wp:posOffset>
                </wp:positionV>
                <wp:extent cx="1396365" cy="363855"/>
                <wp:effectExtent l="57150" t="38100" r="70485" b="93345"/>
                <wp:wrapNone/>
                <wp:docPr id="1471" name="矩形 1471"/>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可能性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71" o:spid="_x0000_s1212" style="position:absolute;left:0;text-align:left;margin-left:338.2pt;margin-top:1.75pt;width:109.95pt;height:28.65pt;z-index:25261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可能性</w:t>
                      </w:r>
                    </w:p>
                  </w:txbxContent>
                </v:textbox>
              </v:rect>
            </w:pict>
          </mc:Fallback>
        </mc:AlternateContent>
      </w:r>
    </w:p>
    <w:p w:rsidR="000A580D" w:rsidRPr="00F1527B" w:rsidRDefault="00A57081" w:rsidP="000A580D">
      <w:pPr>
        <w:sectPr w:rsidR="000A580D" w:rsidRPr="00F1527B" w:rsidSect="00A57081">
          <w:pgSz w:w="11906" w:h="16838"/>
          <w:pgMar w:top="1361" w:right="1191" w:bottom="1304" w:left="1588" w:header="851" w:footer="850" w:gutter="0"/>
          <w:cols w:space="425"/>
          <w:docGrid w:linePitch="312"/>
        </w:sectPr>
      </w:pPr>
      <w:r w:rsidRPr="00F1527B">
        <w:rPr>
          <w:noProof/>
        </w:rPr>
        <mc:AlternateContent>
          <mc:Choice Requires="wps">
            <w:drawing>
              <wp:anchor distT="0" distB="0" distL="114300" distR="114300" simplePos="0" relativeHeight="252636160" behindDoc="0" locked="0" layoutInCell="1" allowOverlap="1" wp14:anchorId="6A4C439A" wp14:editId="0ACA66CE">
                <wp:simplePos x="0" y="0"/>
                <wp:positionH relativeFrom="column">
                  <wp:posOffset>2189480</wp:posOffset>
                </wp:positionH>
                <wp:positionV relativeFrom="paragraph">
                  <wp:posOffset>1963186</wp:posOffset>
                </wp:positionV>
                <wp:extent cx="1614805" cy="363855"/>
                <wp:effectExtent l="57150" t="38100" r="80645" b="93345"/>
                <wp:wrapNone/>
                <wp:docPr id="1483" name="矩形 1483"/>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开展培训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83" o:spid="_x0000_s1213" style="position:absolute;left:0;text-align:left;margin-left:172.4pt;margin-top:154.6pt;width:127.15pt;height:28.65pt;z-index:25263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开展培训</w:t>
                      </w:r>
                    </w:p>
                  </w:txbxContent>
                </v:textbox>
              </v:rect>
            </w:pict>
          </mc:Fallback>
        </mc:AlternateContent>
      </w:r>
      <w:r w:rsidRPr="00F1527B">
        <w:rPr>
          <w:rFonts w:hint="eastAsia"/>
          <w:noProof/>
        </w:rPr>
        <mc:AlternateContent>
          <mc:Choice Requires="wps">
            <w:drawing>
              <wp:anchor distT="0" distB="0" distL="114300" distR="114300" simplePos="0" relativeHeight="252638208" behindDoc="0" locked="0" layoutInCell="1" allowOverlap="1" wp14:anchorId="11D6A9FB" wp14:editId="7343BE0C">
                <wp:simplePos x="0" y="0"/>
                <wp:positionH relativeFrom="column">
                  <wp:posOffset>3014746</wp:posOffset>
                </wp:positionH>
                <wp:positionV relativeFrom="paragraph">
                  <wp:posOffset>1643647</wp:posOffset>
                </wp:positionV>
                <wp:extent cx="0" cy="319405"/>
                <wp:effectExtent l="95250" t="0" r="76200" b="61595"/>
                <wp:wrapNone/>
                <wp:docPr id="1484" name="直接箭头连接符 1484"/>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84" o:spid="_x0000_s1026" type="#_x0000_t32" style="position:absolute;left:0;text-align:left;margin-left:237.4pt;margin-top:129.4pt;width:0;height:25.15pt;z-index:252638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" strokecolor="black [3213]" strokeweight="1.25pt">
                <v:stroke endarrow="open"/>
              </v:shape>
            </w:pict>
          </mc:Fallback>
        </mc:AlternateContent>
      </w:r>
      <w:r w:rsidR="000A580D" w:rsidRPr="00F1527B">
        <w:rPr>
          <w:noProof/>
        </w:rPr>
        <mc:AlternateContent>
          <mc:Choice Requires="wps">
            <w:drawing>
              <wp:anchor distT="0" distB="0" distL="114300" distR="114300" simplePos="0" relativeHeight="252623872" behindDoc="0" locked="0" layoutInCell="1" allowOverlap="1" wp14:anchorId="08DED796" wp14:editId="68014751">
                <wp:simplePos x="0" y="0"/>
                <wp:positionH relativeFrom="column">
                  <wp:posOffset>4296410</wp:posOffset>
                </wp:positionH>
                <wp:positionV relativeFrom="paragraph">
                  <wp:posOffset>593090</wp:posOffset>
                </wp:positionV>
                <wp:extent cx="1396365" cy="363855"/>
                <wp:effectExtent l="57150" t="38100" r="70485" b="93345"/>
                <wp:wrapNone/>
                <wp:docPr id="1472" name="矩形 1472"/>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法律合</w:t>
                            </w:r>
                            <w:proofErr w:type="gramStart"/>
                            <w:r>
                              <w:rPr>
                                <w:rFonts w:hint="eastAsia"/>
                                <w:sz w:val="24"/>
                              </w:rPr>
                              <w:t>规</w:t>
                            </w:r>
                            <w:proofErr w:type="gramEnd"/>
                            <w:r>
                              <w:rPr>
                                <w:rFonts w:hint="eastAsia"/>
                                <w:sz w:val="24"/>
                              </w:rPr>
                              <w:t>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72" o:spid="_x0000_s1214" style="position:absolute;left:0;text-align:left;margin-left:338.3pt;margin-top:46.7pt;width:109.95pt;height:28.65pt;z-index:25262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法律合</w:t>
                      </w:r>
                      <w:proofErr w:type="gramStart"/>
                      <w:r>
                        <w:rPr>
                          <w:rFonts w:hint="eastAsia"/>
                          <w:sz w:val="24"/>
                        </w:rPr>
                        <w:t>规</w:t>
                      </w:r>
                      <w:proofErr w:type="gramEnd"/>
                      <w:r>
                        <w:rPr>
                          <w:rFonts w:hint="eastAsia"/>
                          <w:sz w:val="24"/>
                        </w:rPr>
                        <w:t>性</w:t>
                      </w:r>
                    </w:p>
                  </w:txbxContent>
                </v:textbox>
              </v:rect>
            </w:pict>
          </mc:Fallback>
        </mc:AlternateContent>
      </w:r>
      <w:r w:rsidR="000A580D" w:rsidRPr="00F1527B">
        <w:rPr>
          <w:noProof/>
        </w:rPr>
        <mc:AlternateContent>
          <mc:Choice Requires="wps">
            <w:drawing>
              <wp:anchor distT="0" distB="0" distL="114300" distR="114300" simplePos="0" relativeHeight="252622848" behindDoc="0" locked="0" layoutInCell="1" allowOverlap="1" wp14:anchorId="1419E69D" wp14:editId="40B0D600">
                <wp:simplePos x="0" y="0"/>
                <wp:positionH relativeFrom="column">
                  <wp:posOffset>4296410</wp:posOffset>
                </wp:positionH>
                <wp:positionV relativeFrom="paragraph">
                  <wp:posOffset>231140</wp:posOffset>
                </wp:positionV>
                <wp:extent cx="1396365" cy="363855"/>
                <wp:effectExtent l="57150" t="38100" r="70485" b="93345"/>
                <wp:wrapNone/>
                <wp:docPr id="1473" name="矩形 1473"/>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事故后果</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73" o:spid="_x0000_s1215" style="position:absolute;left:0;text-align:left;margin-left:338.3pt;margin-top:18.2pt;width:109.95pt;height:28.65pt;z-index:25262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事故后果</w:t>
                      </w:r>
                    </w:p>
                  </w:txbxContent>
                </v:textbox>
              </v:rect>
            </w:pict>
          </mc:Fallback>
        </mc:AlternateContent>
      </w:r>
      <w:r w:rsidR="000A580D" w:rsidRPr="00F1527B">
        <w:rPr>
          <w:rFonts w:hint="eastAsia"/>
          <w:noProof/>
        </w:rPr>
        <mc:AlternateContent>
          <mc:Choice Requires="wps">
            <w:drawing>
              <wp:anchor distT="0" distB="0" distL="114300" distR="114300" simplePos="0" relativeHeight="252626944" behindDoc="0" locked="0" layoutInCell="1" allowOverlap="1" wp14:anchorId="5B0E83FB" wp14:editId="56EA270C">
                <wp:simplePos x="0" y="0"/>
                <wp:positionH relativeFrom="column">
                  <wp:posOffset>3804920</wp:posOffset>
                </wp:positionH>
                <wp:positionV relativeFrom="paragraph">
                  <wp:posOffset>227330</wp:posOffset>
                </wp:positionV>
                <wp:extent cx="360000" cy="0"/>
                <wp:effectExtent l="0" t="76200" r="21590" b="114300"/>
                <wp:wrapNone/>
                <wp:docPr id="1474" name="直接箭头连接符 1474"/>
                <wp:cNvGraphicFramePr/>
                <a:graphic xmlns:a="http://schemas.openxmlformats.org/drawingml/2006/main">
                  <a:graphicData uri="http://schemas.microsoft.com/office/word/2010/wordprocessingShape">
                    <wps:wsp>
                      <wps:cNvCnPr/>
                      <wps:spPr>
                        <a:xfrm>
                          <a:off x="0" y="0"/>
                          <a:ext cx="36000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474" o:spid="_x0000_s1026" type="#_x0000_t32" style="position:absolute;left:0;text-align:left;margin-left:299.6pt;margin-top:17.9pt;width:28.35pt;height:0;z-index:25262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" strokecolor="black [3213]" strokeweight="1.25pt">
                <v:stroke endarrow="open"/>
              </v:shape>
            </w:pict>
          </mc:Fallback>
        </mc:AlternateContent>
      </w:r>
      <w:r w:rsidR="000A580D" w:rsidRPr="00F1527B">
        <w:rPr>
          <w:rFonts w:hint="eastAsia"/>
          <w:noProof/>
        </w:rPr>
        <mc:AlternateContent>
          <mc:Choice Requires="wps">
            <w:drawing>
              <wp:anchor distT="0" distB="0" distL="114300" distR="114300" simplePos="0" relativeHeight="252625920" behindDoc="0" locked="0" layoutInCell="1" allowOverlap="1" wp14:anchorId="6FE8E2A7" wp14:editId="544C2511">
                <wp:simplePos x="0" y="0"/>
                <wp:positionH relativeFrom="column">
                  <wp:posOffset>3013204</wp:posOffset>
                </wp:positionH>
                <wp:positionV relativeFrom="paragraph">
                  <wp:posOffset>439494</wp:posOffset>
                </wp:positionV>
                <wp:extent cx="0" cy="834501"/>
                <wp:effectExtent l="95250" t="0" r="57150" b="60960"/>
                <wp:wrapNone/>
                <wp:docPr id="1475" name="直接箭头连接符 1475"/>
                <wp:cNvGraphicFramePr/>
                <a:graphic xmlns:a="http://schemas.openxmlformats.org/drawingml/2006/main">
                  <a:graphicData uri="http://schemas.microsoft.com/office/word/2010/wordprocessingShape">
                    <wps:wsp>
                      <wps:cNvCnPr/>
                      <wps:spPr>
                        <a:xfrm>
                          <a:off x="0" y="0"/>
                          <a:ext cx="0" cy="834501"/>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475" o:spid="_x0000_s1026" type="#_x0000_t32" style="position:absolute;left:0;text-align:left;margin-left:237.25pt;margin-top:34.6pt;width:0;height:65.7pt;z-index:252625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" strokecolor="black [3213]" strokeweight="1.25pt">
                <v:stroke endarrow="open"/>
              </v:shape>
            </w:pict>
          </mc:Fallback>
        </mc:AlternateContent>
      </w:r>
      <w:r w:rsidR="000A580D" w:rsidRPr="00F1527B">
        <w:rPr>
          <w:noProof/>
        </w:rPr>
        <mc:AlternateContent>
          <mc:Choice Requires="wps">
            <w:drawing>
              <wp:anchor distT="0" distB="0" distL="114300" distR="114300" simplePos="0" relativeHeight="252624896" behindDoc="0" locked="0" layoutInCell="1" allowOverlap="1" wp14:anchorId="0836D585" wp14:editId="3AAA08B6">
                <wp:simplePos x="0" y="0"/>
                <wp:positionH relativeFrom="column">
                  <wp:posOffset>2189683</wp:posOffset>
                </wp:positionH>
                <wp:positionV relativeFrom="paragraph">
                  <wp:posOffset>1276350</wp:posOffset>
                </wp:positionV>
                <wp:extent cx="1614805" cy="363855"/>
                <wp:effectExtent l="57150" t="38100" r="80645" b="93345"/>
                <wp:wrapNone/>
                <wp:docPr id="1476" name="矩形 1476"/>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形成制度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76" o:spid="_x0000_s1216" style="position:absolute;left:0;text-align:left;margin-left:172.4pt;margin-top:100.5pt;width:127.15pt;height:28.65pt;z-index:25262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形成制度</w:t>
                      </w:r>
                    </w:p>
                  </w:txbxContent>
                </v:textbox>
              </v:rect>
            </w:pict>
          </mc:Fallback>
        </mc:AlternateContent>
      </w:r>
      <w:r w:rsidR="000A580D" w:rsidRPr="00F1527B">
        <w:rPr>
          <w:rFonts w:hint="eastAsia"/>
          <w:noProof/>
        </w:rPr>
        <mc:AlternateContent>
          <mc:Choice Requires="wps">
            <w:drawing>
              <wp:anchor distT="0" distB="0" distL="114300" distR="114300" simplePos="0" relativeHeight="252620800" behindDoc="0" locked="0" layoutInCell="1" allowOverlap="1" wp14:anchorId="281D0D34" wp14:editId="7D904A9F">
                <wp:simplePos x="0" y="0"/>
                <wp:positionH relativeFrom="column">
                  <wp:posOffset>2296160</wp:posOffset>
                </wp:positionH>
                <wp:positionV relativeFrom="paragraph">
                  <wp:posOffset>425438</wp:posOffset>
                </wp:positionV>
                <wp:extent cx="0" cy="319405"/>
                <wp:effectExtent l="95250" t="0" r="76200" b="61595"/>
                <wp:wrapNone/>
                <wp:docPr id="1477" name="直接箭头连接符 1477"/>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77" o:spid="_x0000_s1026" type="#_x0000_t32" style="position:absolute;left:0;text-align:left;margin-left:180.8pt;margin-top:33.5pt;width:0;height:25.15pt;z-index:252620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" strokecolor="black [3213]" strokeweight="1.25pt">
                <v:stroke endarrow="open"/>
              </v:shape>
            </w:pict>
          </mc:Fallback>
        </mc:AlternateContent>
      </w:r>
      <w:r w:rsidR="000A580D" w:rsidRPr="00F1527B">
        <w:rPr>
          <w:noProof/>
        </w:rPr>
        <mc:AlternateContent>
          <mc:Choice Requires="wps">
            <w:drawing>
              <wp:anchor distT="0" distB="0" distL="114300" distR="114300" simplePos="0" relativeHeight="252613632" behindDoc="0" locked="0" layoutInCell="1" allowOverlap="1" wp14:anchorId="238BA196" wp14:editId="3EC2B9A7">
                <wp:simplePos x="0" y="0"/>
                <wp:positionH relativeFrom="column">
                  <wp:posOffset>812165</wp:posOffset>
                </wp:positionH>
                <wp:positionV relativeFrom="paragraph">
                  <wp:posOffset>760095</wp:posOffset>
                </wp:positionV>
                <wp:extent cx="1614805" cy="363855"/>
                <wp:effectExtent l="57150" t="38100" r="80645" b="93345"/>
                <wp:wrapNone/>
                <wp:docPr id="1478" name="矩形 1478"/>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评估效果不良</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78" o:spid="_x0000_s1217" style="position:absolute;left:0;text-align:left;margin-left:63.95pt;margin-top:59.85pt;width:127.15pt;height:28.65pt;z-index:25261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评估效果不良</w:t>
                      </w:r>
                    </w:p>
                  </w:txbxContent>
                </v:textbox>
              </v:rect>
            </w:pict>
          </mc:Fallback>
        </mc:AlternateContent>
      </w:r>
      <w:r w:rsidR="000A580D" w:rsidRPr="00F1527B">
        <w:rPr>
          <w:noProof/>
        </w:rPr>
        <mc:AlternateContent>
          <mc:Choice Requires="wps">
            <w:drawing>
              <wp:anchor distT="0" distB="0" distL="114300" distR="114300" simplePos="0" relativeHeight="252611584" behindDoc="0" locked="0" layoutInCell="1" allowOverlap="1" wp14:anchorId="4F59246B" wp14:editId="29D6F42A">
                <wp:simplePos x="0" y="0"/>
                <wp:positionH relativeFrom="column">
                  <wp:posOffset>2188210</wp:posOffset>
                </wp:positionH>
                <wp:positionV relativeFrom="paragraph">
                  <wp:posOffset>40628</wp:posOffset>
                </wp:positionV>
                <wp:extent cx="1614805" cy="363855"/>
                <wp:effectExtent l="57150" t="38100" r="80645" b="93345"/>
                <wp:wrapNone/>
                <wp:docPr id="1479" name="矩形 1479"/>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0A580D">
                            <w:pPr>
                              <w:jc w:val="center"/>
                              <w:rPr>
                                <w:sz w:val="24"/>
                              </w:rPr>
                            </w:pPr>
                            <w:r>
                              <w:rPr>
                                <w:rFonts w:hint="eastAsia"/>
                                <w:sz w:val="24"/>
                              </w:rPr>
                              <w:t>预防效果评价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79" o:spid="_x0000_s1218" style="position:absolute;left:0;text-align:left;margin-left:172.3pt;margin-top:3.2pt;width:127.15pt;height:28.65pt;z-index:25261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0A580D">
                      <w:pPr>
                        <w:jc w:val="center"/>
                        <w:rPr>
                          <w:sz w:val="24"/>
                        </w:rPr>
                      </w:pPr>
                      <w:r>
                        <w:rPr>
                          <w:rFonts w:hint="eastAsia"/>
                          <w:sz w:val="24"/>
                        </w:rPr>
                        <w:t>预防效果评价</w:t>
                      </w:r>
                    </w:p>
                  </w:txbxContent>
                </v:textbox>
              </v:rect>
            </w:pict>
          </mc:Fallback>
        </mc:AlternateContent>
      </w:r>
    </w:p>
    <w:p w:rsidR="00BA4006" w:rsidRPr="00F1527B" w:rsidRDefault="00112E81" w:rsidP="00BA4006">
      <w:pPr>
        <w:pStyle w:val="1"/>
      </w:pPr>
      <w:r w:rsidRPr="00F1527B">
        <w:rPr>
          <w:rFonts w:hint="eastAsia"/>
        </w:rPr>
        <w:lastRenderedPageBreak/>
        <w:t>18</w:t>
      </w:r>
      <w:r w:rsidR="00BA4006" w:rsidRPr="00F1527B">
        <w:rPr>
          <w:rFonts w:hint="eastAsia"/>
        </w:rPr>
        <w:t>、《记录控制程序》</w:t>
      </w:r>
      <w:r w:rsidR="00CF2E75" w:rsidRPr="00F1527B">
        <w:rPr>
          <w:rFonts w:hint="eastAsia"/>
        </w:rPr>
        <w:t>CMA-JSLY/CX2019-001A-19</w:t>
      </w:r>
    </w:p>
    <w:p w:rsidR="00CF2E75" w:rsidRPr="00F1527B" w:rsidRDefault="00CF2E75" w:rsidP="00CF2E75"/>
    <w:p w:rsidR="00A57081" w:rsidRPr="00F1527B" w:rsidRDefault="00A57081" w:rsidP="00A57081">
      <w:r w:rsidRPr="00F1527B">
        <w:rPr>
          <w:noProof/>
        </w:rPr>
        <mc:AlternateContent>
          <mc:Choice Requires="wps">
            <w:drawing>
              <wp:anchor distT="0" distB="0" distL="114300" distR="114300" simplePos="0" relativeHeight="252640256" behindDoc="0" locked="0" layoutInCell="1" allowOverlap="1" wp14:anchorId="3661BA30" wp14:editId="5E308F7D">
                <wp:simplePos x="0" y="0"/>
                <wp:positionH relativeFrom="column">
                  <wp:posOffset>2195830</wp:posOffset>
                </wp:positionH>
                <wp:positionV relativeFrom="paragraph">
                  <wp:posOffset>118110</wp:posOffset>
                </wp:positionV>
                <wp:extent cx="1614805" cy="363855"/>
                <wp:effectExtent l="57150" t="38100" r="80645" b="93345"/>
                <wp:wrapNone/>
                <wp:docPr id="1485" name="矩形 1485"/>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建立原始记录表格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85" o:spid="_x0000_s1219" style="position:absolute;left:0;text-align:left;margin-left:172.9pt;margin-top:9.3pt;width:127.15pt;height:28.65pt;z-index:25264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建立原始记录表格</w:t>
                      </w:r>
                    </w:p>
                  </w:txbxContent>
                </v:textbox>
              </v:rect>
            </w:pict>
          </mc:Fallback>
        </mc:AlternateContent>
      </w:r>
    </w:p>
    <w:p w:rsidR="00A57081" w:rsidRPr="00F1527B" w:rsidRDefault="00A57081" w:rsidP="00A57081"/>
    <w:p w:rsidR="00A57081" w:rsidRPr="00F1527B" w:rsidRDefault="00A57081" w:rsidP="00A57081">
      <w:r w:rsidRPr="00F1527B">
        <w:rPr>
          <w:rFonts w:hint="eastAsia"/>
          <w:noProof/>
        </w:rPr>
        <mc:AlternateContent>
          <mc:Choice Requires="wps">
            <w:drawing>
              <wp:anchor distT="0" distB="0" distL="114300" distR="114300" simplePos="0" relativeHeight="252662784" behindDoc="0" locked="0" layoutInCell="1" allowOverlap="1" wp14:anchorId="07FD9644" wp14:editId="267A58BD">
                <wp:simplePos x="0" y="0"/>
                <wp:positionH relativeFrom="column">
                  <wp:posOffset>4156710</wp:posOffset>
                </wp:positionH>
                <wp:positionV relativeFrom="paragraph">
                  <wp:posOffset>-3810</wp:posOffset>
                </wp:positionV>
                <wp:extent cx="0" cy="1491615"/>
                <wp:effectExtent l="0" t="0" r="19050" b="13335"/>
                <wp:wrapNone/>
                <wp:docPr id="1486" name="直接箭头连接符 1486"/>
                <wp:cNvGraphicFramePr/>
                <a:graphic xmlns:a="http://schemas.openxmlformats.org/drawingml/2006/main">
                  <a:graphicData uri="http://schemas.microsoft.com/office/word/2010/wordprocessingShape">
                    <wps:wsp>
                      <wps:cNvCnPr/>
                      <wps:spPr>
                        <a:xfrm flipV="1">
                          <a:off x="0" y="0"/>
                          <a:ext cx="0" cy="1491615"/>
                        </a:xfrm>
                        <a:prstGeom prst="straightConnector1">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486" o:spid="_x0000_s1026" type="#_x0000_t32" style="position:absolute;left:0;text-align:left;margin-left:327.3pt;margin-top:-.3pt;width:0;height:117.45pt;flip:y;z-index:25266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" strokecolor="black [3213]" strokeweight="1.25pt"/>
            </w:pict>
          </mc:Fallback>
        </mc:AlternateContent>
      </w:r>
      <w:r w:rsidRPr="00F1527B">
        <w:rPr>
          <w:rFonts w:hint="eastAsia"/>
          <w:noProof/>
        </w:rPr>
        <mc:AlternateContent>
          <mc:Choice Requires="wps">
            <w:drawing>
              <wp:anchor distT="0" distB="0" distL="114300" distR="114300" simplePos="0" relativeHeight="252663808" behindDoc="0" locked="0" layoutInCell="1" allowOverlap="1" wp14:anchorId="3EAB20AE" wp14:editId="46117AC4">
                <wp:simplePos x="0" y="0"/>
                <wp:positionH relativeFrom="column">
                  <wp:posOffset>3810000</wp:posOffset>
                </wp:positionH>
                <wp:positionV relativeFrom="paragraph">
                  <wp:posOffset>-5080</wp:posOffset>
                </wp:positionV>
                <wp:extent cx="359410" cy="0"/>
                <wp:effectExtent l="38100" t="76200" r="0" b="95250"/>
                <wp:wrapNone/>
                <wp:docPr id="1487" name="直接箭头连接符 1487"/>
                <wp:cNvGraphicFramePr/>
                <a:graphic xmlns:a="http://schemas.openxmlformats.org/drawingml/2006/main">
                  <a:graphicData uri="http://schemas.microsoft.com/office/word/2010/wordprocessingShape">
                    <wps:wsp>
                      <wps:cNvCnPr/>
                      <wps:spPr>
                        <a:xfrm>
                          <a:off x="0" y="0"/>
                          <a:ext cx="359410" cy="0"/>
                        </a:xfrm>
                        <a:prstGeom prst="straightConnector1">
                          <a:avLst/>
                        </a:prstGeom>
                        <a:ln w="15875">
                          <a:solidFill>
                            <a:schemeClr val="tx1"/>
                          </a:solidFill>
                          <a:headEnd type="triangle"/>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487" o:spid="_x0000_s1026" type="#_x0000_t32" style="position:absolute;left:0;text-align:left;margin-left:300pt;margin-top:-.4pt;width:28.3pt;height:0;z-index:252663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" strokecolor="black [3213]" strokeweight="1.25pt">
                <v:stroke startarrow="block"/>
              </v:shape>
            </w:pict>
          </mc:Fallback>
        </mc:AlternateContent>
      </w:r>
    </w:p>
    <w:p w:rsidR="00A57081" w:rsidRPr="00F1527B" w:rsidRDefault="00A57081" w:rsidP="00A57081">
      <w:r w:rsidRPr="00F1527B">
        <w:rPr>
          <w:rFonts w:hint="eastAsia"/>
          <w:noProof/>
        </w:rPr>
        <mc:AlternateContent>
          <mc:Choice Requires="wps">
            <w:drawing>
              <wp:anchor distT="0" distB="0" distL="114300" distR="114300" simplePos="0" relativeHeight="252649472" behindDoc="0" locked="0" layoutInCell="1" allowOverlap="1" wp14:anchorId="279F9CF4" wp14:editId="3154F7C3">
                <wp:simplePos x="0" y="0"/>
                <wp:positionH relativeFrom="column">
                  <wp:posOffset>3014345</wp:posOffset>
                </wp:positionH>
                <wp:positionV relativeFrom="paragraph">
                  <wp:posOffset>58420</wp:posOffset>
                </wp:positionV>
                <wp:extent cx="0" cy="319405"/>
                <wp:effectExtent l="95250" t="0" r="76200" b="61595"/>
                <wp:wrapNone/>
                <wp:docPr id="1488" name="直接箭头连接符 1488"/>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88" o:spid="_x0000_s1026" type="#_x0000_t32" style="position:absolute;left:0;text-align:left;margin-left:237.35pt;margin-top:4.6pt;width:0;height:25.15pt;z-index:252649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" strokecolor="black [3213]" strokeweight="1.25pt">
                <v:stroke endarrow="open"/>
              </v:shape>
            </w:pict>
          </mc:Fallback>
        </mc:AlternateContent>
      </w:r>
    </w:p>
    <w:p w:rsidR="00A57081" w:rsidRPr="00F1527B" w:rsidRDefault="00A57081" w:rsidP="00A57081"/>
    <w:p w:rsidR="00A57081" w:rsidRPr="00F1527B" w:rsidRDefault="00A57081" w:rsidP="00A57081">
      <w:r w:rsidRPr="00F1527B">
        <w:rPr>
          <w:noProof/>
        </w:rPr>
        <mc:AlternateContent>
          <mc:Choice Requires="wps">
            <w:drawing>
              <wp:anchor distT="0" distB="0" distL="114300" distR="114300" simplePos="0" relativeHeight="252641280" behindDoc="0" locked="0" layoutInCell="1" allowOverlap="1" wp14:anchorId="23B1B362" wp14:editId="733B6B46">
                <wp:simplePos x="0" y="0"/>
                <wp:positionH relativeFrom="column">
                  <wp:posOffset>2196459</wp:posOffset>
                </wp:positionH>
                <wp:positionV relativeFrom="paragraph">
                  <wp:posOffset>70448</wp:posOffset>
                </wp:positionV>
                <wp:extent cx="1615162" cy="363855"/>
                <wp:effectExtent l="57150" t="38100" r="80645" b="93345"/>
                <wp:wrapNone/>
                <wp:docPr id="1489" name="矩形 1489"/>
                <wp:cNvGraphicFramePr/>
                <a:graphic xmlns:a="http://schemas.openxmlformats.org/drawingml/2006/main">
                  <a:graphicData uri="http://schemas.microsoft.com/office/word/2010/wordprocessingShape">
                    <wps:wsp>
                      <wps:cNvSpPr/>
                      <wps:spPr>
                        <a:xfrm>
                          <a:off x="0" y="0"/>
                          <a:ext cx="161516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开展检测作业</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89" o:spid="_x0000_s1220" style="position:absolute;left:0;text-align:left;margin-left:172.95pt;margin-top:5.55pt;width:127.2pt;height:28.65pt;z-index:25264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开展检测作业</w:t>
                      </w:r>
                    </w:p>
                  </w:txbxContent>
                </v:textbox>
              </v:rect>
            </w:pict>
          </mc:Fallback>
        </mc:AlternateContent>
      </w:r>
    </w:p>
    <w:p w:rsidR="00A57081" w:rsidRPr="00F1527B" w:rsidRDefault="00A57081" w:rsidP="00A57081">
      <w:r w:rsidRPr="00F1527B">
        <w:rPr>
          <w:rFonts w:hint="eastAsia"/>
          <w:noProof/>
        </w:rPr>
        <mc:AlternateContent>
          <mc:Choice Requires="wps">
            <w:drawing>
              <wp:anchor distT="0" distB="0" distL="114300" distR="114300" simplePos="0" relativeHeight="252667904" behindDoc="0" locked="0" layoutInCell="1" allowOverlap="1" wp14:anchorId="498F50DE" wp14:editId="1A1E38D5">
                <wp:simplePos x="0" y="0"/>
                <wp:positionH relativeFrom="column">
                  <wp:posOffset>1628775</wp:posOffset>
                </wp:positionH>
                <wp:positionV relativeFrom="paragraph">
                  <wp:posOffset>104140</wp:posOffset>
                </wp:positionV>
                <wp:extent cx="575945" cy="0"/>
                <wp:effectExtent l="0" t="76200" r="14605" b="114300"/>
                <wp:wrapNone/>
                <wp:docPr id="1511" name="直接箭头连接符 1511"/>
                <wp:cNvGraphicFramePr/>
                <a:graphic xmlns:a="http://schemas.openxmlformats.org/drawingml/2006/main">
                  <a:graphicData uri="http://schemas.microsoft.com/office/word/2010/wordprocessingShape">
                    <wps:wsp>
                      <wps:cNvCnPr/>
                      <wps:spPr>
                        <a:xfrm>
                          <a:off x="0" y="0"/>
                          <a:ext cx="57594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511" o:spid="_x0000_s1026" type="#_x0000_t32" style="position:absolute;left:0;text-align:left;margin-left:128.25pt;margin-top:8.2pt;width:45.35pt;height:0;z-index:25266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647424" behindDoc="0" locked="0" layoutInCell="1" allowOverlap="1" wp14:anchorId="1476F13D" wp14:editId="32116AEE">
                <wp:simplePos x="0" y="0"/>
                <wp:positionH relativeFrom="column">
                  <wp:posOffset>1630045</wp:posOffset>
                </wp:positionH>
                <wp:positionV relativeFrom="paragraph">
                  <wp:posOffset>106680</wp:posOffset>
                </wp:positionV>
                <wp:extent cx="0" cy="2788285"/>
                <wp:effectExtent l="0" t="0" r="19050" b="12065"/>
                <wp:wrapNone/>
                <wp:docPr id="1493" name="直接连接符 1493"/>
                <wp:cNvGraphicFramePr/>
                <a:graphic xmlns:a="http://schemas.openxmlformats.org/drawingml/2006/main">
                  <a:graphicData uri="http://schemas.microsoft.com/office/word/2010/wordprocessingShape">
                    <wps:wsp>
                      <wps:cNvCnPr/>
                      <wps:spPr>
                        <a:xfrm flipV="1">
                          <a:off x="0" y="0"/>
                          <a:ext cx="0" cy="2788285"/>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493" o:spid="_x0000_s1026" style="position:absolute;left:0;text-align:left;flip:y;z-index:25264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35pt,8.4pt" to="128.35pt,2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" strokecolor="black [3213]" strokeweight="1.25pt"/>
            </w:pict>
          </mc:Fallback>
        </mc:AlternateContent>
      </w:r>
    </w:p>
    <w:p w:rsidR="00A57081" w:rsidRPr="00F1527B" w:rsidRDefault="00A57081" w:rsidP="00A57081"/>
    <w:p w:rsidR="00A57081" w:rsidRPr="00F1527B" w:rsidRDefault="00A57081" w:rsidP="00A57081">
      <w:r w:rsidRPr="00F1527B">
        <w:rPr>
          <w:rFonts w:hint="eastAsia"/>
          <w:noProof/>
        </w:rPr>
        <mc:AlternateContent>
          <mc:Choice Requires="wps">
            <w:drawing>
              <wp:anchor distT="0" distB="0" distL="114300" distR="114300" simplePos="0" relativeHeight="252650496" behindDoc="0" locked="0" layoutInCell="1" allowOverlap="1" wp14:anchorId="61400806" wp14:editId="7080A6AB">
                <wp:simplePos x="0" y="0"/>
                <wp:positionH relativeFrom="column">
                  <wp:posOffset>3014345</wp:posOffset>
                </wp:positionH>
                <wp:positionV relativeFrom="paragraph">
                  <wp:posOffset>19685</wp:posOffset>
                </wp:positionV>
                <wp:extent cx="0" cy="319405"/>
                <wp:effectExtent l="95250" t="0" r="76200" b="61595"/>
                <wp:wrapNone/>
                <wp:docPr id="1490" name="直接箭头连接符 1490"/>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90" o:spid="_x0000_s1026" type="#_x0000_t32" style="position:absolute;left:0;text-align:left;margin-left:237.35pt;margin-top:1.55pt;width:0;height:25.15pt;z-index:252650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" strokecolor="black [3213]" strokeweight="1.25pt">
                <v:stroke endarrow="open"/>
              </v:shape>
            </w:pict>
          </mc:Fallback>
        </mc:AlternateContent>
      </w:r>
    </w:p>
    <w:p w:rsidR="00A57081" w:rsidRPr="00F1527B" w:rsidRDefault="00A57081" w:rsidP="00A57081">
      <w:r w:rsidRPr="00F1527B">
        <w:rPr>
          <w:noProof/>
        </w:rPr>
        <mc:AlternateContent>
          <mc:Choice Requires="wps">
            <w:drawing>
              <wp:anchor distT="0" distB="0" distL="114300" distR="114300" simplePos="0" relativeHeight="252672000" behindDoc="0" locked="0" layoutInCell="1" allowOverlap="1" wp14:anchorId="1286DBD2" wp14:editId="5AABB7C4">
                <wp:simplePos x="0" y="0"/>
                <wp:positionH relativeFrom="column">
                  <wp:posOffset>1189388</wp:posOffset>
                </wp:positionH>
                <wp:positionV relativeFrom="paragraph">
                  <wp:posOffset>39604</wp:posOffset>
                </wp:positionV>
                <wp:extent cx="344772" cy="1758950"/>
                <wp:effectExtent l="0" t="0" r="0" b="31750"/>
                <wp:wrapNone/>
                <wp:docPr id="1513" name="矩形 1513"/>
                <wp:cNvGraphicFramePr/>
                <a:graphic xmlns:a="http://schemas.openxmlformats.org/drawingml/2006/main">
                  <a:graphicData uri="http://schemas.microsoft.com/office/word/2010/wordprocessingShape">
                    <wps:wsp>
                      <wps:cNvSpPr/>
                      <wps:spPr>
                        <a:xfrm>
                          <a:off x="0" y="0"/>
                          <a:ext cx="344772" cy="1758950"/>
                        </a:xfrm>
                        <a:prstGeom prst="rect">
                          <a:avLst/>
                        </a:prstGeom>
                        <a:noFill/>
                        <a:ln>
                          <a:noFill/>
                        </a:ln>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整改修正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513" o:spid="_x0000_s1221" style="position:absolute;left:0;text-align:left;margin-left:93.65pt;margin-top:3.1pt;width:27.15pt;height:138.5pt;z-index:25267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" filled="f" stroked="f">
                <v:shadow on="t" color="black" opacity="24903f" origin=",.5" offset="0,.55556mm"/>
                <v:textbox>
                  <w:txbxContent>
                    <w:p w:rsidR="007D3C4A" w:rsidRPr="00980C66" w:rsidRDefault="007D3C4A" w:rsidP="00A57081">
                      <w:pPr>
                        <w:jc w:val="center"/>
                        <w:rPr>
                          <w:sz w:val="24"/>
                        </w:rPr>
                      </w:pPr>
                      <w:r>
                        <w:rPr>
                          <w:rFonts w:hint="eastAsia"/>
                          <w:sz w:val="24"/>
                        </w:rPr>
                        <w:t>整改修正</w:t>
                      </w:r>
                    </w:p>
                  </w:txbxContent>
                </v:textbox>
              </v:rect>
            </w:pict>
          </mc:Fallback>
        </mc:AlternateContent>
      </w:r>
    </w:p>
    <w:p w:rsidR="00A57081" w:rsidRPr="00F1527B" w:rsidRDefault="00A57081" w:rsidP="00A57081">
      <w:r w:rsidRPr="00F1527B">
        <w:rPr>
          <w:noProof/>
        </w:rPr>
        <mc:AlternateContent>
          <mc:Choice Requires="wps">
            <w:drawing>
              <wp:anchor distT="0" distB="0" distL="114300" distR="114300" simplePos="0" relativeHeight="252642304" behindDoc="0" locked="0" layoutInCell="1" allowOverlap="1" wp14:anchorId="08B5C80D" wp14:editId="40C85923">
                <wp:simplePos x="0" y="0"/>
                <wp:positionH relativeFrom="column">
                  <wp:posOffset>2196459</wp:posOffset>
                </wp:positionH>
                <wp:positionV relativeFrom="paragraph">
                  <wp:posOffset>76360</wp:posOffset>
                </wp:positionV>
                <wp:extent cx="1615162" cy="363855"/>
                <wp:effectExtent l="57150" t="38100" r="80645" b="93345"/>
                <wp:wrapNone/>
                <wp:docPr id="1491" name="矩形 1491"/>
                <wp:cNvGraphicFramePr/>
                <a:graphic xmlns:a="http://schemas.openxmlformats.org/drawingml/2006/main">
                  <a:graphicData uri="http://schemas.microsoft.com/office/word/2010/wordprocessingShape">
                    <wps:wsp>
                      <wps:cNvSpPr/>
                      <wps:spPr>
                        <a:xfrm>
                          <a:off x="0" y="0"/>
                          <a:ext cx="161516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编制原始记录</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91" o:spid="_x0000_s1222" style="position:absolute;left:0;text-align:left;margin-left:172.95pt;margin-top:6pt;width:127.2pt;height:28.65pt;z-index:25264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编制原始记录</w:t>
                      </w:r>
                    </w:p>
                  </w:txbxContent>
                </v:textbox>
              </v:rect>
            </w:pict>
          </mc:Fallback>
        </mc:AlternateContent>
      </w:r>
    </w:p>
    <w:p w:rsidR="00A57081" w:rsidRPr="00F1527B" w:rsidRDefault="00A57081" w:rsidP="00A57081">
      <w:r w:rsidRPr="00F1527B">
        <w:rPr>
          <w:rFonts w:hint="eastAsia"/>
          <w:noProof/>
        </w:rPr>
        <mc:AlternateContent>
          <mc:Choice Requires="wps">
            <w:drawing>
              <wp:anchor distT="0" distB="0" distL="114300" distR="114300" simplePos="0" relativeHeight="252661760" behindDoc="0" locked="0" layoutInCell="1" allowOverlap="1" wp14:anchorId="61107951" wp14:editId="500AFDF4">
                <wp:simplePos x="0" y="0"/>
                <wp:positionH relativeFrom="column">
                  <wp:posOffset>3807460</wp:posOffset>
                </wp:positionH>
                <wp:positionV relativeFrom="paragraph">
                  <wp:posOffset>106680</wp:posOffset>
                </wp:positionV>
                <wp:extent cx="359410" cy="0"/>
                <wp:effectExtent l="0" t="0" r="21590" b="19050"/>
                <wp:wrapNone/>
                <wp:docPr id="1492" name="直接箭头连接符 1492"/>
                <wp:cNvGraphicFramePr/>
                <a:graphic xmlns:a="http://schemas.openxmlformats.org/drawingml/2006/main">
                  <a:graphicData uri="http://schemas.microsoft.com/office/word/2010/wordprocessingShape">
                    <wps:wsp>
                      <wps:cNvCnPr/>
                      <wps:spPr>
                        <a:xfrm>
                          <a:off x="0" y="0"/>
                          <a:ext cx="359410" cy="0"/>
                        </a:xfrm>
                        <a:prstGeom prst="straightConnector1">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492" o:spid="_x0000_s1026" type="#_x0000_t32" style="position:absolute;left:0;text-align:left;margin-left:299.8pt;margin-top:8.4pt;width:28.3pt;height:0;z-index:252661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" strokecolor="black [3213]" strokeweight="1.25pt"/>
            </w:pict>
          </mc:Fallback>
        </mc:AlternateContent>
      </w:r>
      <w:r w:rsidRPr="00F1527B">
        <w:rPr>
          <w:rFonts w:hint="eastAsia"/>
          <w:noProof/>
        </w:rPr>
        <mc:AlternateContent>
          <mc:Choice Requires="wps">
            <w:drawing>
              <wp:anchor distT="0" distB="0" distL="114300" distR="114300" simplePos="0" relativeHeight="252648448" behindDoc="0" locked="0" layoutInCell="1" allowOverlap="1" wp14:anchorId="50BD5833" wp14:editId="0AED7F36">
                <wp:simplePos x="0" y="0"/>
                <wp:positionH relativeFrom="column">
                  <wp:posOffset>1628775</wp:posOffset>
                </wp:positionH>
                <wp:positionV relativeFrom="paragraph">
                  <wp:posOffset>107315</wp:posOffset>
                </wp:positionV>
                <wp:extent cx="575945" cy="0"/>
                <wp:effectExtent l="0" t="76200" r="14605" b="114300"/>
                <wp:wrapNone/>
                <wp:docPr id="1494" name="直接箭头连接符 1494"/>
                <wp:cNvGraphicFramePr/>
                <a:graphic xmlns:a="http://schemas.openxmlformats.org/drawingml/2006/main">
                  <a:graphicData uri="http://schemas.microsoft.com/office/word/2010/wordprocessingShape">
                    <wps:wsp>
                      <wps:cNvCnPr/>
                      <wps:spPr>
                        <a:xfrm>
                          <a:off x="0" y="0"/>
                          <a:ext cx="57594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494" o:spid="_x0000_s1026" type="#_x0000_t32" style="position:absolute;left:0;text-align:left;margin-left:128.25pt;margin-top:8.45pt;width:45.35pt;height:0;z-index:252648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" strokecolor="black [3213]" strokeweight="1.25pt">
                <v:stroke endarrow="open"/>
              </v:shape>
            </w:pict>
          </mc:Fallback>
        </mc:AlternateContent>
      </w:r>
    </w:p>
    <w:p w:rsidR="00A57081" w:rsidRPr="00F1527B" w:rsidRDefault="00A57081" w:rsidP="00A57081"/>
    <w:p w:rsidR="00A57081" w:rsidRPr="00F1527B" w:rsidRDefault="00A57081" w:rsidP="00A57081">
      <w:r w:rsidRPr="00F1527B">
        <w:rPr>
          <w:rFonts w:hint="eastAsia"/>
          <w:noProof/>
        </w:rPr>
        <mc:AlternateContent>
          <mc:Choice Requires="wps">
            <w:drawing>
              <wp:anchor distT="0" distB="0" distL="114300" distR="114300" simplePos="0" relativeHeight="252651520" behindDoc="0" locked="0" layoutInCell="1" allowOverlap="1" wp14:anchorId="5435F68F" wp14:editId="3540B1C7">
                <wp:simplePos x="0" y="0"/>
                <wp:positionH relativeFrom="column">
                  <wp:posOffset>3014345</wp:posOffset>
                </wp:positionH>
                <wp:positionV relativeFrom="paragraph">
                  <wp:posOffset>34290</wp:posOffset>
                </wp:positionV>
                <wp:extent cx="0" cy="319405"/>
                <wp:effectExtent l="95250" t="0" r="76200" b="61595"/>
                <wp:wrapNone/>
                <wp:docPr id="1495" name="直接箭头连接符 1495"/>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95" o:spid="_x0000_s1026" type="#_x0000_t32" style="position:absolute;left:0;text-align:left;margin-left:237.35pt;margin-top:2.7pt;width:0;height:25.15pt;z-index:252651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" strokecolor="black [3213]" strokeweight="1.25pt">
                <v:stroke endarrow="open"/>
              </v:shape>
            </w:pict>
          </mc:Fallback>
        </mc:AlternateContent>
      </w:r>
    </w:p>
    <w:p w:rsidR="00A57081" w:rsidRPr="00F1527B" w:rsidRDefault="00A57081" w:rsidP="00A57081">
      <w:r w:rsidRPr="00F1527B">
        <w:rPr>
          <w:rFonts w:hint="eastAsia"/>
          <w:noProof/>
        </w:rPr>
        <mc:AlternateContent>
          <mc:Choice Requires="wps">
            <w:drawing>
              <wp:anchor distT="0" distB="0" distL="114300" distR="114300" simplePos="0" relativeHeight="252660736" behindDoc="0" locked="0" layoutInCell="1" allowOverlap="1" wp14:anchorId="0DF0F35E" wp14:editId="6FB508FB">
                <wp:simplePos x="0" y="0"/>
                <wp:positionH relativeFrom="column">
                  <wp:posOffset>4166521</wp:posOffset>
                </wp:positionH>
                <wp:positionV relativeFrom="paragraph">
                  <wp:posOffset>126686</wp:posOffset>
                </wp:positionV>
                <wp:extent cx="1637881" cy="1970843"/>
                <wp:effectExtent l="57150" t="38100" r="57785" b="86995"/>
                <wp:wrapNone/>
                <wp:docPr id="1496" name="矩形 1496"/>
                <wp:cNvGraphicFramePr/>
                <a:graphic xmlns:a="http://schemas.openxmlformats.org/drawingml/2006/main">
                  <a:graphicData uri="http://schemas.microsoft.com/office/word/2010/wordprocessingShape">
                    <wps:wsp>
                      <wps:cNvSpPr/>
                      <wps:spPr>
                        <a:xfrm>
                          <a:off x="0" y="0"/>
                          <a:ext cx="1637881" cy="1970843"/>
                        </a:xfrm>
                        <a:prstGeom prst="rect">
                          <a:avLst/>
                        </a:prstGeom>
                        <a:noFill/>
                        <a:ln>
                          <a:prstDash val="lgDashDotDot"/>
                        </a:ln>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496" o:spid="_x0000_s1026" style="position:absolute;left:0;text-align:left;margin-left:328.05pt;margin-top:10pt;width:128.95pt;height:155.2pt;z-index:252660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" filled="f" strokecolor="black [3040]">
                <v:stroke dashstyle="longDashDotDot"/>
                <v:shadow on="t" color="black" opacity="24903f" origin=",.5" offset="0,.55556mm"/>
              </v:rect>
            </w:pict>
          </mc:Fallback>
        </mc:AlternateContent>
      </w:r>
    </w:p>
    <w:p w:rsidR="00A57081" w:rsidRPr="00F1527B" w:rsidRDefault="00A57081" w:rsidP="00A57081">
      <w:r w:rsidRPr="00F1527B">
        <w:rPr>
          <w:noProof/>
        </w:rPr>
        <mc:AlternateContent>
          <mc:Choice Requires="wps">
            <w:drawing>
              <wp:anchor distT="0" distB="0" distL="114300" distR="114300" simplePos="0" relativeHeight="252643328" behindDoc="0" locked="0" layoutInCell="1" allowOverlap="1" wp14:anchorId="0F2668FE" wp14:editId="4F9689A7">
                <wp:simplePos x="0" y="0"/>
                <wp:positionH relativeFrom="column">
                  <wp:posOffset>2188210</wp:posOffset>
                </wp:positionH>
                <wp:positionV relativeFrom="paragraph">
                  <wp:posOffset>83173</wp:posOffset>
                </wp:positionV>
                <wp:extent cx="1614805" cy="363855"/>
                <wp:effectExtent l="57150" t="38100" r="80645" b="93345"/>
                <wp:wrapNone/>
                <wp:docPr id="1497" name="矩形 1497"/>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现场负责人复核签字</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97" o:spid="_x0000_s1223" style="position:absolute;left:0;text-align:left;margin-left:172.3pt;margin-top:6.55pt;width:127.15pt;height:28.65pt;z-index:25264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现场负责人复核签字</w:t>
                      </w:r>
                    </w:p>
                  </w:txbxContent>
                </v:textbox>
              </v:rect>
            </w:pict>
          </mc:Fallback>
        </mc:AlternateContent>
      </w:r>
    </w:p>
    <w:p w:rsidR="00A57081" w:rsidRPr="00F1527B" w:rsidRDefault="00A57081" w:rsidP="00A57081">
      <w:r w:rsidRPr="00F1527B">
        <w:rPr>
          <w:noProof/>
        </w:rPr>
        <mc:AlternateContent>
          <mc:Choice Requires="wps">
            <w:drawing>
              <wp:anchor distT="0" distB="0" distL="114300" distR="114300" simplePos="0" relativeHeight="252654592" behindDoc="0" locked="0" layoutInCell="1" allowOverlap="1" wp14:anchorId="5D2B9A0B" wp14:editId="6CC171AF">
                <wp:simplePos x="0" y="0"/>
                <wp:positionH relativeFrom="column">
                  <wp:posOffset>4296410</wp:posOffset>
                </wp:positionH>
                <wp:positionV relativeFrom="paragraph">
                  <wp:posOffset>121285</wp:posOffset>
                </wp:positionV>
                <wp:extent cx="1396365" cy="363855"/>
                <wp:effectExtent l="57150" t="38100" r="70485" b="93345"/>
                <wp:wrapNone/>
                <wp:docPr id="1498" name="矩形 1498"/>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审核报告书形式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498" o:spid="_x0000_s1224" style="position:absolute;left:0;text-align:left;margin-left:338.3pt;margin-top:9.55pt;width:109.95pt;height:28.65pt;z-index:25265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审核报告书形式</w:t>
                      </w:r>
                    </w:p>
                  </w:txbxContent>
                </v:textbox>
              </v:rect>
            </w:pict>
          </mc:Fallback>
        </mc:AlternateContent>
      </w:r>
    </w:p>
    <w:p w:rsidR="00A57081" w:rsidRPr="00F1527B" w:rsidRDefault="00A57081" w:rsidP="00A57081"/>
    <w:p w:rsidR="00A57081" w:rsidRPr="00F1527B" w:rsidRDefault="00A57081" w:rsidP="00A57081">
      <w:r w:rsidRPr="00F1527B">
        <w:rPr>
          <w:rFonts w:hint="eastAsia"/>
          <w:noProof/>
        </w:rPr>
        <mc:AlternateContent>
          <mc:Choice Requires="wps">
            <w:drawing>
              <wp:anchor distT="0" distB="0" distL="114300" distR="114300" simplePos="0" relativeHeight="252652544" behindDoc="0" locked="0" layoutInCell="1" allowOverlap="1" wp14:anchorId="543330AC" wp14:editId="4ADF181E">
                <wp:simplePos x="0" y="0"/>
                <wp:positionH relativeFrom="column">
                  <wp:posOffset>3006725</wp:posOffset>
                </wp:positionH>
                <wp:positionV relativeFrom="paragraph">
                  <wp:posOffset>6350</wp:posOffset>
                </wp:positionV>
                <wp:extent cx="0" cy="319405"/>
                <wp:effectExtent l="95250" t="0" r="76200" b="61595"/>
                <wp:wrapNone/>
                <wp:docPr id="1499" name="直接箭头连接符 1499"/>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499" o:spid="_x0000_s1026" type="#_x0000_t32" style="position:absolute;left:0;text-align:left;margin-left:236.75pt;margin-top:.5pt;width:0;height:25.15pt;z-index:252652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" strokecolor="black [3213]" strokeweight="1.25pt">
                <v:stroke endarrow="open"/>
              </v:shape>
            </w:pict>
          </mc:Fallback>
        </mc:AlternateContent>
      </w:r>
    </w:p>
    <w:p w:rsidR="00A57081" w:rsidRPr="00F1527B" w:rsidRDefault="00A57081" w:rsidP="00A57081">
      <w:r w:rsidRPr="00F1527B">
        <w:rPr>
          <w:noProof/>
        </w:rPr>
        <mc:AlternateContent>
          <mc:Choice Requires="wps">
            <w:drawing>
              <wp:anchor distT="0" distB="0" distL="114300" distR="114300" simplePos="0" relativeHeight="252645376" behindDoc="0" locked="0" layoutInCell="1" allowOverlap="1" wp14:anchorId="6BAD045F" wp14:editId="678DA9AB">
                <wp:simplePos x="0" y="0"/>
                <wp:positionH relativeFrom="column">
                  <wp:posOffset>4295252</wp:posOffset>
                </wp:positionH>
                <wp:positionV relativeFrom="paragraph">
                  <wp:posOffset>22225</wp:posOffset>
                </wp:positionV>
                <wp:extent cx="1396365" cy="363855"/>
                <wp:effectExtent l="57150" t="38100" r="70485" b="93345"/>
                <wp:wrapNone/>
                <wp:docPr id="1500" name="矩形 1500"/>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审核监测数据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500" o:spid="_x0000_s1225" style="position:absolute;left:0;text-align:left;margin-left:338.2pt;margin-top:1.75pt;width:109.95pt;height:28.65pt;z-index:25264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审核监测数据</w:t>
                      </w:r>
                    </w:p>
                  </w:txbxContent>
                </v:textbox>
              </v:rect>
            </w:pict>
          </mc:Fallback>
        </mc:AlternateContent>
      </w:r>
    </w:p>
    <w:p w:rsidR="00A57081" w:rsidRPr="00F1527B" w:rsidRDefault="00A57081" w:rsidP="00A57081">
      <w:pPr>
        <w:sectPr w:rsidR="00A57081" w:rsidRPr="00F1527B" w:rsidSect="00A57081">
          <w:pgSz w:w="11906" w:h="16838"/>
          <w:pgMar w:top="1361" w:right="1191" w:bottom="1304" w:left="1588" w:header="851" w:footer="850" w:gutter="0"/>
          <w:cols w:space="425"/>
          <w:docGrid w:linePitch="312"/>
        </w:sectPr>
      </w:pPr>
      <w:r w:rsidRPr="00F1527B">
        <w:rPr>
          <w:rFonts w:hint="eastAsia"/>
          <w:noProof/>
        </w:rPr>
        <mc:AlternateContent>
          <mc:Choice Requires="wps">
            <w:drawing>
              <wp:anchor distT="0" distB="0" distL="114300" distR="114300" simplePos="0" relativeHeight="252659712" behindDoc="0" locked="0" layoutInCell="1" allowOverlap="1" wp14:anchorId="40B2FA62" wp14:editId="2D3C65B5">
                <wp:simplePos x="0" y="0"/>
                <wp:positionH relativeFrom="column">
                  <wp:posOffset>3875940</wp:posOffset>
                </wp:positionH>
                <wp:positionV relativeFrom="paragraph">
                  <wp:posOffset>229870</wp:posOffset>
                </wp:positionV>
                <wp:extent cx="344805" cy="0"/>
                <wp:effectExtent l="38100" t="76200" r="0" b="114300"/>
                <wp:wrapNone/>
                <wp:docPr id="1505" name="直接箭头连接符 1505"/>
                <wp:cNvGraphicFramePr/>
                <a:graphic xmlns:a="http://schemas.openxmlformats.org/drawingml/2006/main">
                  <a:graphicData uri="http://schemas.microsoft.com/office/word/2010/wordprocessingShape">
                    <wps:wsp>
                      <wps:cNvCnPr/>
                      <wps:spPr>
                        <a:xfrm flipH="1">
                          <a:off x="0" y="0"/>
                          <a:ext cx="34480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505" o:spid="_x0000_s1026" type="#_x0000_t32" style="position:absolute;left:0;text-align:left;margin-left:305.2pt;margin-top:18.1pt;width:27.15pt;height:0;flip:x;z-index:252659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" strokecolor="black [3213]" strokeweight="1.25pt">
                <v:stroke endarrow="open"/>
              </v:shape>
            </w:pict>
          </mc:Fallback>
        </mc:AlternateContent>
      </w:r>
      <w:r w:rsidRPr="00F1527B">
        <w:rPr>
          <w:noProof/>
        </w:rPr>
        <mc:AlternateContent>
          <mc:Choice Requires="wps">
            <w:drawing>
              <wp:anchor distT="0" distB="0" distL="114300" distR="114300" simplePos="0" relativeHeight="252664832" behindDoc="0" locked="0" layoutInCell="1" allowOverlap="1" wp14:anchorId="01169E02" wp14:editId="5BB8709E">
                <wp:simplePos x="0" y="0"/>
                <wp:positionH relativeFrom="column">
                  <wp:posOffset>2038350</wp:posOffset>
                </wp:positionH>
                <wp:positionV relativeFrom="paragraph">
                  <wp:posOffset>1970171</wp:posOffset>
                </wp:positionV>
                <wp:extent cx="1948982" cy="363855"/>
                <wp:effectExtent l="57150" t="38100" r="70485" b="93345"/>
                <wp:wrapNone/>
                <wp:docPr id="1501" name="矩形 1501"/>
                <wp:cNvGraphicFramePr/>
                <a:graphic xmlns:a="http://schemas.openxmlformats.org/drawingml/2006/main">
                  <a:graphicData uri="http://schemas.microsoft.com/office/word/2010/wordprocessingShape">
                    <wps:wsp>
                      <wps:cNvSpPr/>
                      <wps:spPr>
                        <a:xfrm>
                          <a:off x="0" y="0"/>
                          <a:ext cx="1948982"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形成正式记录或报告书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501" o:spid="_x0000_s1226" style="position:absolute;left:0;text-align:left;margin-left:160.5pt;margin-top:155.15pt;width:153.45pt;height:28.65pt;z-index:25266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形成正式记录或报告书</w:t>
                      </w:r>
                    </w:p>
                  </w:txbxContent>
                </v:textbox>
              </v:rect>
            </w:pict>
          </mc:Fallback>
        </mc:AlternateContent>
      </w:r>
      <w:r w:rsidRPr="00F1527B">
        <w:rPr>
          <w:rFonts w:hint="eastAsia"/>
          <w:noProof/>
        </w:rPr>
        <mc:AlternateContent>
          <mc:Choice Requires="wps">
            <w:drawing>
              <wp:anchor distT="0" distB="0" distL="114300" distR="114300" simplePos="0" relativeHeight="252669952" behindDoc="0" locked="0" layoutInCell="1" allowOverlap="1" wp14:anchorId="4DC53896" wp14:editId="2218B9F8">
                <wp:simplePos x="0" y="0"/>
                <wp:positionH relativeFrom="column">
                  <wp:posOffset>1614170</wp:posOffset>
                </wp:positionH>
                <wp:positionV relativeFrom="paragraph">
                  <wp:posOffset>227330</wp:posOffset>
                </wp:positionV>
                <wp:extent cx="575945" cy="0"/>
                <wp:effectExtent l="0" t="76200" r="14605" b="114300"/>
                <wp:wrapNone/>
                <wp:docPr id="1512" name="直接箭头连接符 1512"/>
                <wp:cNvGraphicFramePr/>
                <a:graphic xmlns:a="http://schemas.openxmlformats.org/drawingml/2006/main">
                  <a:graphicData uri="http://schemas.microsoft.com/office/word/2010/wordprocessingShape">
                    <wps:wsp>
                      <wps:cNvCnPr/>
                      <wps:spPr>
                        <a:xfrm>
                          <a:off x="0" y="0"/>
                          <a:ext cx="57594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512" o:spid="_x0000_s1026" type="#_x0000_t32" style="position:absolute;left:0;text-align:left;margin-left:127.1pt;margin-top:17.9pt;width:45.35pt;height:0;z-index:252669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665856" behindDoc="0" locked="0" layoutInCell="1" allowOverlap="1" wp14:anchorId="29A33304" wp14:editId="74E8E4B6">
                <wp:simplePos x="0" y="0"/>
                <wp:positionH relativeFrom="column">
                  <wp:posOffset>3014746</wp:posOffset>
                </wp:positionH>
                <wp:positionV relativeFrom="paragraph">
                  <wp:posOffset>1643647</wp:posOffset>
                </wp:positionV>
                <wp:extent cx="0" cy="319405"/>
                <wp:effectExtent l="95250" t="0" r="76200" b="61595"/>
                <wp:wrapNone/>
                <wp:docPr id="1502" name="直接箭头连接符 1502"/>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502" o:spid="_x0000_s1026" type="#_x0000_t32" style="position:absolute;left:0;text-align:left;margin-left:237.4pt;margin-top:129.4pt;width:0;height:25.15pt;z-index:252665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" strokecolor="black [3213]" strokeweight="1.25pt">
                <v:stroke endarrow="open"/>
              </v:shape>
            </w:pict>
          </mc:Fallback>
        </mc:AlternateContent>
      </w:r>
      <w:r w:rsidRPr="00F1527B">
        <w:rPr>
          <w:noProof/>
        </w:rPr>
        <mc:AlternateContent>
          <mc:Choice Requires="wps">
            <w:drawing>
              <wp:anchor distT="0" distB="0" distL="114300" distR="114300" simplePos="0" relativeHeight="252656640" behindDoc="0" locked="0" layoutInCell="1" allowOverlap="1" wp14:anchorId="259B062A" wp14:editId="47485040">
                <wp:simplePos x="0" y="0"/>
                <wp:positionH relativeFrom="column">
                  <wp:posOffset>4296410</wp:posOffset>
                </wp:positionH>
                <wp:positionV relativeFrom="paragraph">
                  <wp:posOffset>593090</wp:posOffset>
                </wp:positionV>
                <wp:extent cx="1396365" cy="363855"/>
                <wp:effectExtent l="57150" t="38100" r="70485" b="93345"/>
                <wp:wrapNone/>
                <wp:docPr id="1503" name="矩形 1503"/>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法律合</w:t>
                            </w:r>
                            <w:proofErr w:type="gramStart"/>
                            <w:r>
                              <w:rPr>
                                <w:rFonts w:hint="eastAsia"/>
                                <w:sz w:val="24"/>
                              </w:rPr>
                              <w:t>规</w:t>
                            </w:r>
                            <w:proofErr w:type="gramEnd"/>
                            <w:r>
                              <w:rPr>
                                <w:rFonts w:hint="eastAsia"/>
                                <w:sz w:val="24"/>
                              </w:rPr>
                              <w:t>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503" o:spid="_x0000_s1227" style="position:absolute;left:0;text-align:left;margin-left:338.3pt;margin-top:46.7pt;width:109.95pt;height:28.65pt;z-index:25265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法律合</w:t>
                      </w:r>
                      <w:proofErr w:type="gramStart"/>
                      <w:r>
                        <w:rPr>
                          <w:rFonts w:hint="eastAsia"/>
                          <w:sz w:val="24"/>
                        </w:rPr>
                        <w:t>规</w:t>
                      </w:r>
                      <w:proofErr w:type="gramEnd"/>
                      <w:r>
                        <w:rPr>
                          <w:rFonts w:hint="eastAsia"/>
                          <w:sz w:val="24"/>
                        </w:rPr>
                        <w:t>性</w:t>
                      </w:r>
                    </w:p>
                  </w:txbxContent>
                </v:textbox>
              </v:rect>
            </w:pict>
          </mc:Fallback>
        </mc:AlternateContent>
      </w:r>
      <w:r w:rsidRPr="00F1527B">
        <w:rPr>
          <w:noProof/>
        </w:rPr>
        <mc:AlternateContent>
          <mc:Choice Requires="wps">
            <w:drawing>
              <wp:anchor distT="0" distB="0" distL="114300" distR="114300" simplePos="0" relativeHeight="252655616" behindDoc="0" locked="0" layoutInCell="1" allowOverlap="1" wp14:anchorId="3C3B7CAB" wp14:editId="512A88A8">
                <wp:simplePos x="0" y="0"/>
                <wp:positionH relativeFrom="column">
                  <wp:posOffset>4296410</wp:posOffset>
                </wp:positionH>
                <wp:positionV relativeFrom="paragraph">
                  <wp:posOffset>231140</wp:posOffset>
                </wp:positionV>
                <wp:extent cx="1396365" cy="363855"/>
                <wp:effectExtent l="57150" t="38100" r="70485" b="93345"/>
                <wp:wrapNone/>
                <wp:docPr id="1504" name="矩形 1504"/>
                <wp:cNvGraphicFramePr/>
                <a:graphic xmlns:a="http://schemas.openxmlformats.org/drawingml/2006/main">
                  <a:graphicData uri="http://schemas.microsoft.com/office/word/2010/wordprocessingShape">
                    <wps:wsp>
                      <wps:cNvSpPr/>
                      <wps:spPr>
                        <a:xfrm>
                          <a:off x="0" y="0"/>
                          <a:ext cx="139636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A57081" w:rsidRDefault="007D3C4A" w:rsidP="00A57081">
                            <w:pPr>
                              <w:jc w:val="center"/>
                            </w:pPr>
                            <w:r w:rsidRPr="00A57081">
                              <w:rPr>
                                <w:rFonts w:hint="eastAsia"/>
                              </w:rPr>
                              <w:t>审核采用的检测方法</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504" o:spid="_x0000_s1228" style="position:absolute;left:0;text-align:left;margin-left:338.3pt;margin-top:18.2pt;width:109.95pt;height:28.65pt;z-index:25265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A57081" w:rsidRDefault="007D3C4A" w:rsidP="00A57081">
                      <w:pPr>
                        <w:jc w:val="center"/>
                      </w:pPr>
                      <w:r w:rsidRPr="00A57081">
                        <w:rPr>
                          <w:rFonts w:hint="eastAsia"/>
                        </w:rPr>
                        <w:t>审核采用的检测方法</w:t>
                      </w:r>
                    </w:p>
                  </w:txbxContent>
                </v:textbox>
              </v:rect>
            </w:pict>
          </mc:Fallback>
        </mc:AlternateContent>
      </w:r>
      <w:r w:rsidRPr="00F1527B">
        <w:rPr>
          <w:rFonts w:hint="eastAsia"/>
          <w:noProof/>
        </w:rPr>
        <mc:AlternateContent>
          <mc:Choice Requires="wps">
            <w:drawing>
              <wp:anchor distT="0" distB="0" distL="114300" distR="114300" simplePos="0" relativeHeight="252658688" behindDoc="0" locked="0" layoutInCell="1" allowOverlap="1" wp14:anchorId="67C97B62" wp14:editId="378F3D16">
                <wp:simplePos x="0" y="0"/>
                <wp:positionH relativeFrom="column">
                  <wp:posOffset>3013204</wp:posOffset>
                </wp:positionH>
                <wp:positionV relativeFrom="paragraph">
                  <wp:posOffset>439494</wp:posOffset>
                </wp:positionV>
                <wp:extent cx="0" cy="834501"/>
                <wp:effectExtent l="95250" t="0" r="57150" b="60960"/>
                <wp:wrapNone/>
                <wp:docPr id="1506" name="直接箭头连接符 1506"/>
                <wp:cNvGraphicFramePr/>
                <a:graphic xmlns:a="http://schemas.openxmlformats.org/drawingml/2006/main">
                  <a:graphicData uri="http://schemas.microsoft.com/office/word/2010/wordprocessingShape">
                    <wps:wsp>
                      <wps:cNvCnPr/>
                      <wps:spPr>
                        <a:xfrm>
                          <a:off x="0" y="0"/>
                          <a:ext cx="0" cy="834501"/>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506" o:spid="_x0000_s1026" type="#_x0000_t32" style="position:absolute;left:0;text-align:left;margin-left:237.25pt;margin-top:34.6pt;width:0;height:65.7pt;z-index:252658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" strokecolor="black [3213]" strokeweight="1.25pt">
                <v:stroke endarrow="open"/>
              </v:shape>
            </w:pict>
          </mc:Fallback>
        </mc:AlternateContent>
      </w:r>
      <w:r w:rsidRPr="00F1527B">
        <w:rPr>
          <w:noProof/>
        </w:rPr>
        <mc:AlternateContent>
          <mc:Choice Requires="wps">
            <w:drawing>
              <wp:anchor distT="0" distB="0" distL="114300" distR="114300" simplePos="0" relativeHeight="252657664" behindDoc="0" locked="0" layoutInCell="1" allowOverlap="1" wp14:anchorId="0D2750B5" wp14:editId="384FEFD2">
                <wp:simplePos x="0" y="0"/>
                <wp:positionH relativeFrom="column">
                  <wp:posOffset>2189683</wp:posOffset>
                </wp:positionH>
                <wp:positionV relativeFrom="paragraph">
                  <wp:posOffset>1276350</wp:posOffset>
                </wp:positionV>
                <wp:extent cx="1614805" cy="363855"/>
                <wp:effectExtent l="57150" t="38100" r="80645" b="93345"/>
                <wp:wrapNone/>
                <wp:docPr id="1507" name="矩形 1507"/>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审查合格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507" o:spid="_x0000_s1229" style="position:absolute;left:0;text-align:left;margin-left:172.4pt;margin-top:100.5pt;width:127.15pt;height:28.65pt;z-index:25265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审查合格</w:t>
                      </w:r>
                    </w:p>
                  </w:txbxContent>
                </v:textbox>
              </v:rect>
            </w:pict>
          </mc:Fallback>
        </mc:AlternateContent>
      </w:r>
      <w:r w:rsidRPr="00F1527B">
        <w:rPr>
          <w:rFonts w:hint="eastAsia"/>
          <w:noProof/>
        </w:rPr>
        <mc:AlternateContent>
          <mc:Choice Requires="wps">
            <w:drawing>
              <wp:anchor distT="0" distB="0" distL="114300" distR="114300" simplePos="0" relativeHeight="252653568" behindDoc="0" locked="0" layoutInCell="1" allowOverlap="1" wp14:anchorId="6DB00A60" wp14:editId="158B02D5">
                <wp:simplePos x="0" y="0"/>
                <wp:positionH relativeFrom="column">
                  <wp:posOffset>2296160</wp:posOffset>
                </wp:positionH>
                <wp:positionV relativeFrom="paragraph">
                  <wp:posOffset>425438</wp:posOffset>
                </wp:positionV>
                <wp:extent cx="0" cy="319405"/>
                <wp:effectExtent l="95250" t="0" r="76200" b="61595"/>
                <wp:wrapNone/>
                <wp:docPr id="1508" name="直接箭头连接符 1508"/>
                <wp:cNvGraphicFramePr/>
                <a:graphic xmlns:a="http://schemas.openxmlformats.org/drawingml/2006/main">
                  <a:graphicData uri="http://schemas.microsoft.com/office/word/2010/wordprocessingShape">
                    <wps:wsp>
                      <wps:cNvCnPr/>
                      <wps:spPr>
                        <a:xfrm>
                          <a:off x="0" y="0"/>
                          <a:ext cx="0" cy="31940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508" o:spid="_x0000_s1026" type="#_x0000_t32" style="position:absolute;left:0;text-align:left;margin-left:180.8pt;margin-top:33.5pt;width:0;height:25.15pt;z-index:252653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" strokecolor="black [3213]" strokeweight="1.25pt">
                <v:stroke endarrow="open"/>
              </v:shape>
            </w:pict>
          </mc:Fallback>
        </mc:AlternateContent>
      </w:r>
      <w:r w:rsidRPr="00F1527B">
        <w:rPr>
          <w:noProof/>
        </w:rPr>
        <mc:AlternateContent>
          <mc:Choice Requires="wps">
            <w:drawing>
              <wp:anchor distT="0" distB="0" distL="114300" distR="114300" simplePos="0" relativeHeight="252646400" behindDoc="0" locked="0" layoutInCell="1" allowOverlap="1" wp14:anchorId="10F865E5" wp14:editId="2469C4BB">
                <wp:simplePos x="0" y="0"/>
                <wp:positionH relativeFrom="column">
                  <wp:posOffset>812165</wp:posOffset>
                </wp:positionH>
                <wp:positionV relativeFrom="paragraph">
                  <wp:posOffset>760095</wp:posOffset>
                </wp:positionV>
                <wp:extent cx="1614805" cy="363855"/>
                <wp:effectExtent l="57150" t="38100" r="80645" b="93345"/>
                <wp:wrapNone/>
                <wp:docPr id="1509" name="矩形 1509"/>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报告书审查不合格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509" o:spid="_x0000_s1230" style="position:absolute;left:0;text-align:left;margin-left:63.95pt;margin-top:59.85pt;width:127.15pt;height:28.65pt;z-index:25264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报告书审查不合格</w:t>
                      </w:r>
                    </w:p>
                  </w:txbxContent>
                </v:textbox>
              </v:rect>
            </w:pict>
          </mc:Fallback>
        </mc:AlternateContent>
      </w:r>
      <w:r w:rsidRPr="00F1527B">
        <w:rPr>
          <w:noProof/>
        </w:rPr>
        <mc:AlternateContent>
          <mc:Choice Requires="wps">
            <w:drawing>
              <wp:anchor distT="0" distB="0" distL="114300" distR="114300" simplePos="0" relativeHeight="252644352" behindDoc="0" locked="0" layoutInCell="1" allowOverlap="1" wp14:anchorId="08ACF8CD" wp14:editId="6ED19328">
                <wp:simplePos x="0" y="0"/>
                <wp:positionH relativeFrom="column">
                  <wp:posOffset>2188210</wp:posOffset>
                </wp:positionH>
                <wp:positionV relativeFrom="paragraph">
                  <wp:posOffset>40628</wp:posOffset>
                </wp:positionV>
                <wp:extent cx="1614805" cy="363855"/>
                <wp:effectExtent l="57150" t="38100" r="80645" b="93345"/>
                <wp:wrapNone/>
                <wp:docPr id="1510" name="矩形 1510"/>
                <wp:cNvGraphicFramePr/>
                <a:graphic xmlns:a="http://schemas.openxmlformats.org/drawingml/2006/main">
                  <a:graphicData uri="http://schemas.microsoft.com/office/word/2010/wordprocessingShape">
                    <wps:wsp>
                      <wps:cNvSpPr/>
                      <wps:spPr>
                        <a:xfrm>
                          <a:off x="0" y="0"/>
                          <a:ext cx="1614805" cy="3638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Pr="00980C66" w:rsidRDefault="007D3C4A" w:rsidP="00A57081">
                            <w:pPr>
                              <w:jc w:val="center"/>
                              <w:rPr>
                                <w:sz w:val="24"/>
                              </w:rPr>
                            </w:pPr>
                            <w:r>
                              <w:rPr>
                                <w:rFonts w:hint="eastAsia"/>
                                <w:sz w:val="24"/>
                              </w:rPr>
                              <w:t>形成初步报告</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510" o:spid="_x0000_s1231" style="position:absolute;left:0;text-align:left;margin-left:172.3pt;margin-top:3.2pt;width:127.15pt;height:28.65pt;z-index:25264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Pr="00980C66" w:rsidRDefault="007D3C4A" w:rsidP="00A57081">
                      <w:pPr>
                        <w:jc w:val="center"/>
                        <w:rPr>
                          <w:sz w:val="24"/>
                        </w:rPr>
                      </w:pPr>
                      <w:r>
                        <w:rPr>
                          <w:rFonts w:hint="eastAsia"/>
                          <w:sz w:val="24"/>
                        </w:rPr>
                        <w:t>形成初步报告</w:t>
                      </w:r>
                    </w:p>
                  </w:txbxContent>
                </v:textbox>
              </v:rect>
            </w:pict>
          </mc:Fallback>
        </mc:AlternateContent>
      </w:r>
    </w:p>
    <w:p w:rsidR="00BA4006" w:rsidRPr="00F1527B" w:rsidRDefault="00112E81" w:rsidP="00BA4006">
      <w:pPr>
        <w:pStyle w:val="1"/>
      </w:pPr>
      <w:r w:rsidRPr="00F1527B">
        <w:rPr>
          <w:rFonts w:hint="eastAsia"/>
        </w:rPr>
        <w:lastRenderedPageBreak/>
        <w:t>19</w:t>
      </w:r>
      <w:r w:rsidR="00BA4006" w:rsidRPr="00F1527B">
        <w:rPr>
          <w:rFonts w:hint="eastAsia"/>
        </w:rPr>
        <w:t>、《内部审核程序》</w:t>
      </w:r>
      <w:r w:rsidR="00CF2E75" w:rsidRPr="00F1527B">
        <w:rPr>
          <w:rFonts w:hint="eastAsia"/>
        </w:rPr>
        <w:t>CMA-JSLY/CX2019-001A-20</w:t>
      </w:r>
    </w:p>
    <w:p w:rsidR="00CF2E75" w:rsidRPr="00F1527B" w:rsidRDefault="00CF2E75" w:rsidP="00CF2E75"/>
    <w:p w:rsidR="000A580D" w:rsidRPr="00F1527B" w:rsidRDefault="000A580D" w:rsidP="00CF2E75"/>
    <w:p w:rsidR="000A580D" w:rsidRPr="00F1527B" w:rsidRDefault="000A580D" w:rsidP="00CF2E75"/>
    <w:p w:rsidR="000A580D" w:rsidRPr="00F1527B" w:rsidRDefault="000A580D" w:rsidP="000A580D">
      <w:pPr>
        <w:jc w:val="center"/>
      </w:pPr>
      <w:r w:rsidRPr="00F1527B">
        <w:rPr>
          <w:noProof/>
        </w:rPr>
        <w:drawing>
          <wp:inline distT="0" distB="0" distL="0" distR="0" wp14:anchorId="790758B1" wp14:editId="29E2858C">
            <wp:extent cx="6201650" cy="4652386"/>
            <wp:effectExtent l="0" t="0" r="8890" b="0"/>
            <wp:docPr id="1454" name="图片 1454" descr="C:\Users\Administrator\Desktop\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istrator\Desktop\view.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99239" cy="4650577"/>
                    </a:xfrm>
                    <a:prstGeom prst="rect">
                      <a:avLst/>
                    </a:prstGeom>
                    <a:noFill/>
                    <a:ln>
                      <a:noFill/>
                    </a:ln>
                  </pic:spPr>
                </pic:pic>
              </a:graphicData>
            </a:graphic>
          </wp:inline>
        </w:drawing>
      </w:r>
    </w:p>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0A580D" w:rsidRPr="00F1527B" w:rsidRDefault="000A580D" w:rsidP="00CF2E75"/>
    <w:p w:rsidR="00BA4006" w:rsidRPr="00F1527B" w:rsidRDefault="00BA4006" w:rsidP="00BA4006">
      <w:pPr>
        <w:sectPr w:rsidR="00BA4006" w:rsidRPr="00F1527B" w:rsidSect="00F1527B">
          <w:pgSz w:w="11906" w:h="16838"/>
          <w:pgMar w:top="1361" w:right="1191" w:bottom="1304" w:left="1588" w:header="851" w:footer="850" w:gutter="0"/>
          <w:cols w:space="425"/>
          <w:docGrid w:linePitch="312"/>
        </w:sectPr>
      </w:pPr>
    </w:p>
    <w:p w:rsidR="00BA4006" w:rsidRPr="00F1527B" w:rsidRDefault="00112E81" w:rsidP="00BA4006">
      <w:pPr>
        <w:pStyle w:val="1"/>
      </w:pPr>
      <w:r w:rsidRPr="00F1527B">
        <w:rPr>
          <w:rFonts w:hint="eastAsia"/>
        </w:rPr>
        <w:lastRenderedPageBreak/>
        <w:t>20</w:t>
      </w:r>
      <w:r w:rsidR="00BA4006" w:rsidRPr="00F1527B">
        <w:rPr>
          <w:rFonts w:hint="eastAsia"/>
        </w:rPr>
        <w:t>、《管理评审程序》</w:t>
      </w:r>
      <w:r w:rsidR="00CF2E75" w:rsidRPr="00F1527B">
        <w:rPr>
          <w:rFonts w:hint="eastAsia"/>
        </w:rPr>
        <w:t>CMA-JSLY/CX2019-001A-21</w:t>
      </w:r>
    </w:p>
    <w:p w:rsidR="00CF2E75" w:rsidRPr="00F1527B" w:rsidRDefault="00CF2E75" w:rsidP="00CF2E75"/>
    <w:p w:rsidR="003F25D0" w:rsidRPr="00F1527B" w:rsidRDefault="003F25D0" w:rsidP="00CF2E75"/>
    <w:p w:rsidR="003F25D0" w:rsidRPr="00F1527B" w:rsidRDefault="003F25D0" w:rsidP="00CF2E75"/>
    <w:p w:rsidR="003F25D0" w:rsidRPr="00F1527B" w:rsidRDefault="003F25D0" w:rsidP="00CF2E75">
      <w:r w:rsidRPr="00F1527B">
        <w:rPr>
          <w:rFonts w:hint="eastAsia"/>
          <w:noProof/>
        </w:rPr>
        <mc:AlternateContent>
          <mc:Choice Requires="wps">
            <w:drawing>
              <wp:anchor distT="0" distB="0" distL="114300" distR="114300" simplePos="0" relativeHeight="252395520" behindDoc="0" locked="0" layoutInCell="1" allowOverlap="1" wp14:anchorId="722A2073" wp14:editId="552BDEC0">
                <wp:simplePos x="0" y="0"/>
                <wp:positionH relativeFrom="column">
                  <wp:posOffset>2377440</wp:posOffset>
                </wp:positionH>
                <wp:positionV relativeFrom="paragraph">
                  <wp:posOffset>69215</wp:posOffset>
                </wp:positionV>
                <wp:extent cx="813435" cy="331470"/>
                <wp:effectExtent l="57150" t="38100" r="81915" b="87630"/>
                <wp:wrapNone/>
                <wp:docPr id="1319" name="矩形 1319"/>
                <wp:cNvGraphicFramePr/>
                <a:graphic xmlns:a="http://schemas.openxmlformats.org/drawingml/2006/main">
                  <a:graphicData uri="http://schemas.microsoft.com/office/word/2010/wordprocessingShape">
                    <wps:wsp>
                      <wps:cNvSpPr/>
                      <wps:spPr>
                        <a:xfrm>
                          <a:off x="0" y="0"/>
                          <a:ext cx="813435" cy="331470"/>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管理评审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19" o:spid="_x0000_s1232" style="position:absolute;left:0;text-align:left;margin-left:187.2pt;margin-top:5.45pt;width:64.05pt;height:26.1pt;z-index:2523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管理评审</w:t>
                      </w:r>
                    </w:p>
                  </w:txbxContent>
                </v:textbox>
              </v:rect>
            </w:pict>
          </mc:Fallback>
        </mc:AlternateContent>
      </w:r>
    </w:p>
    <w:p w:rsidR="00CF2E75" w:rsidRPr="00F1527B" w:rsidRDefault="00CF2E75" w:rsidP="00CF2E75"/>
    <w:p w:rsidR="00CF2E75" w:rsidRPr="00F1527B" w:rsidRDefault="003F25D0" w:rsidP="00CF2E75">
      <w:r w:rsidRPr="00F1527B">
        <w:rPr>
          <w:rFonts w:hint="eastAsia"/>
          <w:noProof/>
        </w:rPr>
        <mc:AlternateContent>
          <mc:Choice Requires="wps">
            <w:drawing>
              <wp:anchor distT="0" distB="0" distL="114300" distR="114300" simplePos="0" relativeHeight="252468224" behindDoc="0" locked="0" layoutInCell="1" allowOverlap="1" wp14:anchorId="0F0D5913" wp14:editId="0E1EE1E8">
                <wp:simplePos x="0" y="0"/>
                <wp:positionH relativeFrom="column">
                  <wp:posOffset>2802255</wp:posOffset>
                </wp:positionH>
                <wp:positionV relativeFrom="paragraph">
                  <wp:posOffset>126365</wp:posOffset>
                </wp:positionV>
                <wp:extent cx="0" cy="351155"/>
                <wp:effectExtent l="95250" t="0" r="95250" b="48895"/>
                <wp:wrapNone/>
                <wp:docPr id="1356" name="直接箭头连接符 1356"/>
                <wp:cNvGraphicFramePr/>
                <a:graphic xmlns:a="http://schemas.openxmlformats.org/drawingml/2006/main">
                  <a:graphicData uri="http://schemas.microsoft.com/office/word/2010/wordprocessingShape">
                    <wps:wsp>
                      <wps:cNvCnPr/>
                      <wps:spPr>
                        <a:xfrm>
                          <a:off x="0" y="0"/>
                          <a:ext cx="0" cy="35115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56" o:spid="_x0000_s1026" type="#_x0000_t32" style="position:absolute;left:0;text-align:left;margin-left:220.65pt;margin-top:9.95pt;width:0;height:27.65pt;z-index:252468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" strokecolor="black [3213]" strokeweight="1.25pt">
                <v:stroke endarrow="open"/>
              </v:shape>
            </w:pict>
          </mc:Fallback>
        </mc:AlternateContent>
      </w:r>
    </w:p>
    <w:p w:rsidR="00CF2E75" w:rsidRPr="00F1527B" w:rsidRDefault="00CF2E75" w:rsidP="00CF2E75"/>
    <w:p w:rsidR="00CF2E75" w:rsidRPr="00F1527B" w:rsidRDefault="00CF2E75" w:rsidP="00CF2E75"/>
    <w:p w:rsidR="00CF2E75" w:rsidRPr="00F1527B" w:rsidRDefault="003F25D0" w:rsidP="00CF2E75">
      <w:r w:rsidRPr="00F1527B">
        <w:rPr>
          <w:rFonts w:hint="eastAsia"/>
          <w:noProof/>
        </w:rPr>
        <mc:AlternateContent>
          <mc:Choice Requires="wps">
            <w:drawing>
              <wp:anchor distT="0" distB="0" distL="114300" distR="114300" simplePos="0" relativeHeight="252450816" behindDoc="0" locked="0" layoutInCell="1" allowOverlap="1" wp14:anchorId="51CD3701" wp14:editId="48C40445">
                <wp:simplePos x="0" y="0"/>
                <wp:positionH relativeFrom="column">
                  <wp:posOffset>509905</wp:posOffset>
                </wp:positionH>
                <wp:positionV relativeFrom="paragraph">
                  <wp:posOffset>26035</wp:posOffset>
                </wp:positionV>
                <wp:extent cx="0" cy="351155"/>
                <wp:effectExtent l="95250" t="0" r="95250" b="48895"/>
                <wp:wrapNone/>
                <wp:docPr id="1347" name="直接箭头连接符 1347"/>
                <wp:cNvGraphicFramePr/>
                <a:graphic xmlns:a="http://schemas.openxmlformats.org/drawingml/2006/main">
                  <a:graphicData uri="http://schemas.microsoft.com/office/word/2010/wordprocessingShape">
                    <wps:wsp>
                      <wps:cNvCnPr/>
                      <wps:spPr>
                        <a:xfrm>
                          <a:off x="0" y="0"/>
                          <a:ext cx="0" cy="35115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47" o:spid="_x0000_s1026" type="#_x0000_t32" style="position:absolute;left:0;text-align:left;margin-left:40.15pt;margin-top:2.05pt;width:0;height:27.65pt;z-index:252450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406784" behindDoc="0" locked="0" layoutInCell="1" allowOverlap="1" wp14:anchorId="22E49BEB" wp14:editId="373E3979">
                <wp:simplePos x="0" y="0"/>
                <wp:positionH relativeFrom="column">
                  <wp:posOffset>508635</wp:posOffset>
                </wp:positionH>
                <wp:positionV relativeFrom="paragraph">
                  <wp:posOffset>14605</wp:posOffset>
                </wp:positionV>
                <wp:extent cx="4862195" cy="0"/>
                <wp:effectExtent l="0" t="0" r="14605" b="19050"/>
                <wp:wrapNone/>
                <wp:docPr id="1325" name="直接连接符 1325"/>
                <wp:cNvGraphicFramePr/>
                <a:graphic xmlns:a="http://schemas.openxmlformats.org/drawingml/2006/main">
                  <a:graphicData uri="http://schemas.microsoft.com/office/word/2010/wordprocessingShape">
                    <wps:wsp>
                      <wps:cNvCnPr/>
                      <wps:spPr>
                        <a:xfrm>
                          <a:off x="0" y="0"/>
                          <a:ext cx="4862195" cy="0"/>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325" o:spid="_x0000_s1026" style="position:absolute;left:0;text-align:lef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5pt,1.15pt" to="422.9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" strokecolor="black [3213]" strokeweight="1.25pt"/>
            </w:pict>
          </mc:Fallback>
        </mc:AlternateContent>
      </w:r>
      <w:r w:rsidR="00CF2E75" w:rsidRPr="00F1527B">
        <w:rPr>
          <w:rFonts w:hint="eastAsia"/>
          <w:noProof/>
        </w:rPr>
        <mc:AlternateContent>
          <mc:Choice Requires="wps">
            <w:drawing>
              <wp:anchor distT="0" distB="0" distL="114300" distR="114300" simplePos="0" relativeHeight="252448768" behindDoc="0" locked="0" layoutInCell="1" allowOverlap="1" wp14:anchorId="692FAC26" wp14:editId="64EC1BCC">
                <wp:simplePos x="0" y="0"/>
                <wp:positionH relativeFrom="column">
                  <wp:posOffset>5371465</wp:posOffset>
                </wp:positionH>
                <wp:positionV relativeFrom="paragraph">
                  <wp:posOffset>13970</wp:posOffset>
                </wp:positionV>
                <wp:extent cx="0" cy="321945"/>
                <wp:effectExtent l="95250" t="38100" r="57150" b="20955"/>
                <wp:wrapNone/>
                <wp:docPr id="1346" name="直接箭头连接符 1346"/>
                <wp:cNvGraphicFramePr/>
                <a:graphic xmlns:a="http://schemas.openxmlformats.org/drawingml/2006/main">
                  <a:graphicData uri="http://schemas.microsoft.com/office/word/2010/wordprocessingShape">
                    <wps:wsp>
                      <wps:cNvCnPr/>
                      <wps:spPr>
                        <a:xfrm flipH="1" flipV="1">
                          <a:off x="0" y="0"/>
                          <a:ext cx="0" cy="32194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46" o:spid="_x0000_s1026" type="#_x0000_t32" style="position:absolute;left:0;text-align:left;margin-left:422.95pt;margin-top:1.1pt;width:0;height:25.35pt;flip:x y;z-index:252448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" strokecolor="black [3213]" strokeweight="1.25pt">
                <v:stroke endarrow="open"/>
              </v:shape>
            </w:pict>
          </mc:Fallback>
        </mc:AlternateContent>
      </w:r>
      <w:r w:rsidR="00CF2E75" w:rsidRPr="00F1527B">
        <w:rPr>
          <w:rFonts w:hint="eastAsia"/>
          <w:noProof/>
        </w:rPr>
        <mc:AlternateContent>
          <mc:Choice Requires="wps">
            <w:drawing>
              <wp:anchor distT="0" distB="0" distL="114300" distR="114300" simplePos="0" relativeHeight="252446720" behindDoc="0" locked="0" layoutInCell="1" allowOverlap="1" wp14:anchorId="50F353D3" wp14:editId="21E3A304">
                <wp:simplePos x="0" y="0"/>
                <wp:positionH relativeFrom="column">
                  <wp:posOffset>4206875</wp:posOffset>
                </wp:positionH>
                <wp:positionV relativeFrom="paragraph">
                  <wp:posOffset>24130</wp:posOffset>
                </wp:positionV>
                <wp:extent cx="0" cy="321945"/>
                <wp:effectExtent l="95250" t="38100" r="57150" b="20955"/>
                <wp:wrapNone/>
                <wp:docPr id="1345" name="直接箭头连接符 1345"/>
                <wp:cNvGraphicFramePr/>
                <a:graphic xmlns:a="http://schemas.openxmlformats.org/drawingml/2006/main">
                  <a:graphicData uri="http://schemas.microsoft.com/office/word/2010/wordprocessingShape">
                    <wps:wsp>
                      <wps:cNvCnPr/>
                      <wps:spPr>
                        <a:xfrm flipH="1" flipV="1">
                          <a:off x="0" y="0"/>
                          <a:ext cx="0" cy="32194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45" o:spid="_x0000_s1026" type="#_x0000_t32" style="position:absolute;left:0;text-align:left;margin-left:331.25pt;margin-top:1.9pt;width:0;height:25.35pt;flip:x y;z-index:252446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" strokecolor="black [3213]" strokeweight="1.25pt">
                <v:stroke endarrow="open"/>
              </v:shape>
            </w:pict>
          </mc:Fallback>
        </mc:AlternateContent>
      </w:r>
      <w:r w:rsidR="00CF2E75" w:rsidRPr="00F1527B">
        <w:rPr>
          <w:rFonts w:hint="eastAsia"/>
          <w:noProof/>
        </w:rPr>
        <mc:AlternateContent>
          <mc:Choice Requires="wps">
            <w:drawing>
              <wp:anchor distT="0" distB="0" distL="114300" distR="114300" simplePos="0" relativeHeight="252444672" behindDoc="0" locked="0" layoutInCell="1" allowOverlap="1" wp14:anchorId="34F1905E" wp14:editId="323C3DAA">
                <wp:simplePos x="0" y="0"/>
                <wp:positionH relativeFrom="column">
                  <wp:posOffset>3051810</wp:posOffset>
                </wp:positionH>
                <wp:positionV relativeFrom="paragraph">
                  <wp:posOffset>24130</wp:posOffset>
                </wp:positionV>
                <wp:extent cx="0" cy="321945"/>
                <wp:effectExtent l="95250" t="38100" r="57150" b="20955"/>
                <wp:wrapNone/>
                <wp:docPr id="1344" name="直接箭头连接符 1344"/>
                <wp:cNvGraphicFramePr/>
                <a:graphic xmlns:a="http://schemas.openxmlformats.org/drawingml/2006/main">
                  <a:graphicData uri="http://schemas.microsoft.com/office/word/2010/wordprocessingShape">
                    <wps:wsp>
                      <wps:cNvCnPr/>
                      <wps:spPr>
                        <a:xfrm flipH="1" flipV="1">
                          <a:off x="0" y="0"/>
                          <a:ext cx="0" cy="32194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44" o:spid="_x0000_s1026" type="#_x0000_t32" style="position:absolute;left:0;text-align:left;margin-left:240.3pt;margin-top:1.9pt;width:0;height:25.35pt;flip:x y;z-index:252444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" strokecolor="black [3213]" strokeweight="1.25pt">
                <v:stroke endarrow="open"/>
              </v:shape>
            </w:pict>
          </mc:Fallback>
        </mc:AlternateContent>
      </w:r>
      <w:r w:rsidR="00CF2E75" w:rsidRPr="00F1527B">
        <w:rPr>
          <w:rFonts w:hint="eastAsia"/>
          <w:noProof/>
        </w:rPr>
        <mc:AlternateContent>
          <mc:Choice Requires="wps">
            <w:drawing>
              <wp:anchor distT="0" distB="0" distL="114300" distR="114300" simplePos="0" relativeHeight="252442624" behindDoc="0" locked="0" layoutInCell="1" allowOverlap="1" wp14:anchorId="4C168297" wp14:editId="169CC0E9">
                <wp:simplePos x="0" y="0"/>
                <wp:positionH relativeFrom="column">
                  <wp:posOffset>1845945</wp:posOffset>
                </wp:positionH>
                <wp:positionV relativeFrom="paragraph">
                  <wp:posOffset>24130</wp:posOffset>
                </wp:positionV>
                <wp:extent cx="0" cy="321945"/>
                <wp:effectExtent l="95250" t="38100" r="57150" b="20955"/>
                <wp:wrapNone/>
                <wp:docPr id="1343" name="直接箭头连接符 1343"/>
                <wp:cNvGraphicFramePr/>
                <a:graphic xmlns:a="http://schemas.openxmlformats.org/drawingml/2006/main">
                  <a:graphicData uri="http://schemas.microsoft.com/office/word/2010/wordprocessingShape">
                    <wps:wsp>
                      <wps:cNvCnPr/>
                      <wps:spPr>
                        <a:xfrm flipH="1" flipV="1">
                          <a:off x="0" y="0"/>
                          <a:ext cx="0" cy="32194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43" o:spid="_x0000_s1026" type="#_x0000_t32" style="position:absolute;left:0;text-align:left;margin-left:145.35pt;margin-top:1.9pt;width:0;height:25.35pt;flip:x y;z-index:252442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" strokecolor="black [3213]" strokeweight="1.25pt">
                <v:stroke endarrow="open"/>
              </v:shape>
            </w:pict>
          </mc:Fallback>
        </mc:AlternateContent>
      </w:r>
    </w:p>
    <w:p w:rsidR="00CF2E75" w:rsidRPr="00F1527B" w:rsidRDefault="00CF2E75" w:rsidP="00CF2E75"/>
    <w:p w:rsidR="00CF2E75" w:rsidRPr="00F1527B" w:rsidRDefault="003F25D0" w:rsidP="00CF2E75">
      <w:r w:rsidRPr="00F1527B">
        <w:rPr>
          <w:rFonts w:hint="eastAsia"/>
          <w:noProof/>
        </w:rPr>
        <mc:AlternateContent>
          <mc:Choice Requires="wps">
            <w:drawing>
              <wp:anchor distT="0" distB="0" distL="114300" distR="114300" simplePos="0" relativeHeight="252401664" behindDoc="0" locked="0" layoutInCell="1" allowOverlap="1" wp14:anchorId="16A16D42" wp14:editId="49E942CF">
                <wp:simplePos x="0" y="0"/>
                <wp:positionH relativeFrom="column">
                  <wp:posOffset>2606563</wp:posOffset>
                </wp:positionH>
                <wp:positionV relativeFrom="paragraph">
                  <wp:posOffset>31750</wp:posOffset>
                </wp:positionV>
                <wp:extent cx="893445" cy="331470"/>
                <wp:effectExtent l="57150" t="38100" r="78105" b="87630"/>
                <wp:wrapNone/>
                <wp:docPr id="1322" name="矩形 1322"/>
                <wp:cNvGraphicFramePr/>
                <a:graphic xmlns:a="http://schemas.openxmlformats.org/drawingml/2006/main">
                  <a:graphicData uri="http://schemas.microsoft.com/office/word/2010/wordprocessingShape">
                    <wps:wsp>
                      <wps:cNvSpPr/>
                      <wps:spPr>
                        <a:xfrm>
                          <a:off x="0" y="0"/>
                          <a:ext cx="893445" cy="331470"/>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培训与意识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22" o:spid="_x0000_s1233" style="position:absolute;left:0;text-align:left;margin-left:205.25pt;margin-top:2.5pt;width:70.35pt;height:26.1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培训与意识</w:t>
                      </w:r>
                    </w:p>
                  </w:txbxContent>
                </v:textbox>
              </v:rect>
            </w:pict>
          </mc:Fallback>
        </mc:AlternateContent>
      </w:r>
      <w:r w:rsidR="00CF2E75" w:rsidRPr="00F1527B">
        <w:rPr>
          <w:rFonts w:hint="eastAsia"/>
          <w:noProof/>
        </w:rPr>
        <mc:AlternateContent>
          <mc:Choice Requires="wps">
            <w:drawing>
              <wp:anchor distT="0" distB="0" distL="114300" distR="114300" simplePos="0" relativeHeight="252405760" behindDoc="0" locked="0" layoutInCell="1" allowOverlap="1" wp14:anchorId="14B4E421" wp14:editId="7AA09329">
                <wp:simplePos x="0" y="0"/>
                <wp:positionH relativeFrom="column">
                  <wp:posOffset>5181405</wp:posOffset>
                </wp:positionH>
                <wp:positionV relativeFrom="paragraph">
                  <wp:posOffset>42426</wp:posOffset>
                </wp:positionV>
                <wp:extent cx="361315" cy="2532059"/>
                <wp:effectExtent l="57150" t="38100" r="76835" b="97155"/>
                <wp:wrapNone/>
                <wp:docPr id="1324" name="矩形 1324"/>
                <wp:cNvGraphicFramePr/>
                <a:graphic xmlns:a="http://schemas.openxmlformats.org/drawingml/2006/main">
                  <a:graphicData uri="http://schemas.microsoft.com/office/word/2010/wordprocessingShape">
                    <wps:wsp>
                      <wps:cNvSpPr/>
                      <wps:spPr>
                        <a:xfrm>
                          <a:off x="0" y="0"/>
                          <a:ext cx="361315" cy="2532059"/>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r>
                              <w:rPr>
                                <w:rFonts w:hint="eastAsia"/>
                              </w:rPr>
                              <w:t>不符合项目纠正和预防措施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24" o:spid="_x0000_s1234" style="position:absolute;left:0;text-align:left;margin-left:408pt;margin-top:3.35pt;width:28.45pt;height:199.35pt;z-index:25240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r>
                        <w:rPr>
                          <w:rFonts w:hint="eastAsia"/>
                        </w:rPr>
                        <w:t>不符合项目纠正和预防措施</w:t>
                      </w:r>
                    </w:p>
                  </w:txbxContent>
                </v:textbox>
              </v:rect>
            </w:pict>
          </mc:Fallback>
        </mc:AlternateContent>
      </w:r>
      <w:r w:rsidR="00CF2E75" w:rsidRPr="00F1527B">
        <w:rPr>
          <w:rFonts w:hint="eastAsia"/>
          <w:noProof/>
        </w:rPr>
        <mc:AlternateContent>
          <mc:Choice Requires="wps">
            <w:drawing>
              <wp:anchor distT="0" distB="0" distL="114300" distR="114300" simplePos="0" relativeHeight="252397568" behindDoc="0" locked="0" layoutInCell="1" allowOverlap="1" wp14:anchorId="7D3A8F8A" wp14:editId="4AA1A6E1">
                <wp:simplePos x="0" y="0"/>
                <wp:positionH relativeFrom="column">
                  <wp:posOffset>116952</wp:posOffset>
                </wp:positionH>
                <wp:positionV relativeFrom="paragraph">
                  <wp:posOffset>28575</wp:posOffset>
                </wp:positionV>
                <wp:extent cx="813435" cy="331470"/>
                <wp:effectExtent l="57150" t="38100" r="81915" b="87630"/>
                <wp:wrapNone/>
                <wp:docPr id="1320" name="矩形 1320"/>
                <wp:cNvGraphicFramePr/>
                <a:graphic xmlns:a="http://schemas.openxmlformats.org/drawingml/2006/main">
                  <a:graphicData uri="http://schemas.microsoft.com/office/word/2010/wordprocessingShape">
                    <wps:wsp>
                      <wps:cNvSpPr/>
                      <wps:spPr>
                        <a:xfrm>
                          <a:off x="0" y="0"/>
                          <a:ext cx="813435" cy="331470"/>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企业方针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20" o:spid="_x0000_s1235" style="position:absolute;left:0;text-align:left;margin-left:9.2pt;margin-top:2.25pt;width:64.05pt;height:26.1pt;z-index:25239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企业方针</w:t>
                      </w:r>
                    </w:p>
                  </w:txbxContent>
                </v:textbox>
              </v:rect>
            </w:pict>
          </mc:Fallback>
        </mc:AlternateContent>
      </w:r>
      <w:r w:rsidR="00CF2E75" w:rsidRPr="00F1527B">
        <w:rPr>
          <w:rFonts w:hint="eastAsia"/>
          <w:noProof/>
        </w:rPr>
        <mc:AlternateContent>
          <mc:Choice Requires="wps">
            <w:drawing>
              <wp:anchor distT="0" distB="0" distL="114300" distR="114300" simplePos="0" relativeHeight="252403712" behindDoc="0" locked="0" layoutInCell="1" allowOverlap="1" wp14:anchorId="368BE86B" wp14:editId="3060332E">
                <wp:simplePos x="0" y="0"/>
                <wp:positionH relativeFrom="column">
                  <wp:posOffset>3805555</wp:posOffset>
                </wp:positionH>
                <wp:positionV relativeFrom="paragraph">
                  <wp:posOffset>28575</wp:posOffset>
                </wp:positionV>
                <wp:extent cx="813435" cy="331470"/>
                <wp:effectExtent l="57150" t="38100" r="81915" b="87630"/>
                <wp:wrapNone/>
                <wp:docPr id="1323" name="矩形 1323"/>
                <wp:cNvGraphicFramePr/>
                <a:graphic xmlns:a="http://schemas.openxmlformats.org/drawingml/2006/main">
                  <a:graphicData uri="http://schemas.microsoft.com/office/word/2010/wordprocessingShape">
                    <wps:wsp>
                      <wps:cNvSpPr/>
                      <wps:spPr>
                        <a:xfrm>
                          <a:off x="0" y="0"/>
                          <a:ext cx="813435" cy="331470"/>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记录控制</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23" o:spid="_x0000_s1236" style="position:absolute;left:0;text-align:left;margin-left:299.65pt;margin-top:2.25pt;width:64.05pt;height:26.1pt;z-index:2524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记录控制</w:t>
                      </w:r>
                    </w:p>
                  </w:txbxContent>
                </v:textbox>
              </v:rect>
            </w:pict>
          </mc:Fallback>
        </mc:AlternateContent>
      </w:r>
      <w:r w:rsidR="00CF2E75" w:rsidRPr="00F1527B">
        <w:rPr>
          <w:rFonts w:hint="eastAsia"/>
          <w:noProof/>
        </w:rPr>
        <mc:AlternateContent>
          <mc:Choice Requires="wps">
            <w:drawing>
              <wp:anchor distT="0" distB="0" distL="114300" distR="114300" simplePos="0" relativeHeight="252399616" behindDoc="0" locked="0" layoutInCell="1" allowOverlap="1" wp14:anchorId="75982B2C" wp14:editId="69BD316A">
                <wp:simplePos x="0" y="0"/>
                <wp:positionH relativeFrom="column">
                  <wp:posOffset>1454785</wp:posOffset>
                </wp:positionH>
                <wp:positionV relativeFrom="paragraph">
                  <wp:posOffset>28575</wp:posOffset>
                </wp:positionV>
                <wp:extent cx="813435" cy="331470"/>
                <wp:effectExtent l="57150" t="38100" r="81915" b="87630"/>
                <wp:wrapNone/>
                <wp:docPr id="1321" name="矩形 1321"/>
                <wp:cNvGraphicFramePr/>
                <a:graphic xmlns:a="http://schemas.openxmlformats.org/drawingml/2006/main">
                  <a:graphicData uri="http://schemas.microsoft.com/office/word/2010/wordprocessingShape">
                    <wps:wsp>
                      <wps:cNvSpPr/>
                      <wps:spPr>
                        <a:xfrm>
                          <a:off x="0" y="0"/>
                          <a:ext cx="813435" cy="331470"/>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文件控制</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21" o:spid="_x0000_s1237" style="position:absolute;left:0;text-align:left;margin-left:114.55pt;margin-top:2.25pt;width:64.05pt;height:26.1pt;z-index:2523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文件控制</w:t>
                      </w:r>
                    </w:p>
                  </w:txbxContent>
                </v:textbox>
              </v:rect>
            </w:pict>
          </mc:Fallback>
        </mc:AlternateContent>
      </w:r>
    </w:p>
    <w:p w:rsidR="00CF2E75" w:rsidRPr="00F1527B" w:rsidRDefault="00CF2E75" w:rsidP="00CF2E75"/>
    <w:p w:rsidR="00CF2E75" w:rsidRPr="00F1527B" w:rsidRDefault="00CF2E75" w:rsidP="00CF2E75">
      <w:r w:rsidRPr="00F1527B">
        <w:rPr>
          <w:rFonts w:hint="eastAsia"/>
          <w:noProof/>
        </w:rPr>
        <mc:AlternateContent>
          <mc:Choice Requires="wps">
            <w:drawing>
              <wp:anchor distT="0" distB="0" distL="114300" distR="114300" simplePos="0" relativeHeight="252428288" behindDoc="0" locked="0" layoutInCell="1" allowOverlap="1" wp14:anchorId="1A1DA812" wp14:editId="7EC577FA">
                <wp:simplePos x="0" y="0"/>
                <wp:positionH relativeFrom="column">
                  <wp:posOffset>508921</wp:posOffset>
                </wp:positionH>
                <wp:positionV relativeFrom="paragraph">
                  <wp:posOffset>54198</wp:posOffset>
                </wp:positionV>
                <wp:extent cx="0" cy="552785"/>
                <wp:effectExtent l="95250" t="0" r="57150" b="57150"/>
                <wp:wrapNone/>
                <wp:docPr id="1336" name="直接箭头连接符 1336"/>
                <wp:cNvGraphicFramePr/>
                <a:graphic xmlns:a="http://schemas.openxmlformats.org/drawingml/2006/main">
                  <a:graphicData uri="http://schemas.microsoft.com/office/word/2010/wordprocessingShape">
                    <wps:wsp>
                      <wps:cNvCnPr/>
                      <wps:spPr>
                        <a:xfrm>
                          <a:off x="0" y="0"/>
                          <a:ext cx="0" cy="55278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336" o:spid="_x0000_s1026" type="#_x0000_t32" style="position:absolute;left:0;text-align:left;margin-left:40.05pt;margin-top:4.25pt;width:0;height:43.55pt;z-index:252428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" strokecolor="black [3213]" strokeweight="1.25pt">
                <v:stroke endarrow="open"/>
              </v:shape>
            </w:pict>
          </mc:Fallback>
        </mc:AlternateContent>
      </w:r>
    </w:p>
    <w:p w:rsidR="00CF2E75" w:rsidRPr="00F1527B" w:rsidRDefault="00CF2E75" w:rsidP="00CF2E75"/>
    <w:p w:rsidR="00CF2E75" w:rsidRPr="00F1527B" w:rsidRDefault="00CF2E75" w:rsidP="00CF2E75"/>
    <w:p w:rsidR="00CF2E75" w:rsidRPr="00F1527B" w:rsidRDefault="00CF2E75" w:rsidP="00CF2E75"/>
    <w:p w:rsidR="00CF2E75" w:rsidRPr="00F1527B" w:rsidRDefault="003F25D0" w:rsidP="00CF2E75">
      <w:r w:rsidRPr="00F1527B">
        <w:rPr>
          <w:rFonts w:hint="eastAsia"/>
          <w:noProof/>
        </w:rPr>
        <mc:AlternateContent>
          <mc:Choice Requires="wps">
            <w:drawing>
              <wp:anchor distT="0" distB="0" distL="114300" distR="114300" simplePos="0" relativeHeight="252462080" behindDoc="0" locked="0" layoutInCell="1" allowOverlap="1" wp14:anchorId="7898AFEC" wp14:editId="14A1E58D">
                <wp:simplePos x="0" y="0"/>
                <wp:positionH relativeFrom="column">
                  <wp:posOffset>1453465</wp:posOffset>
                </wp:positionH>
                <wp:positionV relativeFrom="paragraph">
                  <wp:posOffset>6566</wp:posOffset>
                </wp:positionV>
                <wp:extent cx="773723" cy="833755"/>
                <wp:effectExtent l="57150" t="38100" r="83820" b="99695"/>
                <wp:wrapNone/>
                <wp:docPr id="1353" name="矩形 1353"/>
                <wp:cNvGraphicFramePr/>
                <a:graphic xmlns:a="http://schemas.openxmlformats.org/drawingml/2006/main">
                  <a:graphicData uri="http://schemas.microsoft.com/office/word/2010/wordprocessingShape">
                    <wps:wsp>
                      <wps:cNvSpPr/>
                      <wps:spPr>
                        <a:xfrm>
                          <a:off x="0" y="0"/>
                          <a:ext cx="773723" cy="8337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3F25D0">
                            <w:r>
                              <w:rPr>
                                <w:rFonts w:hint="eastAsia"/>
                              </w:rPr>
                              <w:t>目标</w:t>
                            </w:r>
                          </w:p>
                          <w:p w:rsidR="007D3C4A" w:rsidRDefault="007D3C4A" w:rsidP="003F25D0">
                            <w:r>
                              <w:rPr>
                                <w:rFonts w:hint="eastAsia"/>
                              </w:rPr>
                              <w:t>指标</w:t>
                            </w:r>
                          </w:p>
                          <w:p w:rsidR="007D3C4A" w:rsidRDefault="007D3C4A" w:rsidP="003F25D0">
                            <w:r>
                              <w:rPr>
                                <w:rFonts w:hint="eastAsia"/>
                              </w:rPr>
                              <w:t>管理方案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53" o:spid="_x0000_s1238" style="position:absolute;left:0;text-align:left;margin-left:114.45pt;margin-top:.5pt;width:60.9pt;height:65.65pt;z-index:25246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" fillcolor="gray [1616]" strokecolor="black [3040]">
                <v:fill color2="#d9d9d9 [496]" rotate="t" angle="180" colors="0 #bcbcbc;22938f #d0d0d0;1 #ededed" focus="100%" type="gradient"/>
                <v:shadow on="t" color="black" opacity="24903f" origin=",.5" offset="0,.55556mm"/>
                <v:textbox>
                  <w:txbxContent>
                    <w:p w:rsidR="007D3C4A" w:rsidRDefault="007D3C4A" w:rsidP="003F25D0">
                      <w:r>
                        <w:rPr>
                          <w:rFonts w:hint="eastAsia"/>
                        </w:rPr>
                        <w:t>目标</w:t>
                      </w:r>
                    </w:p>
                    <w:p w:rsidR="007D3C4A" w:rsidRDefault="007D3C4A" w:rsidP="003F25D0">
                      <w:r>
                        <w:rPr>
                          <w:rFonts w:hint="eastAsia"/>
                        </w:rPr>
                        <w:t>指标</w:t>
                      </w:r>
                    </w:p>
                    <w:p w:rsidR="007D3C4A" w:rsidRDefault="007D3C4A" w:rsidP="003F25D0">
                      <w:r>
                        <w:rPr>
                          <w:rFonts w:hint="eastAsia"/>
                        </w:rPr>
                        <w:t>管理方案</w:t>
                      </w:r>
                    </w:p>
                  </w:txbxContent>
                </v:textbox>
              </v:rect>
            </w:pict>
          </mc:Fallback>
        </mc:AlternateContent>
      </w:r>
      <w:r w:rsidRPr="00F1527B">
        <w:rPr>
          <w:rFonts w:hint="eastAsia"/>
          <w:noProof/>
        </w:rPr>
        <mc:AlternateContent>
          <mc:Choice Requires="wps">
            <w:drawing>
              <wp:anchor distT="0" distB="0" distL="114300" distR="114300" simplePos="0" relativeHeight="252410880" behindDoc="0" locked="0" layoutInCell="1" allowOverlap="1" wp14:anchorId="21F00C98" wp14:editId="111FE9CE">
                <wp:simplePos x="0" y="0"/>
                <wp:positionH relativeFrom="column">
                  <wp:posOffset>2456815</wp:posOffset>
                </wp:positionH>
                <wp:positionV relativeFrom="paragraph">
                  <wp:posOffset>6350</wp:posOffset>
                </wp:positionV>
                <wp:extent cx="451485" cy="833755"/>
                <wp:effectExtent l="57150" t="38100" r="81915" b="99695"/>
                <wp:wrapNone/>
                <wp:docPr id="1327" name="矩形 1327"/>
                <wp:cNvGraphicFramePr/>
                <a:graphic xmlns:a="http://schemas.openxmlformats.org/drawingml/2006/main">
                  <a:graphicData uri="http://schemas.microsoft.com/office/word/2010/wordprocessingShape">
                    <wps:wsp>
                      <wps:cNvSpPr/>
                      <wps:spPr>
                        <a:xfrm>
                          <a:off x="0" y="0"/>
                          <a:ext cx="451485" cy="8337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体系策划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27" o:spid="_x0000_s1239" style="position:absolute;left:0;text-align:left;margin-left:193.45pt;margin-top:.5pt;width:35.55pt;height:65.65pt;z-index:25241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体系策划</w:t>
                      </w:r>
                    </w:p>
                  </w:txbxContent>
                </v:textbox>
              </v:rect>
            </w:pict>
          </mc:Fallback>
        </mc:AlternateContent>
      </w:r>
      <w:r w:rsidRPr="00F1527B">
        <w:rPr>
          <w:rFonts w:hint="eastAsia"/>
          <w:noProof/>
        </w:rPr>
        <mc:AlternateContent>
          <mc:Choice Requires="wps">
            <w:drawing>
              <wp:anchor distT="0" distB="0" distL="114300" distR="114300" simplePos="0" relativeHeight="252412928" behindDoc="0" locked="0" layoutInCell="1" allowOverlap="1" wp14:anchorId="10593B5C" wp14:editId="4A4702C0">
                <wp:simplePos x="0" y="0"/>
                <wp:positionH relativeFrom="column">
                  <wp:posOffset>3184413</wp:posOffset>
                </wp:positionH>
                <wp:positionV relativeFrom="paragraph">
                  <wp:posOffset>-3810</wp:posOffset>
                </wp:positionV>
                <wp:extent cx="390525" cy="833755"/>
                <wp:effectExtent l="57150" t="38100" r="85725" b="99695"/>
                <wp:wrapNone/>
                <wp:docPr id="1328" name="矩形 1328"/>
                <wp:cNvGraphicFramePr/>
                <a:graphic xmlns:a="http://schemas.openxmlformats.org/drawingml/2006/main">
                  <a:graphicData uri="http://schemas.microsoft.com/office/word/2010/wordprocessingShape">
                    <wps:wsp>
                      <wps:cNvSpPr/>
                      <wps:spPr>
                        <a:xfrm>
                          <a:off x="0" y="0"/>
                          <a:ext cx="390525" cy="8337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运行控制</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28" o:spid="_x0000_s1240" style="position:absolute;left:0;text-align:left;margin-left:250.75pt;margin-top:-.3pt;width:30.75pt;height:65.65pt;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运行控制</w:t>
                      </w:r>
                    </w:p>
                  </w:txbxContent>
                </v:textbox>
              </v:rect>
            </w:pict>
          </mc:Fallback>
        </mc:AlternateContent>
      </w:r>
      <w:r w:rsidRPr="00F1527B">
        <w:rPr>
          <w:rFonts w:hint="eastAsia"/>
          <w:noProof/>
        </w:rPr>
        <mc:AlternateContent>
          <mc:Choice Requires="wps">
            <w:drawing>
              <wp:anchor distT="0" distB="0" distL="114300" distR="114300" simplePos="0" relativeHeight="252414976" behindDoc="0" locked="0" layoutInCell="1" allowOverlap="1" wp14:anchorId="214160C9" wp14:editId="642ABB1C">
                <wp:simplePos x="0" y="0"/>
                <wp:positionH relativeFrom="column">
                  <wp:posOffset>3876675</wp:posOffset>
                </wp:positionH>
                <wp:positionV relativeFrom="paragraph">
                  <wp:posOffset>-1905</wp:posOffset>
                </wp:positionV>
                <wp:extent cx="873760" cy="833755"/>
                <wp:effectExtent l="57150" t="38100" r="78740" b="99695"/>
                <wp:wrapNone/>
                <wp:docPr id="1329" name="矩形 1329"/>
                <wp:cNvGraphicFramePr/>
                <a:graphic xmlns:a="http://schemas.openxmlformats.org/drawingml/2006/main">
                  <a:graphicData uri="http://schemas.microsoft.com/office/word/2010/wordprocessingShape">
                    <wps:wsp>
                      <wps:cNvSpPr/>
                      <wps:spPr>
                        <a:xfrm>
                          <a:off x="0" y="0"/>
                          <a:ext cx="873760" cy="833755"/>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3F25D0">
                            <w:r>
                              <w:rPr>
                                <w:rFonts w:hint="eastAsia"/>
                              </w:rPr>
                              <w:t>检测与测量合</w:t>
                            </w:r>
                            <w:proofErr w:type="gramStart"/>
                            <w:r>
                              <w:rPr>
                                <w:rFonts w:hint="eastAsia"/>
                              </w:rPr>
                              <w:t>规</w:t>
                            </w:r>
                            <w:proofErr w:type="gramEnd"/>
                            <w:r>
                              <w:rPr>
                                <w:rFonts w:hint="eastAsia"/>
                              </w:rPr>
                              <w:t>性评价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29" o:spid="_x0000_s1241" style="position:absolute;left:0;text-align:left;margin-left:305.25pt;margin-top:-.15pt;width:68.8pt;height:65.65pt;z-index:25241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" fillcolor="gray [1616]" strokecolor="black [3040]">
                <v:fill color2="#d9d9d9 [496]" rotate="t" angle="180" colors="0 #bcbcbc;22938f #d0d0d0;1 #ededed" focus="100%" type="gradient"/>
                <v:shadow on="t" color="black" opacity="24903f" origin=",.5" offset="0,.55556mm"/>
                <v:textbox>
                  <w:txbxContent>
                    <w:p w:rsidR="007D3C4A" w:rsidRDefault="007D3C4A" w:rsidP="003F25D0">
                      <w:r>
                        <w:rPr>
                          <w:rFonts w:hint="eastAsia"/>
                        </w:rPr>
                        <w:t>检测与测量合</w:t>
                      </w:r>
                      <w:proofErr w:type="gramStart"/>
                      <w:r>
                        <w:rPr>
                          <w:rFonts w:hint="eastAsia"/>
                        </w:rPr>
                        <w:t>规</w:t>
                      </w:r>
                      <w:proofErr w:type="gramEnd"/>
                      <w:r>
                        <w:rPr>
                          <w:rFonts w:hint="eastAsia"/>
                        </w:rPr>
                        <w:t>性评价</w:t>
                      </w:r>
                    </w:p>
                  </w:txbxContent>
                </v:textbox>
              </v:rect>
            </w:pict>
          </mc:Fallback>
        </mc:AlternateContent>
      </w:r>
      <w:r w:rsidR="00CF2E75" w:rsidRPr="00F1527B">
        <w:rPr>
          <w:rFonts w:hint="eastAsia"/>
          <w:noProof/>
        </w:rPr>
        <mc:AlternateContent>
          <mc:Choice Requires="wps">
            <w:drawing>
              <wp:anchor distT="0" distB="0" distL="114300" distR="114300" simplePos="0" relativeHeight="252408832" behindDoc="0" locked="0" layoutInCell="1" allowOverlap="1" wp14:anchorId="565914EF" wp14:editId="32850704">
                <wp:simplePos x="0" y="0"/>
                <wp:positionH relativeFrom="column">
                  <wp:posOffset>117035</wp:posOffset>
                </wp:positionH>
                <wp:positionV relativeFrom="paragraph">
                  <wp:posOffset>-3483</wp:posOffset>
                </wp:positionV>
                <wp:extent cx="874207" cy="834013"/>
                <wp:effectExtent l="57150" t="38100" r="78740" b="99695"/>
                <wp:wrapNone/>
                <wp:docPr id="1326" name="矩形 1326"/>
                <wp:cNvGraphicFramePr/>
                <a:graphic xmlns:a="http://schemas.openxmlformats.org/drawingml/2006/main">
                  <a:graphicData uri="http://schemas.microsoft.com/office/word/2010/wordprocessingShape">
                    <wps:wsp>
                      <wps:cNvSpPr/>
                      <wps:spPr>
                        <a:xfrm>
                          <a:off x="0" y="0"/>
                          <a:ext cx="874207" cy="834013"/>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客户要求</w:t>
                            </w:r>
                          </w:p>
                          <w:p w:rsidR="007D3C4A" w:rsidRDefault="007D3C4A" w:rsidP="00CF2E75">
                            <w:pPr>
                              <w:jc w:val="center"/>
                            </w:pPr>
                            <w:r>
                              <w:rPr>
                                <w:rFonts w:hint="eastAsia"/>
                              </w:rPr>
                              <w:t>环境要求</w:t>
                            </w:r>
                          </w:p>
                          <w:p w:rsidR="007D3C4A" w:rsidRPr="003F25D0" w:rsidRDefault="007D3C4A" w:rsidP="003F25D0">
                            <w:pPr>
                              <w:jc w:val="center"/>
                            </w:pPr>
                            <w:r>
                              <w:rPr>
                                <w:rFonts w:hint="eastAsia"/>
                              </w:rPr>
                              <w:t>安全要求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26" o:spid="_x0000_s1242" style="position:absolute;left:0;text-align:left;margin-left:9.2pt;margin-top:-.25pt;width:68.85pt;height:65.65pt;z-index:25240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客户要求</w:t>
                      </w:r>
                    </w:p>
                    <w:p w:rsidR="007D3C4A" w:rsidRDefault="007D3C4A" w:rsidP="00CF2E75">
                      <w:pPr>
                        <w:jc w:val="center"/>
                      </w:pPr>
                      <w:r>
                        <w:rPr>
                          <w:rFonts w:hint="eastAsia"/>
                        </w:rPr>
                        <w:t>环境要求</w:t>
                      </w:r>
                    </w:p>
                    <w:p w:rsidR="007D3C4A" w:rsidRPr="003F25D0" w:rsidRDefault="007D3C4A" w:rsidP="003F25D0">
                      <w:pPr>
                        <w:jc w:val="center"/>
                      </w:pPr>
                      <w:r>
                        <w:rPr>
                          <w:rFonts w:hint="eastAsia"/>
                        </w:rPr>
                        <w:t>安全要求</w:t>
                      </w:r>
                    </w:p>
                  </w:txbxContent>
                </v:textbox>
              </v:rect>
            </w:pict>
          </mc:Fallback>
        </mc:AlternateContent>
      </w:r>
    </w:p>
    <w:p w:rsidR="00CF2E75" w:rsidRPr="00F1527B" w:rsidRDefault="00CF2E75" w:rsidP="00CF2E75"/>
    <w:p w:rsidR="00CF2E75" w:rsidRPr="00F1527B" w:rsidRDefault="003F25D0" w:rsidP="00CF2E75">
      <w:r w:rsidRPr="00F1527B">
        <w:rPr>
          <w:rFonts w:hint="eastAsia"/>
          <w:noProof/>
        </w:rPr>
        <mc:AlternateContent>
          <mc:Choice Requires="wps">
            <w:drawing>
              <wp:anchor distT="0" distB="0" distL="114300" distR="114300" simplePos="0" relativeHeight="252464128" behindDoc="0" locked="0" layoutInCell="1" allowOverlap="1" wp14:anchorId="346AF766" wp14:editId="06A1E0D2">
                <wp:simplePos x="0" y="0"/>
                <wp:positionH relativeFrom="column">
                  <wp:posOffset>2226310</wp:posOffset>
                </wp:positionH>
                <wp:positionV relativeFrom="paragraph">
                  <wp:posOffset>83185</wp:posOffset>
                </wp:positionV>
                <wp:extent cx="251460" cy="0"/>
                <wp:effectExtent l="0" t="76200" r="15240" b="114300"/>
                <wp:wrapNone/>
                <wp:docPr id="1354" name="直接箭头连接符 1354"/>
                <wp:cNvGraphicFramePr/>
                <a:graphic xmlns:a="http://schemas.openxmlformats.org/drawingml/2006/main">
                  <a:graphicData uri="http://schemas.microsoft.com/office/word/2010/wordprocessingShape">
                    <wps:wsp>
                      <wps:cNvCnPr/>
                      <wps:spPr>
                        <a:xfrm>
                          <a:off x="0" y="0"/>
                          <a:ext cx="25146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354" o:spid="_x0000_s1026" type="#_x0000_t32" style="position:absolute;left:0;text-align:left;margin-left:175.3pt;margin-top:6.55pt;width:19.8pt;height:0;z-index:252464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453888" behindDoc="0" locked="0" layoutInCell="1" allowOverlap="1" wp14:anchorId="0B3A86D3" wp14:editId="5F52F869">
                <wp:simplePos x="0" y="0"/>
                <wp:positionH relativeFrom="column">
                  <wp:posOffset>2909570</wp:posOffset>
                </wp:positionH>
                <wp:positionV relativeFrom="paragraph">
                  <wp:posOffset>92075</wp:posOffset>
                </wp:positionV>
                <wp:extent cx="251460" cy="0"/>
                <wp:effectExtent l="0" t="76200" r="15240" b="114300"/>
                <wp:wrapNone/>
                <wp:docPr id="1349" name="直接箭头连接符 1349"/>
                <wp:cNvGraphicFramePr/>
                <a:graphic xmlns:a="http://schemas.openxmlformats.org/drawingml/2006/main">
                  <a:graphicData uri="http://schemas.microsoft.com/office/word/2010/wordprocessingShape">
                    <wps:wsp>
                      <wps:cNvCnPr/>
                      <wps:spPr>
                        <a:xfrm>
                          <a:off x="0" y="0"/>
                          <a:ext cx="251460"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349" o:spid="_x0000_s1026" type="#_x0000_t32" style="position:absolute;left:0;text-align:left;margin-left:229.1pt;margin-top:7.25pt;width:19.8pt;height:0;z-index:252453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455936" behindDoc="0" locked="0" layoutInCell="1" allowOverlap="1" wp14:anchorId="0D10B0FC" wp14:editId="5462690B">
                <wp:simplePos x="0" y="0"/>
                <wp:positionH relativeFrom="column">
                  <wp:posOffset>3593465</wp:posOffset>
                </wp:positionH>
                <wp:positionV relativeFrom="paragraph">
                  <wp:posOffset>91440</wp:posOffset>
                </wp:positionV>
                <wp:extent cx="281305" cy="0"/>
                <wp:effectExtent l="0" t="76200" r="23495" b="114300"/>
                <wp:wrapNone/>
                <wp:docPr id="1350" name="直接箭头连接符 1350"/>
                <wp:cNvGraphicFramePr/>
                <a:graphic xmlns:a="http://schemas.openxmlformats.org/drawingml/2006/main">
                  <a:graphicData uri="http://schemas.microsoft.com/office/word/2010/wordprocessingShape">
                    <wps:wsp>
                      <wps:cNvCnPr/>
                      <wps:spPr>
                        <a:xfrm>
                          <a:off x="0" y="0"/>
                          <a:ext cx="28130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直接箭头连接符 1350" o:spid="_x0000_s1026" type="#_x0000_t32" style="position:absolute;left:0;text-align:left;margin-left:282.95pt;margin-top:7.2pt;width:22.15pt;height:0;z-index:252455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457984" behindDoc="0" locked="0" layoutInCell="1" allowOverlap="1" wp14:anchorId="5E64BF5C" wp14:editId="5A0E09A2">
                <wp:simplePos x="0" y="0"/>
                <wp:positionH relativeFrom="column">
                  <wp:posOffset>4749800</wp:posOffset>
                </wp:positionH>
                <wp:positionV relativeFrom="paragraph">
                  <wp:posOffset>82550</wp:posOffset>
                </wp:positionV>
                <wp:extent cx="432435" cy="0"/>
                <wp:effectExtent l="0" t="76200" r="24765" b="114300"/>
                <wp:wrapNone/>
                <wp:docPr id="1351" name="直接箭头连接符 1351"/>
                <wp:cNvGraphicFramePr/>
                <a:graphic xmlns:a="http://schemas.openxmlformats.org/drawingml/2006/main">
                  <a:graphicData uri="http://schemas.microsoft.com/office/word/2010/wordprocessingShape">
                    <wps:wsp>
                      <wps:cNvCnPr/>
                      <wps:spPr>
                        <a:xfrm>
                          <a:off x="0" y="0"/>
                          <a:ext cx="432435"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351" o:spid="_x0000_s1026" type="#_x0000_t32" style="position:absolute;left:0;text-align:left;margin-left:374pt;margin-top:6.5pt;width:34.05pt;height:0;z-index:252457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451840" behindDoc="0" locked="0" layoutInCell="1" allowOverlap="1" wp14:anchorId="67946431" wp14:editId="42D48B8F">
                <wp:simplePos x="0" y="0"/>
                <wp:positionH relativeFrom="column">
                  <wp:posOffset>990795</wp:posOffset>
                </wp:positionH>
                <wp:positionV relativeFrom="paragraph">
                  <wp:posOffset>91747</wp:posOffset>
                </wp:positionV>
                <wp:extent cx="432526" cy="0"/>
                <wp:effectExtent l="0" t="76200" r="24765" b="114300"/>
                <wp:wrapNone/>
                <wp:docPr id="1348" name="直接箭头连接符 1348"/>
                <wp:cNvGraphicFramePr/>
                <a:graphic xmlns:a="http://schemas.openxmlformats.org/drawingml/2006/main">
                  <a:graphicData uri="http://schemas.microsoft.com/office/word/2010/wordprocessingShape">
                    <wps:wsp>
                      <wps:cNvCnPr/>
                      <wps:spPr>
                        <a:xfrm>
                          <a:off x="0" y="0"/>
                          <a:ext cx="432526" cy="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348" o:spid="_x0000_s1026" type="#_x0000_t32" style="position:absolute;left:0;text-align:left;margin-left:78pt;margin-top:7.2pt;width:34.05pt;height:0;z-index:252451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" strokecolor="black [3213]" strokeweight="1.25pt">
                <v:stroke endarrow="open"/>
              </v:shape>
            </w:pict>
          </mc:Fallback>
        </mc:AlternateContent>
      </w:r>
    </w:p>
    <w:p w:rsidR="00CF2E75" w:rsidRPr="00F1527B" w:rsidRDefault="00CF2E75" w:rsidP="00CF2E75"/>
    <w:p w:rsidR="00CF2E75" w:rsidRPr="00F1527B" w:rsidRDefault="00CF2E75" w:rsidP="00CF2E75"/>
    <w:p w:rsidR="00CF2E75" w:rsidRPr="00F1527B" w:rsidRDefault="003F25D0" w:rsidP="00CF2E75">
      <w:r w:rsidRPr="00F1527B">
        <w:rPr>
          <w:rFonts w:hint="eastAsia"/>
          <w:noProof/>
        </w:rPr>
        <mc:AlternateContent>
          <mc:Choice Requires="wps">
            <w:drawing>
              <wp:anchor distT="0" distB="0" distL="114300" distR="114300" simplePos="0" relativeHeight="252466176" behindDoc="0" locked="0" layoutInCell="1" allowOverlap="1" wp14:anchorId="6EFACC08" wp14:editId="26723C01">
                <wp:simplePos x="0" y="0"/>
                <wp:positionH relativeFrom="column">
                  <wp:posOffset>541020</wp:posOffset>
                </wp:positionH>
                <wp:positionV relativeFrom="paragraph">
                  <wp:posOffset>141605</wp:posOffset>
                </wp:positionV>
                <wp:extent cx="0" cy="360000"/>
                <wp:effectExtent l="95250" t="38100" r="57150" b="21590"/>
                <wp:wrapNone/>
                <wp:docPr id="1355" name="直接箭头连接符 1355"/>
                <wp:cNvGraphicFramePr/>
                <a:graphic xmlns:a="http://schemas.openxmlformats.org/drawingml/2006/main">
                  <a:graphicData uri="http://schemas.microsoft.com/office/word/2010/wordprocessingShape">
                    <wps:wsp>
                      <wps:cNvCnPr/>
                      <wps:spPr>
                        <a:xfrm flipH="1" flipV="1">
                          <a:off x="0" y="0"/>
                          <a:ext cx="0" cy="360000"/>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55" o:spid="_x0000_s1026" type="#_x0000_t32" style="position:absolute;left:0;text-align:left;margin-left:42.6pt;margin-top:11.15pt;width:0;height:28.35pt;flip:x y;z-index:252466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460032" behindDoc="0" locked="0" layoutInCell="1" allowOverlap="1" wp14:anchorId="0774B7D3" wp14:editId="23BCDBBE">
                <wp:simplePos x="0" y="0"/>
                <wp:positionH relativeFrom="column">
                  <wp:posOffset>4319423</wp:posOffset>
                </wp:positionH>
                <wp:positionV relativeFrom="paragraph">
                  <wp:posOffset>143510</wp:posOffset>
                </wp:positionV>
                <wp:extent cx="0" cy="351155"/>
                <wp:effectExtent l="95250" t="0" r="95250" b="48895"/>
                <wp:wrapNone/>
                <wp:docPr id="1352" name="直接箭头连接符 1352"/>
                <wp:cNvGraphicFramePr/>
                <a:graphic xmlns:a="http://schemas.openxmlformats.org/drawingml/2006/main">
                  <a:graphicData uri="http://schemas.microsoft.com/office/word/2010/wordprocessingShape">
                    <wps:wsp>
                      <wps:cNvCnPr/>
                      <wps:spPr>
                        <a:xfrm>
                          <a:off x="0" y="0"/>
                          <a:ext cx="0" cy="35115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52" o:spid="_x0000_s1026" type="#_x0000_t32" style="position:absolute;left:0;text-align:left;margin-left:340.1pt;margin-top:11.3pt;width:0;height:27.65pt;z-index:252460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" strokecolor="black [3213]" strokeweight="1.25pt">
                <v:stroke endarrow="open"/>
              </v:shape>
            </w:pict>
          </mc:Fallback>
        </mc:AlternateContent>
      </w:r>
    </w:p>
    <w:p w:rsidR="00CF2E75" w:rsidRPr="00F1527B" w:rsidRDefault="00CF2E75" w:rsidP="00CF2E75"/>
    <w:p w:rsidR="00CF2E75" w:rsidRPr="00F1527B" w:rsidRDefault="00CF2E75" w:rsidP="00CF2E75"/>
    <w:p w:rsidR="00CF2E75" w:rsidRPr="00F1527B" w:rsidRDefault="00CF2E75" w:rsidP="00CF2E75">
      <w:r w:rsidRPr="00F1527B">
        <w:rPr>
          <w:rFonts w:hint="eastAsia"/>
          <w:noProof/>
        </w:rPr>
        <mc:AlternateContent>
          <mc:Choice Requires="wps">
            <w:drawing>
              <wp:anchor distT="0" distB="0" distL="114300" distR="114300" simplePos="0" relativeHeight="252423168" behindDoc="0" locked="0" layoutInCell="1" allowOverlap="1" wp14:anchorId="1F46C372" wp14:editId="78C4A176">
                <wp:simplePos x="0" y="0"/>
                <wp:positionH relativeFrom="column">
                  <wp:posOffset>3937300</wp:posOffset>
                </wp:positionH>
                <wp:positionV relativeFrom="paragraph">
                  <wp:posOffset>83297</wp:posOffset>
                </wp:positionV>
                <wp:extent cx="813435" cy="331470"/>
                <wp:effectExtent l="57150" t="38100" r="81915" b="87630"/>
                <wp:wrapNone/>
                <wp:docPr id="1333" name="矩形 1333"/>
                <wp:cNvGraphicFramePr/>
                <a:graphic xmlns:a="http://schemas.openxmlformats.org/drawingml/2006/main">
                  <a:graphicData uri="http://schemas.microsoft.com/office/word/2010/wordprocessingShape">
                    <wps:wsp>
                      <wps:cNvSpPr/>
                      <wps:spPr>
                        <a:xfrm>
                          <a:off x="0" y="0"/>
                          <a:ext cx="813435" cy="331470"/>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应急准备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33" o:spid="_x0000_s1243" style="position:absolute;left:0;text-align:left;margin-left:310pt;margin-top:6.55pt;width:64.05pt;height:26.1pt;z-index:25242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应急准备</w:t>
                      </w:r>
                    </w:p>
                  </w:txbxContent>
                </v:textbox>
              </v:rect>
            </w:pict>
          </mc:Fallback>
        </mc:AlternateContent>
      </w:r>
      <w:r w:rsidRPr="00F1527B">
        <w:rPr>
          <w:rFonts w:hint="eastAsia"/>
          <w:noProof/>
        </w:rPr>
        <mc:AlternateContent>
          <mc:Choice Requires="wps">
            <w:drawing>
              <wp:anchor distT="0" distB="0" distL="114300" distR="114300" simplePos="0" relativeHeight="252421120" behindDoc="0" locked="0" layoutInCell="1" allowOverlap="1" wp14:anchorId="2A731CC9" wp14:editId="1D241AAC">
                <wp:simplePos x="0" y="0"/>
                <wp:positionH relativeFrom="column">
                  <wp:posOffset>2599690</wp:posOffset>
                </wp:positionH>
                <wp:positionV relativeFrom="paragraph">
                  <wp:posOffset>83820</wp:posOffset>
                </wp:positionV>
                <wp:extent cx="813435" cy="331470"/>
                <wp:effectExtent l="57150" t="38100" r="81915" b="87630"/>
                <wp:wrapNone/>
                <wp:docPr id="1332" name="矩形 1332"/>
                <wp:cNvGraphicFramePr/>
                <a:graphic xmlns:a="http://schemas.openxmlformats.org/drawingml/2006/main">
                  <a:graphicData uri="http://schemas.microsoft.com/office/word/2010/wordprocessingShape">
                    <wps:wsp>
                      <wps:cNvSpPr/>
                      <wps:spPr>
                        <a:xfrm>
                          <a:off x="0" y="0"/>
                          <a:ext cx="813435" cy="331470"/>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信息交流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32" o:spid="_x0000_s1244" style="position:absolute;left:0;text-align:left;margin-left:204.7pt;margin-top:6.6pt;width:64.05pt;height:26.1pt;z-index:25242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信息交流</w:t>
                      </w:r>
                    </w:p>
                  </w:txbxContent>
                </v:textbox>
              </v:rect>
            </w:pict>
          </mc:Fallback>
        </mc:AlternateContent>
      </w:r>
      <w:r w:rsidRPr="00F1527B">
        <w:rPr>
          <w:rFonts w:hint="eastAsia"/>
          <w:noProof/>
        </w:rPr>
        <mc:AlternateContent>
          <mc:Choice Requires="wps">
            <w:drawing>
              <wp:anchor distT="0" distB="0" distL="114300" distR="114300" simplePos="0" relativeHeight="252419072" behindDoc="0" locked="0" layoutInCell="1" allowOverlap="1" wp14:anchorId="0D1FEF2F" wp14:editId="1D27A87B">
                <wp:simplePos x="0" y="0"/>
                <wp:positionH relativeFrom="column">
                  <wp:posOffset>1464310</wp:posOffset>
                </wp:positionH>
                <wp:positionV relativeFrom="paragraph">
                  <wp:posOffset>83820</wp:posOffset>
                </wp:positionV>
                <wp:extent cx="813435" cy="331470"/>
                <wp:effectExtent l="57150" t="38100" r="81915" b="87630"/>
                <wp:wrapNone/>
                <wp:docPr id="1331" name="矩形 1331"/>
                <wp:cNvGraphicFramePr/>
                <a:graphic xmlns:a="http://schemas.openxmlformats.org/drawingml/2006/main">
                  <a:graphicData uri="http://schemas.microsoft.com/office/word/2010/wordprocessingShape">
                    <wps:wsp>
                      <wps:cNvSpPr/>
                      <wps:spPr>
                        <a:xfrm>
                          <a:off x="0" y="0"/>
                          <a:ext cx="813435" cy="331470"/>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职责权限</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31" o:spid="_x0000_s1245" style="position:absolute;left:0;text-align:left;margin-left:115.3pt;margin-top:6.6pt;width:64.05pt;height:26.1pt;z-index:2524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职责权限</w:t>
                      </w:r>
                    </w:p>
                  </w:txbxContent>
                </v:textbox>
              </v:rect>
            </w:pict>
          </mc:Fallback>
        </mc:AlternateContent>
      </w:r>
      <w:r w:rsidRPr="00F1527B">
        <w:rPr>
          <w:rFonts w:hint="eastAsia"/>
          <w:noProof/>
        </w:rPr>
        <mc:AlternateContent>
          <mc:Choice Requires="wps">
            <w:drawing>
              <wp:anchor distT="0" distB="0" distL="114300" distR="114300" simplePos="0" relativeHeight="252417024" behindDoc="0" locked="0" layoutInCell="1" allowOverlap="1" wp14:anchorId="15773853" wp14:editId="19B88020">
                <wp:simplePos x="0" y="0"/>
                <wp:positionH relativeFrom="column">
                  <wp:posOffset>118110</wp:posOffset>
                </wp:positionH>
                <wp:positionV relativeFrom="paragraph">
                  <wp:posOffset>83820</wp:posOffset>
                </wp:positionV>
                <wp:extent cx="813435" cy="331470"/>
                <wp:effectExtent l="57150" t="38100" r="81915" b="87630"/>
                <wp:wrapNone/>
                <wp:docPr id="1330" name="矩形 1330"/>
                <wp:cNvGraphicFramePr/>
                <a:graphic xmlns:a="http://schemas.openxmlformats.org/drawingml/2006/main">
                  <a:graphicData uri="http://schemas.microsoft.com/office/word/2010/wordprocessingShape">
                    <wps:wsp>
                      <wps:cNvSpPr/>
                      <wps:spPr>
                        <a:xfrm>
                          <a:off x="0" y="0"/>
                          <a:ext cx="813435" cy="331470"/>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法律法规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30" o:spid="_x0000_s1246" style="position:absolute;left:0;text-align:left;margin-left:9.3pt;margin-top:6.6pt;width:64.05pt;height:26.1pt;z-index:2524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法律法规</w:t>
                      </w:r>
                    </w:p>
                  </w:txbxContent>
                </v:textbox>
              </v:rect>
            </w:pict>
          </mc:Fallback>
        </mc:AlternateContent>
      </w:r>
    </w:p>
    <w:p w:rsidR="00CF2E75" w:rsidRPr="00F1527B" w:rsidRDefault="00CF2E75" w:rsidP="00CF2E75"/>
    <w:p w:rsidR="00CF2E75" w:rsidRPr="00F1527B" w:rsidRDefault="003F25D0" w:rsidP="00CF2E75">
      <w:r w:rsidRPr="00F1527B">
        <w:rPr>
          <w:rFonts w:hint="eastAsia"/>
          <w:noProof/>
        </w:rPr>
        <mc:AlternateContent>
          <mc:Choice Requires="wps">
            <w:drawing>
              <wp:anchor distT="0" distB="0" distL="114300" distR="114300" simplePos="0" relativeHeight="252432384" behindDoc="0" locked="0" layoutInCell="1" allowOverlap="1" wp14:anchorId="56181966" wp14:editId="75934CB9">
                <wp:simplePos x="0" y="0"/>
                <wp:positionH relativeFrom="column">
                  <wp:posOffset>3001645</wp:posOffset>
                </wp:positionH>
                <wp:positionV relativeFrom="paragraph">
                  <wp:posOffset>119380</wp:posOffset>
                </wp:positionV>
                <wp:extent cx="0" cy="351155"/>
                <wp:effectExtent l="95250" t="0" r="95250" b="48895"/>
                <wp:wrapNone/>
                <wp:docPr id="1338" name="直接箭头连接符 1338"/>
                <wp:cNvGraphicFramePr/>
                <a:graphic xmlns:a="http://schemas.openxmlformats.org/drawingml/2006/main">
                  <a:graphicData uri="http://schemas.microsoft.com/office/word/2010/wordprocessingShape">
                    <wps:wsp>
                      <wps:cNvCnPr/>
                      <wps:spPr>
                        <a:xfrm>
                          <a:off x="0" y="0"/>
                          <a:ext cx="0" cy="35115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38" o:spid="_x0000_s1026" type="#_x0000_t32" style="position:absolute;left:0;text-align:left;margin-left:236.35pt;margin-top:9.4pt;width:0;height:27.65pt;z-index:252432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434432" behindDoc="0" locked="0" layoutInCell="1" allowOverlap="1" wp14:anchorId="2EF339E9" wp14:editId="44017E47">
                <wp:simplePos x="0" y="0"/>
                <wp:positionH relativeFrom="column">
                  <wp:posOffset>4337685</wp:posOffset>
                </wp:positionH>
                <wp:positionV relativeFrom="paragraph">
                  <wp:posOffset>119380</wp:posOffset>
                </wp:positionV>
                <wp:extent cx="0" cy="351155"/>
                <wp:effectExtent l="95250" t="0" r="95250" b="48895"/>
                <wp:wrapNone/>
                <wp:docPr id="1339" name="直接箭头连接符 1339"/>
                <wp:cNvGraphicFramePr/>
                <a:graphic xmlns:a="http://schemas.openxmlformats.org/drawingml/2006/main">
                  <a:graphicData uri="http://schemas.microsoft.com/office/word/2010/wordprocessingShape">
                    <wps:wsp>
                      <wps:cNvCnPr/>
                      <wps:spPr>
                        <a:xfrm>
                          <a:off x="0" y="0"/>
                          <a:ext cx="0" cy="35115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39" o:spid="_x0000_s1026" type="#_x0000_t32" style="position:absolute;left:0;text-align:left;margin-left:341.55pt;margin-top:9.4pt;width:0;height:27.65pt;z-index:252434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" strokecolor="black [3213]" strokeweight="1.25pt">
                <v:stroke endarrow="open"/>
              </v:shape>
            </w:pict>
          </mc:Fallback>
        </mc:AlternateContent>
      </w:r>
      <w:r w:rsidR="00CF2E75" w:rsidRPr="00F1527B">
        <w:rPr>
          <w:rFonts w:hint="eastAsia"/>
          <w:noProof/>
        </w:rPr>
        <mc:AlternateContent>
          <mc:Choice Requires="wps">
            <w:drawing>
              <wp:anchor distT="0" distB="0" distL="114300" distR="114300" simplePos="0" relativeHeight="252440576" behindDoc="0" locked="0" layoutInCell="1" allowOverlap="1" wp14:anchorId="08565372" wp14:editId="72CBF43C">
                <wp:simplePos x="0" y="0"/>
                <wp:positionH relativeFrom="column">
                  <wp:posOffset>5371465</wp:posOffset>
                </wp:positionH>
                <wp:positionV relativeFrom="paragraph">
                  <wp:posOffset>117475</wp:posOffset>
                </wp:positionV>
                <wp:extent cx="0" cy="321945"/>
                <wp:effectExtent l="95250" t="38100" r="57150" b="20955"/>
                <wp:wrapNone/>
                <wp:docPr id="1342" name="直接箭头连接符 1342"/>
                <wp:cNvGraphicFramePr/>
                <a:graphic xmlns:a="http://schemas.openxmlformats.org/drawingml/2006/main">
                  <a:graphicData uri="http://schemas.microsoft.com/office/word/2010/wordprocessingShape">
                    <wps:wsp>
                      <wps:cNvCnPr/>
                      <wps:spPr>
                        <a:xfrm flipH="1" flipV="1">
                          <a:off x="0" y="0"/>
                          <a:ext cx="0" cy="32194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42" o:spid="_x0000_s1026" type="#_x0000_t32" style="position:absolute;left:0;text-align:left;margin-left:422.95pt;margin-top:9.25pt;width:0;height:25.35pt;flip:x y;z-index:252440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" strokecolor="black [3213]" strokeweight="1.25pt">
                <v:stroke endarrow="open"/>
              </v:shape>
            </w:pict>
          </mc:Fallback>
        </mc:AlternateContent>
      </w:r>
      <w:r w:rsidR="00CF2E75" w:rsidRPr="00F1527B">
        <w:rPr>
          <w:rFonts w:hint="eastAsia"/>
          <w:noProof/>
        </w:rPr>
        <mc:AlternateContent>
          <mc:Choice Requires="wps">
            <w:drawing>
              <wp:anchor distT="0" distB="0" distL="114300" distR="114300" simplePos="0" relativeHeight="252438528" behindDoc="0" locked="0" layoutInCell="1" allowOverlap="1" wp14:anchorId="15658801" wp14:editId="731F388C">
                <wp:simplePos x="0" y="0"/>
                <wp:positionH relativeFrom="column">
                  <wp:posOffset>509270</wp:posOffset>
                </wp:positionH>
                <wp:positionV relativeFrom="paragraph">
                  <wp:posOffset>137160</wp:posOffset>
                </wp:positionV>
                <wp:extent cx="0" cy="321945"/>
                <wp:effectExtent l="95250" t="38100" r="57150" b="20955"/>
                <wp:wrapNone/>
                <wp:docPr id="1341" name="直接箭头连接符 1341"/>
                <wp:cNvGraphicFramePr/>
                <a:graphic xmlns:a="http://schemas.openxmlformats.org/drawingml/2006/main">
                  <a:graphicData uri="http://schemas.microsoft.com/office/word/2010/wordprocessingShape">
                    <wps:wsp>
                      <wps:cNvCnPr/>
                      <wps:spPr>
                        <a:xfrm flipH="1" flipV="1">
                          <a:off x="0" y="0"/>
                          <a:ext cx="0" cy="32194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41" o:spid="_x0000_s1026" type="#_x0000_t32" style="position:absolute;left:0;text-align:left;margin-left:40.1pt;margin-top:10.8pt;width:0;height:25.35pt;flip:x y;z-index:252438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" strokecolor="black [3213]" strokeweight="1.25pt">
                <v:stroke endarrow="open"/>
              </v:shape>
            </w:pict>
          </mc:Fallback>
        </mc:AlternateContent>
      </w:r>
      <w:r w:rsidR="00CF2E75" w:rsidRPr="00F1527B">
        <w:rPr>
          <w:rFonts w:hint="eastAsia"/>
          <w:noProof/>
        </w:rPr>
        <mc:AlternateContent>
          <mc:Choice Requires="wps">
            <w:drawing>
              <wp:anchor distT="0" distB="0" distL="114300" distR="114300" simplePos="0" relativeHeight="252430336" behindDoc="0" locked="0" layoutInCell="1" allowOverlap="1" wp14:anchorId="0FC936D1" wp14:editId="3548AF3E">
                <wp:simplePos x="0" y="0"/>
                <wp:positionH relativeFrom="column">
                  <wp:posOffset>1855400</wp:posOffset>
                </wp:positionH>
                <wp:positionV relativeFrom="paragraph">
                  <wp:posOffset>107978</wp:posOffset>
                </wp:positionV>
                <wp:extent cx="0" cy="351692"/>
                <wp:effectExtent l="95250" t="0" r="95250" b="48895"/>
                <wp:wrapNone/>
                <wp:docPr id="1337" name="直接箭头连接符 1337"/>
                <wp:cNvGraphicFramePr/>
                <a:graphic xmlns:a="http://schemas.openxmlformats.org/drawingml/2006/main">
                  <a:graphicData uri="http://schemas.microsoft.com/office/word/2010/wordprocessingShape">
                    <wps:wsp>
                      <wps:cNvCnPr/>
                      <wps:spPr>
                        <a:xfrm>
                          <a:off x="0" y="0"/>
                          <a:ext cx="0" cy="351692"/>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37" o:spid="_x0000_s1026" type="#_x0000_t32" style="position:absolute;left:0;text-align:left;margin-left:146.1pt;margin-top:8.5pt;width:0;height:27.7pt;z-index:252430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" strokecolor="black [3213]" strokeweight="1.25pt">
                <v:stroke endarrow="open"/>
              </v:shape>
            </w:pict>
          </mc:Fallback>
        </mc:AlternateContent>
      </w:r>
    </w:p>
    <w:p w:rsidR="00CF2E75" w:rsidRPr="00F1527B" w:rsidRDefault="00CF2E75" w:rsidP="00CF2E75"/>
    <w:p w:rsidR="00CF2E75" w:rsidRPr="00F1527B" w:rsidRDefault="00CF2E75" w:rsidP="00CF2E75"/>
    <w:p w:rsidR="00CF2E75" w:rsidRPr="00F1527B" w:rsidRDefault="00CF2E75" w:rsidP="00CF2E75">
      <w:r w:rsidRPr="00F1527B">
        <w:rPr>
          <w:rFonts w:hint="eastAsia"/>
          <w:noProof/>
        </w:rPr>
        <mc:AlternateContent>
          <mc:Choice Requires="wps">
            <w:drawing>
              <wp:anchor distT="0" distB="0" distL="114300" distR="114300" simplePos="0" relativeHeight="252436480" behindDoc="0" locked="0" layoutInCell="1" allowOverlap="1" wp14:anchorId="4077A3A8" wp14:editId="48CE3E78">
                <wp:simplePos x="0" y="0"/>
                <wp:positionH relativeFrom="column">
                  <wp:posOffset>2728965</wp:posOffset>
                </wp:positionH>
                <wp:positionV relativeFrom="paragraph">
                  <wp:posOffset>18925</wp:posOffset>
                </wp:positionV>
                <wp:extent cx="0" cy="321945"/>
                <wp:effectExtent l="95250" t="38100" r="57150" b="20955"/>
                <wp:wrapNone/>
                <wp:docPr id="1340" name="直接箭头连接符 1340"/>
                <wp:cNvGraphicFramePr/>
                <a:graphic xmlns:a="http://schemas.openxmlformats.org/drawingml/2006/main">
                  <a:graphicData uri="http://schemas.microsoft.com/office/word/2010/wordprocessingShape">
                    <wps:wsp>
                      <wps:cNvCnPr/>
                      <wps:spPr>
                        <a:xfrm flipH="1" flipV="1">
                          <a:off x="0" y="0"/>
                          <a:ext cx="0" cy="321945"/>
                        </a:xfrm>
                        <a:prstGeom prst="straightConnector1">
                          <a:avLst/>
                        </a:prstGeom>
                        <a:ln w="15875">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直接箭头连接符 1340" o:spid="_x0000_s1026" type="#_x0000_t32" style="position:absolute;left:0;text-align:left;margin-left:214.9pt;margin-top:1.5pt;width:0;height:25.35pt;flip:x y;z-index:252436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" strokecolor="black [3213]" strokeweight="1.25pt">
                <v:stroke endarrow="open"/>
              </v:shape>
            </w:pict>
          </mc:Fallback>
        </mc:AlternateContent>
      </w:r>
      <w:r w:rsidRPr="00F1527B">
        <w:rPr>
          <w:rFonts w:hint="eastAsia"/>
          <w:noProof/>
        </w:rPr>
        <mc:AlternateContent>
          <mc:Choice Requires="wps">
            <w:drawing>
              <wp:anchor distT="0" distB="0" distL="114300" distR="114300" simplePos="0" relativeHeight="252427264" behindDoc="0" locked="0" layoutInCell="1" allowOverlap="1" wp14:anchorId="2B3F64A7" wp14:editId="3A051317">
                <wp:simplePos x="0" y="0"/>
                <wp:positionH relativeFrom="column">
                  <wp:posOffset>509905</wp:posOffset>
                </wp:positionH>
                <wp:positionV relativeFrom="paragraph">
                  <wp:posOffset>-1270</wp:posOffset>
                </wp:positionV>
                <wp:extent cx="4862195" cy="0"/>
                <wp:effectExtent l="0" t="0" r="14605" b="19050"/>
                <wp:wrapNone/>
                <wp:docPr id="1335" name="直接连接符 1335"/>
                <wp:cNvGraphicFramePr/>
                <a:graphic xmlns:a="http://schemas.openxmlformats.org/drawingml/2006/main">
                  <a:graphicData uri="http://schemas.microsoft.com/office/word/2010/wordprocessingShape">
                    <wps:wsp>
                      <wps:cNvCnPr/>
                      <wps:spPr>
                        <a:xfrm>
                          <a:off x="0" y="0"/>
                          <a:ext cx="4862195" cy="0"/>
                        </a:xfrm>
                        <a:prstGeom prst="line">
                          <a:avLst/>
                        </a:prstGeom>
                        <a:ln w="15875">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335" o:spid="_x0000_s1026" style="position:absolute;left:0;text-align:left;z-index:25242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5pt,-.1pt" to="423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" strokecolor="black [3213]" strokeweight="1.25pt"/>
            </w:pict>
          </mc:Fallback>
        </mc:AlternateContent>
      </w:r>
    </w:p>
    <w:p w:rsidR="00CF2E75" w:rsidRPr="00F1527B" w:rsidRDefault="00CF2E75" w:rsidP="00CF2E75"/>
    <w:p w:rsidR="00CF2E75" w:rsidRPr="00F1527B" w:rsidRDefault="00CF2E75" w:rsidP="00CF2E75">
      <w:r w:rsidRPr="00F1527B">
        <w:rPr>
          <w:rFonts w:hint="eastAsia"/>
          <w:noProof/>
        </w:rPr>
        <mc:AlternateContent>
          <mc:Choice Requires="wps">
            <w:drawing>
              <wp:anchor distT="0" distB="0" distL="114300" distR="114300" simplePos="0" relativeHeight="252425216" behindDoc="0" locked="0" layoutInCell="1" allowOverlap="1" wp14:anchorId="6FBA2A93" wp14:editId="540045B5">
                <wp:simplePos x="0" y="0"/>
                <wp:positionH relativeFrom="column">
                  <wp:posOffset>2258018</wp:posOffset>
                </wp:positionH>
                <wp:positionV relativeFrom="paragraph">
                  <wp:posOffset>40703</wp:posOffset>
                </wp:positionV>
                <wp:extent cx="813435" cy="331470"/>
                <wp:effectExtent l="57150" t="38100" r="81915" b="87630"/>
                <wp:wrapNone/>
                <wp:docPr id="1334" name="矩形 1334"/>
                <wp:cNvGraphicFramePr/>
                <a:graphic xmlns:a="http://schemas.openxmlformats.org/drawingml/2006/main">
                  <a:graphicData uri="http://schemas.microsoft.com/office/word/2010/wordprocessingShape">
                    <wps:wsp>
                      <wps:cNvSpPr/>
                      <wps:spPr>
                        <a:xfrm>
                          <a:off x="0" y="0"/>
                          <a:ext cx="813435" cy="331470"/>
                        </a:xfrm>
                        <a:prstGeom prst="rect">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CF2E75">
                            <w:pPr>
                              <w:jc w:val="center"/>
                            </w:pPr>
                            <w:r>
                              <w:rPr>
                                <w:rFonts w:hint="eastAsia"/>
                              </w:rPr>
                              <w:t>内审要求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334" o:spid="_x0000_s1247" style="position:absolute;left:0;text-align:left;margin-left:177.8pt;margin-top:3.2pt;width:64.05pt;height:26.1pt;z-index:2524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" fillcolor="gray [1616]" strokecolor="black [3040]">
                <v:fill color2="#d9d9d9 [496]" rotate="t" angle="180" colors="0 #bcbcbc;22938f #d0d0d0;1 #ededed" focus="100%" type="gradient"/>
                <v:shadow on="t" color="black" opacity="24903f" origin=",.5" offset="0,.55556mm"/>
                <v:textbox>
                  <w:txbxContent>
                    <w:p w:rsidR="007D3C4A" w:rsidRDefault="007D3C4A" w:rsidP="00CF2E75">
                      <w:pPr>
                        <w:jc w:val="center"/>
                      </w:pPr>
                      <w:r>
                        <w:rPr>
                          <w:rFonts w:hint="eastAsia"/>
                        </w:rPr>
                        <w:t>内审要求</w:t>
                      </w:r>
                    </w:p>
                  </w:txbxContent>
                </v:textbox>
              </v:rect>
            </w:pict>
          </mc:Fallback>
        </mc:AlternateContent>
      </w:r>
    </w:p>
    <w:p w:rsidR="00CF2E75" w:rsidRPr="00F1527B" w:rsidRDefault="00CF2E75" w:rsidP="00CF2E75"/>
    <w:p w:rsidR="00CF2E75" w:rsidRPr="00F1527B" w:rsidRDefault="00CF2E75" w:rsidP="00CF2E75"/>
    <w:p w:rsidR="00CF2E75" w:rsidRPr="00F1527B" w:rsidRDefault="00CF2E75" w:rsidP="00CF2E75"/>
    <w:p w:rsidR="00CF2E75" w:rsidRPr="00F1527B" w:rsidRDefault="00CF2E75" w:rsidP="00CF2E75"/>
    <w:p w:rsidR="00CF2E75" w:rsidRPr="00F1527B" w:rsidRDefault="00CF2E75" w:rsidP="00CF2E75"/>
    <w:p w:rsidR="00CF2E75" w:rsidRPr="00F1527B" w:rsidRDefault="00CF2E75" w:rsidP="00CF2E75"/>
    <w:p w:rsidR="00BA4006" w:rsidRPr="00F1527B" w:rsidRDefault="00BA4006" w:rsidP="00BA4006">
      <w:pPr>
        <w:sectPr w:rsidR="00BA4006" w:rsidRPr="00F1527B" w:rsidSect="00F1527B">
          <w:pgSz w:w="11906" w:h="16838"/>
          <w:pgMar w:top="1361" w:right="1191" w:bottom="1304" w:left="1588" w:header="851" w:footer="850" w:gutter="0"/>
          <w:cols w:space="425"/>
          <w:docGrid w:linePitch="312"/>
        </w:sectPr>
      </w:pPr>
    </w:p>
    <w:p w:rsidR="00BA4006" w:rsidRPr="00F1527B" w:rsidRDefault="00112E81" w:rsidP="00BA4006">
      <w:pPr>
        <w:pStyle w:val="1"/>
      </w:pPr>
      <w:r w:rsidRPr="00F1527B">
        <w:rPr>
          <w:rFonts w:hint="eastAsia"/>
        </w:rPr>
        <w:lastRenderedPageBreak/>
        <w:t>21</w:t>
      </w:r>
      <w:r w:rsidR="00BA4006" w:rsidRPr="00F1527B">
        <w:rPr>
          <w:rFonts w:hint="eastAsia"/>
        </w:rPr>
        <w:t>、《检验检测方法使用和确认程序》</w:t>
      </w:r>
      <w:r w:rsidR="00CF2E75" w:rsidRPr="00F1527B">
        <w:rPr>
          <w:rFonts w:hint="eastAsia"/>
        </w:rPr>
        <w:t>CMA-JSLY/CX2019-001A-22</w:t>
      </w:r>
    </w:p>
    <w:p w:rsidR="00CF2E75" w:rsidRPr="00F1527B" w:rsidRDefault="00CF2E75" w:rsidP="00CF2E75"/>
    <w:p w:rsidR="003F25D0" w:rsidRPr="00F1527B" w:rsidRDefault="003F25D0" w:rsidP="003F25D0"/>
    <w:p w:rsidR="003F25D0" w:rsidRPr="00F1527B" w:rsidRDefault="003F25D0" w:rsidP="003F25D0">
      <w:r w:rsidRPr="00F1527B">
        <w:rPr>
          <w:rFonts w:hint="eastAsia"/>
          <w:noProof/>
        </w:rPr>
        <mc:AlternateContent>
          <mc:Choice Requires="wps">
            <w:drawing>
              <wp:anchor distT="0" distB="0" distL="114300" distR="114300" simplePos="0" relativeHeight="252470272" behindDoc="0" locked="0" layoutInCell="1" allowOverlap="1" wp14:anchorId="297F17C8" wp14:editId="0BC02422">
                <wp:simplePos x="0" y="0"/>
                <wp:positionH relativeFrom="column">
                  <wp:posOffset>1614805</wp:posOffset>
                </wp:positionH>
                <wp:positionV relativeFrom="paragraph">
                  <wp:posOffset>40005</wp:posOffset>
                </wp:positionV>
                <wp:extent cx="1737995" cy="323850"/>
                <wp:effectExtent l="13335" t="13335" r="10795" b="5715"/>
                <wp:wrapNone/>
                <wp:docPr id="1357" name="Rectangle 9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3F25D0">
                            <w:pPr>
                              <w:jc w:val="center"/>
                              <w:rPr>
                                <w:sz w:val="22"/>
                              </w:rPr>
                            </w:pPr>
                            <w:r>
                              <w:rPr>
                                <w:rFonts w:hint="eastAsia"/>
                                <w:sz w:val="22"/>
                              </w:rPr>
                              <w:t>确定检测项目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48" style="position:absolute;left:0;text-align:left;margin-left:127.15pt;margin-top:3.15pt;width:136.85pt;height:25.5pt;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">
                <v:textbox>
                  <w:txbxContent>
                    <w:p w:rsidR="007D3C4A" w:rsidRPr="0026322B" w:rsidRDefault="007D3C4A" w:rsidP="003F25D0">
                      <w:pPr>
                        <w:jc w:val="center"/>
                        <w:rPr>
                          <w:sz w:val="22"/>
                        </w:rPr>
                      </w:pPr>
                      <w:r>
                        <w:rPr>
                          <w:rFonts w:hint="eastAsia"/>
                          <w:sz w:val="22"/>
                        </w:rPr>
                        <w:t>确定检测项目</w:t>
                      </w:r>
                    </w:p>
                  </w:txbxContent>
                </v:textbox>
              </v:rect>
            </w:pict>
          </mc:Fallback>
        </mc:AlternateContent>
      </w:r>
    </w:p>
    <w:p w:rsidR="003F25D0" w:rsidRPr="00F1527B" w:rsidRDefault="003F25D0" w:rsidP="003F25D0"/>
    <w:p w:rsidR="003F25D0" w:rsidRPr="00F1527B" w:rsidRDefault="003F25D0" w:rsidP="003F25D0">
      <w:r w:rsidRPr="00F1527B">
        <w:rPr>
          <w:rFonts w:hint="eastAsia"/>
          <w:noProof/>
        </w:rPr>
        <mc:AlternateContent>
          <mc:Choice Requires="wps">
            <w:drawing>
              <wp:anchor distT="0" distB="0" distL="114300" distR="114300" simplePos="0" relativeHeight="252479488" behindDoc="0" locked="0" layoutInCell="1" allowOverlap="1" wp14:anchorId="6536E2F9" wp14:editId="05AE5442">
                <wp:simplePos x="0" y="0"/>
                <wp:positionH relativeFrom="column">
                  <wp:posOffset>2438212</wp:posOffset>
                </wp:positionH>
                <wp:positionV relativeFrom="paragraph">
                  <wp:posOffset>57150</wp:posOffset>
                </wp:positionV>
                <wp:extent cx="0" cy="346710"/>
                <wp:effectExtent l="76200" t="0" r="76200" b="53340"/>
                <wp:wrapNone/>
                <wp:docPr id="1358" name="AutoShape 10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5" o:spid="_x0000_s1026" type="#_x0000_t32" style="position:absolute;left:0;text-align:left;margin-left:192pt;margin-top:4.5pt;width:0;height:27.3pt;z-index:2524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aGDPgIAAIA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">
                <v:stroke endarrow="block"/>
              </v:shape>
            </w:pict>
          </mc:Fallback>
        </mc:AlternateContent>
      </w:r>
    </w:p>
    <w:p w:rsidR="003F25D0" w:rsidRPr="00F1527B" w:rsidRDefault="003F25D0" w:rsidP="003F25D0"/>
    <w:p w:rsidR="003F25D0" w:rsidRPr="00F1527B" w:rsidRDefault="003F25D0" w:rsidP="003F25D0"/>
    <w:p w:rsidR="003F25D0" w:rsidRPr="00F1527B" w:rsidRDefault="003F25D0" w:rsidP="003F25D0">
      <w:r w:rsidRPr="00F1527B">
        <w:rPr>
          <w:rFonts w:hint="eastAsia"/>
          <w:noProof/>
        </w:rPr>
        <mc:AlternateContent>
          <mc:Choice Requires="wps">
            <w:drawing>
              <wp:anchor distT="0" distB="0" distL="114300" distR="114300" simplePos="0" relativeHeight="252471296" behindDoc="0" locked="0" layoutInCell="1" allowOverlap="1" wp14:anchorId="0BE32DBD" wp14:editId="255E6342">
                <wp:simplePos x="0" y="0"/>
                <wp:positionH relativeFrom="column">
                  <wp:posOffset>1614805</wp:posOffset>
                </wp:positionH>
                <wp:positionV relativeFrom="paragraph">
                  <wp:posOffset>14605</wp:posOffset>
                </wp:positionV>
                <wp:extent cx="1737995" cy="323850"/>
                <wp:effectExtent l="13335" t="11430" r="10795" b="7620"/>
                <wp:wrapNone/>
                <wp:docPr id="1359" name="Rectangle 9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3F25D0">
                            <w:pPr>
                              <w:jc w:val="center"/>
                              <w:rPr>
                                <w:sz w:val="22"/>
                              </w:rPr>
                            </w:pPr>
                            <w:r>
                              <w:rPr>
                                <w:rFonts w:hint="eastAsia"/>
                                <w:sz w:val="22"/>
                              </w:rPr>
                              <w:t>确定检测类别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49" style="position:absolute;left:0;text-align:left;margin-left:127.15pt;margin-top:1.15pt;width:136.85pt;height:25.5pt;z-index:25247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">
                <v:textbox>
                  <w:txbxContent>
                    <w:p w:rsidR="007D3C4A" w:rsidRPr="0026322B" w:rsidRDefault="007D3C4A" w:rsidP="003F25D0">
                      <w:pPr>
                        <w:jc w:val="center"/>
                        <w:rPr>
                          <w:sz w:val="22"/>
                        </w:rPr>
                      </w:pPr>
                      <w:r>
                        <w:rPr>
                          <w:rFonts w:hint="eastAsia"/>
                          <w:sz w:val="22"/>
                        </w:rPr>
                        <w:t>确定检测类别</w:t>
                      </w:r>
                    </w:p>
                  </w:txbxContent>
                </v:textbox>
              </v:rect>
            </w:pict>
          </mc:Fallback>
        </mc:AlternateContent>
      </w:r>
    </w:p>
    <w:p w:rsidR="003F25D0" w:rsidRPr="00F1527B" w:rsidRDefault="003F25D0" w:rsidP="003F25D0"/>
    <w:p w:rsidR="003F25D0" w:rsidRPr="00F1527B" w:rsidRDefault="003F25D0" w:rsidP="003F25D0">
      <w:r w:rsidRPr="00F1527B">
        <w:rPr>
          <w:rFonts w:hint="eastAsia"/>
          <w:noProof/>
        </w:rPr>
        <mc:AlternateContent>
          <mc:Choice Requires="wps">
            <w:drawing>
              <wp:anchor distT="0" distB="0" distL="114300" distR="114300" simplePos="0" relativeHeight="252480512" behindDoc="0" locked="0" layoutInCell="1" allowOverlap="1" wp14:anchorId="3112AC46" wp14:editId="3467D658">
                <wp:simplePos x="0" y="0"/>
                <wp:positionH relativeFrom="column">
                  <wp:posOffset>2438211</wp:posOffset>
                </wp:positionH>
                <wp:positionV relativeFrom="paragraph">
                  <wp:posOffset>31750</wp:posOffset>
                </wp:positionV>
                <wp:extent cx="0" cy="346710"/>
                <wp:effectExtent l="76200" t="0" r="76200" b="53340"/>
                <wp:wrapNone/>
                <wp:docPr id="1360" name="AutoShape 10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6" o:spid="_x0000_s1026" type="#_x0000_t32" style="position:absolute;left:0;text-align:left;margin-left:192pt;margin-top:2.5pt;width:0;height:27.3pt;z-index:25248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">
                <v:stroke endarrow="block"/>
              </v:shape>
            </w:pict>
          </mc:Fallback>
        </mc:AlternateContent>
      </w:r>
    </w:p>
    <w:p w:rsidR="003F25D0" w:rsidRPr="00F1527B" w:rsidRDefault="003F25D0" w:rsidP="003F25D0"/>
    <w:p w:rsidR="003F25D0" w:rsidRPr="00F1527B" w:rsidRDefault="003F25D0" w:rsidP="003F25D0"/>
    <w:p w:rsidR="003F25D0" w:rsidRPr="00F1527B" w:rsidRDefault="003F25D0" w:rsidP="003F25D0">
      <w:r w:rsidRPr="00F1527B">
        <w:rPr>
          <w:rFonts w:hint="eastAsia"/>
          <w:noProof/>
        </w:rPr>
        <mc:AlternateContent>
          <mc:Choice Requires="wps">
            <w:drawing>
              <wp:anchor distT="0" distB="0" distL="114300" distR="114300" simplePos="0" relativeHeight="252473344" behindDoc="0" locked="0" layoutInCell="1" allowOverlap="1" wp14:anchorId="0E96AA70" wp14:editId="45155491">
                <wp:simplePos x="0" y="0"/>
                <wp:positionH relativeFrom="column">
                  <wp:posOffset>1614805</wp:posOffset>
                </wp:positionH>
                <wp:positionV relativeFrom="paragraph">
                  <wp:posOffset>21590</wp:posOffset>
                </wp:positionV>
                <wp:extent cx="1737995" cy="323850"/>
                <wp:effectExtent l="13335" t="13970" r="10795" b="5080"/>
                <wp:wrapNone/>
                <wp:docPr id="1361" name="Rectangle 9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3F25D0">
                            <w:pPr>
                              <w:jc w:val="center"/>
                              <w:rPr>
                                <w:sz w:val="22"/>
                              </w:rPr>
                            </w:pPr>
                            <w:r>
                              <w:rPr>
                                <w:rFonts w:hint="eastAsia"/>
                                <w:sz w:val="22"/>
                              </w:rPr>
                              <w:t>填写检测作业审批单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50" style="position:absolute;left:0;text-align:left;margin-left:127.15pt;margin-top:1.7pt;width:136.85pt;height:25.5pt;z-index:25247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">
                <v:textbox>
                  <w:txbxContent>
                    <w:p w:rsidR="007D3C4A" w:rsidRPr="0026322B" w:rsidRDefault="007D3C4A" w:rsidP="003F25D0">
                      <w:pPr>
                        <w:jc w:val="center"/>
                        <w:rPr>
                          <w:sz w:val="22"/>
                        </w:rPr>
                      </w:pPr>
                      <w:r>
                        <w:rPr>
                          <w:rFonts w:hint="eastAsia"/>
                          <w:sz w:val="22"/>
                        </w:rPr>
                        <w:t>填写检测作业审批单</w:t>
                      </w:r>
                    </w:p>
                  </w:txbxContent>
                </v:textbox>
              </v:rect>
            </w:pict>
          </mc:Fallback>
        </mc:AlternateContent>
      </w:r>
    </w:p>
    <w:p w:rsidR="003F25D0" w:rsidRPr="00F1527B" w:rsidRDefault="003F25D0" w:rsidP="003F25D0"/>
    <w:p w:rsidR="003F25D0" w:rsidRPr="00F1527B" w:rsidRDefault="003F25D0" w:rsidP="003F25D0">
      <w:r w:rsidRPr="00F1527B">
        <w:rPr>
          <w:rFonts w:hint="eastAsia"/>
          <w:noProof/>
        </w:rPr>
        <mc:AlternateContent>
          <mc:Choice Requires="wps">
            <w:drawing>
              <wp:anchor distT="0" distB="0" distL="114300" distR="114300" simplePos="0" relativeHeight="252481536" behindDoc="0" locked="0" layoutInCell="1" allowOverlap="1" wp14:anchorId="5E5A1C42" wp14:editId="41FB0B29">
                <wp:simplePos x="0" y="0"/>
                <wp:positionH relativeFrom="column">
                  <wp:posOffset>2427640</wp:posOffset>
                </wp:positionH>
                <wp:positionV relativeFrom="paragraph">
                  <wp:posOffset>92075</wp:posOffset>
                </wp:positionV>
                <wp:extent cx="0" cy="346710"/>
                <wp:effectExtent l="76200" t="0" r="76200" b="53340"/>
                <wp:wrapNone/>
                <wp:docPr id="1364" name="AutoShape 10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7" o:spid="_x0000_s1026" type="#_x0000_t32" style="position:absolute;left:0;text-align:left;margin-left:191.15pt;margin-top:7.25pt;width:0;height:27.3pt;z-index:2524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rAdPgIAAIA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">
                <v:stroke endarrow="block"/>
              </v:shape>
            </w:pict>
          </mc:Fallback>
        </mc:AlternateContent>
      </w:r>
    </w:p>
    <w:p w:rsidR="003F25D0" w:rsidRPr="00F1527B" w:rsidRDefault="003F25D0" w:rsidP="003F25D0"/>
    <w:p w:rsidR="003F25D0" w:rsidRPr="00F1527B" w:rsidRDefault="003F25D0" w:rsidP="003F25D0">
      <w:r w:rsidRPr="00F1527B">
        <w:rPr>
          <w:rFonts w:hint="eastAsia"/>
          <w:noProof/>
        </w:rPr>
        <mc:AlternateContent>
          <mc:Choice Requires="wps">
            <w:drawing>
              <wp:anchor distT="0" distB="0" distL="114300" distR="114300" simplePos="0" relativeHeight="252472320" behindDoc="0" locked="0" layoutInCell="1" allowOverlap="1" wp14:anchorId="56E7EF0C" wp14:editId="1ACA8052">
                <wp:simplePos x="0" y="0"/>
                <wp:positionH relativeFrom="column">
                  <wp:posOffset>1614805</wp:posOffset>
                </wp:positionH>
                <wp:positionV relativeFrom="paragraph">
                  <wp:posOffset>132080</wp:posOffset>
                </wp:positionV>
                <wp:extent cx="1737995" cy="323850"/>
                <wp:effectExtent l="13335" t="13970" r="10795" b="5080"/>
                <wp:wrapNone/>
                <wp:docPr id="1365"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3F25D0">
                            <w:pPr>
                              <w:jc w:val="center"/>
                              <w:rPr>
                                <w:sz w:val="22"/>
                              </w:rPr>
                            </w:pPr>
                            <w:r>
                              <w:rPr>
                                <w:rFonts w:hint="eastAsia"/>
                                <w:sz w:val="22"/>
                              </w:rPr>
                              <w:t>制定检测方案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51" style="position:absolute;left:0;text-align:left;margin-left:127.15pt;margin-top:10.4pt;width:136.85pt;height:25.5pt;z-index:2524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">
                <v:textbox>
                  <w:txbxContent>
                    <w:p w:rsidR="007D3C4A" w:rsidRPr="0026322B" w:rsidRDefault="007D3C4A" w:rsidP="003F25D0">
                      <w:pPr>
                        <w:jc w:val="center"/>
                        <w:rPr>
                          <w:sz w:val="22"/>
                        </w:rPr>
                      </w:pPr>
                      <w:r>
                        <w:rPr>
                          <w:rFonts w:hint="eastAsia"/>
                          <w:sz w:val="22"/>
                        </w:rPr>
                        <w:t>制定检测方案</w:t>
                      </w:r>
                    </w:p>
                  </w:txbxContent>
                </v:textbox>
              </v:rect>
            </w:pict>
          </mc:Fallback>
        </mc:AlternateContent>
      </w:r>
    </w:p>
    <w:p w:rsidR="003F25D0" w:rsidRPr="00F1527B" w:rsidRDefault="002F2FFE" w:rsidP="003F25D0">
      <w:r w:rsidRPr="00F1527B">
        <w:rPr>
          <w:rFonts w:hint="eastAsia"/>
          <w:noProof/>
        </w:rPr>
        <mc:AlternateContent>
          <mc:Choice Requires="wps">
            <w:drawing>
              <wp:anchor distT="0" distB="0" distL="114300" distR="114300" simplePos="0" relativeHeight="252512256" behindDoc="0" locked="0" layoutInCell="1" allowOverlap="1" wp14:anchorId="65A97EE9" wp14:editId="3276A888">
                <wp:simplePos x="0" y="0"/>
                <wp:positionH relativeFrom="column">
                  <wp:posOffset>5220970</wp:posOffset>
                </wp:positionH>
                <wp:positionV relativeFrom="paragraph">
                  <wp:posOffset>136525</wp:posOffset>
                </wp:positionV>
                <wp:extent cx="0" cy="3636000"/>
                <wp:effectExtent l="76200" t="0" r="57150" b="60325"/>
                <wp:wrapNone/>
                <wp:docPr id="1393" name="AutoShape 10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363600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7" o:spid="_x0000_s1026" type="#_x0000_t32" style="position:absolute;left:0;text-align:left;margin-left:411.1pt;margin-top:10.75pt;width:0;height:286.3pt;flip:x;z-index:25251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">
                <v:stroke endarrow="block"/>
              </v:shape>
            </w:pict>
          </mc:Fallback>
        </mc:AlternateContent>
      </w:r>
      <w:r w:rsidRPr="00F1527B">
        <w:rPr>
          <w:rFonts w:hint="eastAsia"/>
          <w:noProof/>
        </w:rPr>
        <mc:AlternateContent>
          <mc:Choice Requires="wps">
            <w:drawing>
              <wp:anchor distT="0" distB="0" distL="114300" distR="114300" simplePos="0" relativeHeight="252514304" behindDoc="0" locked="0" layoutInCell="1" allowOverlap="1" wp14:anchorId="0D2C34DD" wp14:editId="73F4B263">
                <wp:simplePos x="0" y="0"/>
                <wp:positionH relativeFrom="column">
                  <wp:posOffset>3352165</wp:posOffset>
                </wp:positionH>
                <wp:positionV relativeFrom="paragraph">
                  <wp:posOffset>135890</wp:posOffset>
                </wp:positionV>
                <wp:extent cx="1868805" cy="0"/>
                <wp:effectExtent l="38100" t="76200" r="0" b="95250"/>
                <wp:wrapNone/>
                <wp:docPr id="1394" name="AutoShape 10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68805"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7" o:spid="_x0000_s1026" type="#_x0000_t32" style="position:absolute;left:0;text-align:left;margin-left:263.95pt;margin-top:10.7pt;width:147.15pt;height:0;flip:x;z-index:25251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">
                <v:stroke endarrow="block"/>
              </v:shape>
            </w:pict>
          </mc:Fallback>
        </mc:AlternateContent>
      </w:r>
    </w:p>
    <w:p w:rsidR="003F25D0" w:rsidRPr="00F1527B" w:rsidRDefault="003F25D0" w:rsidP="003F25D0"/>
    <w:p w:rsidR="00126EA8" w:rsidRPr="00F1527B" w:rsidRDefault="00126EA8" w:rsidP="003F25D0">
      <w:r w:rsidRPr="00F1527B">
        <w:rPr>
          <w:rFonts w:hint="eastAsia"/>
          <w:noProof/>
        </w:rPr>
        <mc:AlternateContent>
          <mc:Choice Requires="wps">
            <w:drawing>
              <wp:anchor distT="0" distB="0" distL="114300" distR="114300" simplePos="0" relativeHeight="252482560" behindDoc="0" locked="0" layoutInCell="1" allowOverlap="1" wp14:anchorId="0D6C7156" wp14:editId="14449CFA">
                <wp:simplePos x="0" y="0"/>
                <wp:positionH relativeFrom="column">
                  <wp:posOffset>2418108</wp:posOffset>
                </wp:positionH>
                <wp:positionV relativeFrom="paragraph">
                  <wp:posOffset>61141</wp:posOffset>
                </wp:positionV>
                <wp:extent cx="9525" cy="2331218"/>
                <wp:effectExtent l="38100" t="0" r="66675" b="50165"/>
                <wp:wrapNone/>
                <wp:docPr id="1366"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2331218"/>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190.4pt;margin-top:4.8pt;width:.75pt;height:183.55pt;z-index:25248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">
                <v:stroke endarrow="block"/>
              </v:shape>
            </w:pict>
          </mc:Fallback>
        </mc:AlternateContent>
      </w:r>
    </w:p>
    <w:p w:rsidR="003F25D0" w:rsidRPr="00F1527B" w:rsidRDefault="00126EA8" w:rsidP="003F25D0">
      <w:r w:rsidRPr="00F1527B">
        <w:rPr>
          <w:noProof/>
        </w:rPr>
        <mc:AlternateContent>
          <mc:Choice Requires="wps">
            <w:drawing>
              <wp:anchor distT="0" distB="0" distL="114300" distR="114300" simplePos="0" relativeHeight="252504064" behindDoc="0" locked="0" layoutInCell="1" allowOverlap="1" wp14:anchorId="2746E728" wp14:editId="661EB62E">
                <wp:simplePos x="0" y="0"/>
                <wp:positionH relativeFrom="column">
                  <wp:posOffset>408439</wp:posOffset>
                </wp:positionH>
                <wp:positionV relativeFrom="paragraph">
                  <wp:posOffset>58197</wp:posOffset>
                </wp:positionV>
                <wp:extent cx="4170066" cy="2019718"/>
                <wp:effectExtent l="57150" t="38100" r="78105" b="95250"/>
                <wp:wrapNone/>
                <wp:docPr id="1388" name="矩形 1388"/>
                <wp:cNvGraphicFramePr/>
                <a:graphic xmlns:a="http://schemas.openxmlformats.org/drawingml/2006/main">
                  <a:graphicData uri="http://schemas.microsoft.com/office/word/2010/wordprocessingShape">
                    <wps:wsp>
                      <wps:cNvSpPr/>
                      <wps:spPr>
                        <a:xfrm>
                          <a:off x="0" y="0"/>
                          <a:ext cx="4170066" cy="2019718"/>
                        </a:xfrm>
                        <a:prstGeom prst="rect">
                          <a:avLst/>
                        </a:prstGeom>
                        <a:noFill/>
                        <a:ln>
                          <a:prstDash val="lgDashDotDot"/>
                        </a:ln>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388" o:spid="_x0000_s1026" style="position:absolute;left:0;text-align:left;margin-left:32.15pt;margin-top:4.6pt;width:328.35pt;height:159.05pt;z-index:252504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" filled="f" strokecolor="black [3040]">
                <v:stroke dashstyle="longDashDotDot"/>
                <v:shadow on="t" color="black" opacity="24903f" origin=",.5" offset="0,.55556mm"/>
              </v:rect>
            </w:pict>
          </mc:Fallback>
        </mc:AlternateContent>
      </w:r>
    </w:p>
    <w:p w:rsidR="003F25D0" w:rsidRPr="00F1527B" w:rsidRDefault="00126EA8" w:rsidP="003F25D0">
      <w:r w:rsidRPr="00F1527B">
        <w:rPr>
          <w:rFonts w:hint="eastAsia"/>
          <w:noProof/>
        </w:rPr>
        <mc:AlternateContent>
          <mc:Choice Requires="wps">
            <w:drawing>
              <wp:anchor distT="0" distB="0" distL="114300" distR="114300" simplePos="0" relativeHeight="252496896" behindDoc="0" locked="0" layoutInCell="1" allowOverlap="1" wp14:anchorId="433FFBF2" wp14:editId="08B148B6">
                <wp:simplePos x="0" y="0"/>
                <wp:positionH relativeFrom="column">
                  <wp:posOffset>2858770</wp:posOffset>
                </wp:positionH>
                <wp:positionV relativeFrom="paragraph">
                  <wp:posOffset>131445</wp:posOffset>
                </wp:positionV>
                <wp:extent cx="1456690" cy="334010"/>
                <wp:effectExtent l="0" t="0" r="10160" b="27940"/>
                <wp:wrapNone/>
                <wp:docPr id="1384"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126EA8">
                            <w:pPr>
                              <w:jc w:val="center"/>
                              <w:rPr>
                                <w:sz w:val="22"/>
                              </w:rPr>
                            </w:pPr>
                            <w:r>
                              <w:rPr>
                                <w:rFonts w:hint="eastAsia"/>
                                <w:sz w:val="22"/>
                              </w:rPr>
                              <w:t>环路电阻测试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52" style="position:absolute;left:0;text-align:left;margin-left:225.1pt;margin-top:10.35pt;width:114.7pt;height:26.3pt;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">
                <v:textbox>
                  <w:txbxContent>
                    <w:p w:rsidR="007D3C4A" w:rsidRPr="0026322B" w:rsidRDefault="007D3C4A" w:rsidP="00126EA8">
                      <w:pPr>
                        <w:jc w:val="center"/>
                        <w:rPr>
                          <w:sz w:val="22"/>
                        </w:rPr>
                      </w:pPr>
                      <w:r>
                        <w:rPr>
                          <w:rFonts w:hint="eastAsia"/>
                          <w:sz w:val="22"/>
                        </w:rPr>
                        <w:t>环路电阻测试</w:t>
                      </w:r>
                    </w:p>
                  </w:txbxContent>
                </v:textbox>
              </v:rect>
            </w:pict>
          </mc:Fallback>
        </mc:AlternateContent>
      </w:r>
      <w:r w:rsidRPr="00F1527B">
        <w:rPr>
          <w:rFonts w:hint="eastAsia"/>
          <w:noProof/>
        </w:rPr>
        <mc:AlternateContent>
          <mc:Choice Requires="wps">
            <w:drawing>
              <wp:anchor distT="0" distB="0" distL="114300" distR="114300" simplePos="0" relativeHeight="252492800" behindDoc="0" locked="0" layoutInCell="1" allowOverlap="1" wp14:anchorId="143F20C6" wp14:editId="54D8F750">
                <wp:simplePos x="0" y="0"/>
                <wp:positionH relativeFrom="column">
                  <wp:posOffset>2855595</wp:posOffset>
                </wp:positionH>
                <wp:positionV relativeFrom="paragraph">
                  <wp:posOffset>791210</wp:posOffset>
                </wp:positionV>
                <wp:extent cx="1456690" cy="334010"/>
                <wp:effectExtent l="0" t="0" r="10160" b="27940"/>
                <wp:wrapNone/>
                <wp:docPr id="1382"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126EA8">
                            <w:pPr>
                              <w:jc w:val="center"/>
                              <w:rPr>
                                <w:sz w:val="22"/>
                              </w:rPr>
                            </w:pPr>
                            <w:r>
                              <w:rPr>
                                <w:rFonts w:hint="eastAsia"/>
                                <w:sz w:val="22"/>
                              </w:rPr>
                              <w:t>静电测试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53" style="position:absolute;left:0;text-align:left;margin-left:224.85pt;margin-top:62.3pt;width:114.7pt;height:26.3pt;z-index:25249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">
                <v:textbox>
                  <w:txbxContent>
                    <w:p w:rsidR="007D3C4A" w:rsidRPr="0026322B" w:rsidRDefault="007D3C4A" w:rsidP="00126EA8">
                      <w:pPr>
                        <w:jc w:val="center"/>
                        <w:rPr>
                          <w:sz w:val="22"/>
                        </w:rPr>
                      </w:pPr>
                      <w:r>
                        <w:rPr>
                          <w:rFonts w:hint="eastAsia"/>
                          <w:sz w:val="22"/>
                        </w:rPr>
                        <w:t>静电测试</w:t>
                      </w:r>
                    </w:p>
                  </w:txbxContent>
                </v:textbox>
              </v:rect>
            </w:pict>
          </mc:Fallback>
        </mc:AlternateContent>
      </w:r>
      <w:r w:rsidRPr="00F1527B">
        <w:rPr>
          <w:rFonts w:hint="eastAsia"/>
          <w:noProof/>
        </w:rPr>
        <mc:AlternateContent>
          <mc:Choice Requires="wps">
            <w:drawing>
              <wp:anchor distT="0" distB="0" distL="114300" distR="114300" simplePos="0" relativeHeight="252475392" behindDoc="0" locked="0" layoutInCell="1" allowOverlap="1" wp14:anchorId="2294986C" wp14:editId="39A83157">
                <wp:simplePos x="0" y="0"/>
                <wp:positionH relativeFrom="column">
                  <wp:posOffset>678815</wp:posOffset>
                </wp:positionH>
                <wp:positionV relativeFrom="paragraph">
                  <wp:posOffset>127000</wp:posOffset>
                </wp:positionV>
                <wp:extent cx="1456690" cy="334010"/>
                <wp:effectExtent l="0" t="0" r="10160" b="27940"/>
                <wp:wrapNone/>
                <wp:docPr id="1369"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3F25D0">
                            <w:pPr>
                              <w:jc w:val="center"/>
                              <w:rPr>
                                <w:sz w:val="22"/>
                              </w:rPr>
                            </w:pPr>
                            <w:r>
                              <w:rPr>
                                <w:rFonts w:hint="eastAsia"/>
                                <w:sz w:val="22"/>
                              </w:rPr>
                              <w:t>接地电阻测试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54" style="position:absolute;left:0;text-align:left;margin-left:53.45pt;margin-top:10pt;width:114.7pt;height:26.3pt;z-index:2524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">
                <v:textbox>
                  <w:txbxContent>
                    <w:p w:rsidR="007D3C4A" w:rsidRPr="0026322B" w:rsidRDefault="007D3C4A" w:rsidP="003F25D0">
                      <w:pPr>
                        <w:jc w:val="center"/>
                        <w:rPr>
                          <w:sz w:val="22"/>
                        </w:rPr>
                      </w:pPr>
                      <w:r>
                        <w:rPr>
                          <w:rFonts w:hint="eastAsia"/>
                          <w:sz w:val="22"/>
                        </w:rPr>
                        <w:t>接地电阻测试</w:t>
                      </w:r>
                    </w:p>
                  </w:txbxContent>
                </v:textbox>
              </v:rect>
            </w:pict>
          </mc:Fallback>
        </mc:AlternateContent>
      </w:r>
    </w:p>
    <w:p w:rsidR="003F25D0" w:rsidRPr="00F1527B" w:rsidRDefault="002F2FFE" w:rsidP="003F25D0">
      <w:r w:rsidRPr="00F1527B">
        <w:rPr>
          <w:rFonts w:hint="eastAsia"/>
          <w:noProof/>
        </w:rPr>
        <mc:AlternateContent>
          <mc:Choice Requires="wps">
            <w:drawing>
              <wp:anchor distT="0" distB="0" distL="114300" distR="114300" simplePos="0" relativeHeight="252516352" behindDoc="0" locked="0" layoutInCell="1" allowOverlap="1" wp14:anchorId="0479A2BD" wp14:editId="4964CEC1">
                <wp:simplePos x="0" y="0"/>
                <wp:positionH relativeFrom="column">
                  <wp:posOffset>4799568</wp:posOffset>
                </wp:positionH>
                <wp:positionV relativeFrom="paragraph">
                  <wp:posOffset>103184</wp:posOffset>
                </wp:positionV>
                <wp:extent cx="341644" cy="1828667"/>
                <wp:effectExtent l="0" t="0" r="0" b="635"/>
                <wp:wrapNone/>
                <wp:docPr id="1395"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1644" cy="1828667"/>
                        </a:xfrm>
                        <a:prstGeom prst="rect">
                          <a:avLst/>
                        </a:prstGeom>
                        <a:noFill/>
                        <a:ln w="9525">
                          <a:noFill/>
                          <a:miter lim="800000"/>
                          <a:headEnd/>
                          <a:tailEnd/>
                        </a:ln>
                      </wps:spPr>
                      <wps:txbx>
                        <w:txbxContent>
                          <w:p w:rsidR="007D3C4A" w:rsidRPr="0026322B" w:rsidRDefault="007D3C4A" w:rsidP="002F2FFE">
                            <w:pPr>
                              <w:rPr>
                                <w:sz w:val="22"/>
                              </w:rPr>
                            </w:pPr>
                            <w:r>
                              <w:rPr>
                                <w:rFonts w:hint="eastAsia"/>
                                <w:sz w:val="22"/>
                              </w:rPr>
                              <w:t>检测方法不符合返回</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55" style="position:absolute;left:0;text-align:left;margin-left:377.9pt;margin-top:8.1pt;width:26.9pt;height:2in;z-index:25251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" filled="f" stroked="f">
                <v:textbox>
                  <w:txbxContent>
                    <w:p w:rsidR="007D3C4A" w:rsidRPr="0026322B" w:rsidRDefault="007D3C4A" w:rsidP="002F2FFE">
                      <w:pPr>
                        <w:rPr>
                          <w:sz w:val="22"/>
                        </w:rPr>
                      </w:pPr>
                      <w:r>
                        <w:rPr>
                          <w:rFonts w:hint="eastAsia"/>
                          <w:sz w:val="22"/>
                        </w:rPr>
                        <w:t>检测方法不符合返回</w:t>
                      </w:r>
                    </w:p>
                  </w:txbxContent>
                </v:textbox>
              </v:rect>
            </w:pict>
          </mc:Fallback>
        </mc:AlternateContent>
      </w:r>
    </w:p>
    <w:p w:rsidR="003F25D0" w:rsidRPr="00F1527B" w:rsidRDefault="00126EA8" w:rsidP="003F25D0">
      <w:r w:rsidRPr="00F1527B">
        <w:rPr>
          <w:rFonts w:hint="eastAsia"/>
          <w:noProof/>
        </w:rPr>
        <mc:AlternateContent>
          <mc:Choice Requires="wps">
            <w:drawing>
              <wp:anchor distT="0" distB="0" distL="114300" distR="114300" simplePos="0" relativeHeight="252488704" behindDoc="0" locked="0" layoutInCell="1" allowOverlap="1" wp14:anchorId="3B5C8E64" wp14:editId="68CF68B8">
                <wp:simplePos x="0" y="0"/>
                <wp:positionH relativeFrom="column">
                  <wp:posOffset>682304</wp:posOffset>
                </wp:positionH>
                <wp:positionV relativeFrom="paragraph">
                  <wp:posOffset>137160</wp:posOffset>
                </wp:positionV>
                <wp:extent cx="1456690" cy="334010"/>
                <wp:effectExtent l="0" t="0" r="10160" b="27940"/>
                <wp:wrapNone/>
                <wp:docPr id="1380"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126EA8">
                            <w:pPr>
                              <w:jc w:val="center"/>
                              <w:rPr>
                                <w:sz w:val="22"/>
                              </w:rPr>
                            </w:pPr>
                            <w:r>
                              <w:rPr>
                                <w:rFonts w:hint="eastAsia"/>
                                <w:sz w:val="22"/>
                              </w:rPr>
                              <w:t>土壤接地电阻测试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56" style="position:absolute;left:0;text-align:left;margin-left:53.7pt;margin-top:10.8pt;width:114.7pt;height:26.3pt;z-index:25248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">
                <v:textbox>
                  <w:txbxContent>
                    <w:p w:rsidR="007D3C4A" w:rsidRPr="0026322B" w:rsidRDefault="007D3C4A" w:rsidP="00126EA8">
                      <w:pPr>
                        <w:jc w:val="center"/>
                        <w:rPr>
                          <w:sz w:val="22"/>
                        </w:rPr>
                      </w:pPr>
                      <w:r>
                        <w:rPr>
                          <w:rFonts w:hint="eastAsia"/>
                          <w:sz w:val="22"/>
                        </w:rPr>
                        <w:t>土壤接地电阻测试</w:t>
                      </w:r>
                    </w:p>
                  </w:txbxContent>
                </v:textbox>
              </v:rect>
            </w:pict>
          </mc:Fallback>
        </mc:AlternateContent>
      </w:r>
    </w:p>
    <w:p w:rsidR="003F25D0" w:rsidRPr="00F1527B" w:rsidRDefault="00126EA8" w:rsidP="003F25D0">
      <w:r w:rsidRPr="00F1527B">
        <w:rPr>
          <w:rFonts w:hint="eastAsia"/>
          <w:noProof/>
        </w:rPr>
        <mc:AlternateContent>
          <mc:Choice Requires="wps">
            <w:drawing>
              <wp:anchor distT="0" distB="0" distL="114300" distR="114300" simplePos="0" relativeHeight="252494848" behindDoc="0" locked="0" layoutInCell="1" allowOverlap="1" wp14:anchorId="77F1453D" wp14:editId="7DFA32A9">
                <wp:simplePos x="0" y="0"/>
                <wp:positionH relativeFrom="column">
                  <wp:posOffset>2857046</wp:posOffset>
                </wp:positionH>
                <wp:positionV relativeFrom="paragraph">
                  <wp:posOffset>-6238</wp:posOffset>
                </wp:positionV>
                <wp:extent cx="1456690" cy="334010"/>
                <wp:effectExtent l="0" t="0" r="10160" b="27940"/>
                <wp:wrapNone/>
                <wp:docPr id="1383"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126EA8">
                            <w:pPr>
                              <w:jc w:val="center"/>
                              <w:rPr>
                                <w:sz w:val="22"/>
                              </w:rPr>
                            </w:pPr>
                            <w:r>
                              <w:rPr>
                                <w:rFonts w:hint="eastAsia"/>
                                <w:sz w:val="22"/>
                              </w:rPr>
                              <w:t>绝缘电阻测试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57" style="position:absolute;left:0;text-align:left;margin-left:224.95pt;margin-top:-.5pt;width:114.7pt;height:26.3pt;z-index:25249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">
                <v:textbox>
                  <w:txbxContent>
                    <w:p w:rsidR="007D3C4A" w:rsidRPr="0026322B" w:rsidRDefault="007D3C4A" w:rsidP="00126EA8">
                      <w:pPr>
                        <w:jc w:val="center"/>
                        <w:rPr>
                          <w:sz w:val="22"/>
                        </w:rPr>
                      </w:pPr>
                      <w:r>
                        <w:rPr>
                          <w:rFonts w:hint="eastAsia"/>
                          <w:sz w:val="22"/>
                        </w:rPr>
                        <w:t>绝缘电阻测试</w:t>
                      </w:r>
                    </w:p>
                  </w:txbxContent>
                </v:textbox>
              </v:rect>
            </w:pict>
          </mc:Fallback>
        </mc:AlternateContent>
      </w:r>
    </w:p>
    <w:p w:rsidR="003F25D0" w:rsidRPr="00F1527B" w:rsidRDefault="003F25D0" w:rsidP="003F25D0"/>
    <w:p w:rsidR="003F25D0" w:rsidRPr="00F1527B" w:rsidRDefault="00126EA8" w:rsidP="003F25D0">
      <w:r w:rsidRPr="00F1527B">
        <w:rPr>
          <w:rFonts w:hint="eastAsia"/>
          <w:noProof/>
        </w:rPr>
        <mc:AlternateContent>
          <mc:Choice Requires="wps">
            <w:drawing>
              <wp:anchor distT="0" distB="0" distL="114300" distR="114300" simplePos="0" relativeHeight="252486656" behindDoc="0" locked="0" layoutInCell="1" allowOverlap="1" wp14:anchorId="02768731" wp14:editId="182D17C7">
                <wp:simplePos x="0" y="0"/>
                <wp:positionH relativeFrom="column">
                  <wp:posOffset>680399</wp:posOffset>
                </wp:positionH>
                <wp:positionV relativeFrom="paragraph">
                  <wp:posOffset>15240</wp:posOffset>
                </wp:positionV>
                <wp:extent cx="1456690" cy="334010"/>
                <wp:effectExtent l="0" t="0" r="10160" b="27940"/>
                <wp:wrapNone/>
                <wp:docPr id="1379"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126EA8">
                            <w:pPr>
                              <w:jc w:val="center"/>
                              <w:rPr>
                                <w:sz w:val="22"/>
                              </w:rPr>
                            </w:pPr>
                            <w:r>
                              <w:rPr>
                                <w:rFonts w:hint="eastAsia"/>
                                <w:sz w:val="22"/>
                              </w:rPr>
                              <w:t>过渡电阻测试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58" style="position:absolute;left:0;text-align:left;margin-left:53.55pt;margin-top:1.2pt;width:114.7pt;height:26.3pt;z-index:25248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">
                <v:textbox>
                  <w:txbxContent>
                    <w:p w:rsidR="007D3C4A" w:rsidRPr="0026322B" w:rsidRDefault="007D3C4A" w:rsidP="00126EA8">
                      <w:pPr>
                        <w:jc w:val="center"/>
                        <w:rPr>
                          <w:sz w:val="22"/>
                        </w:rPr>
                      </w:pPr>
                      <w:r>
                        <w:rPr>
                          <w:rFonts w:hint="eastAsia"/>
                          <w:sz w:val="22"/>
                        </w:rPr>
                        <w:t>过渡电阻测试</w:t>
                      </w:r>
                    </w:p>
                  </w:txbxContent>
                </v:textbox>
              </v:rect>
            </w:pict>
          </mc:Fallback>
        </mc:AlternateContent>
      </w:r>
    </w:p>
    <w:p w:rsidR="003F25D0" w:rsidRPr="00F1527B" w:rsidRDefault="003F25D0" w:rsidP="003F25D0"/>
    <w:p w:rsidR="003F25D0" w:rsidRPr="00F1527B" w:rsidRDefault="00126EA8" w:rsidP="003F25D0">
      <w:r w:rsidRPr="00F1527B">
        <w:rPr>
          <w:rFonts w:hint="eastAsia"/>
          <w:noProof/>
        </w:rPr>
        <mc:AlternateContent>
          <mc:Choice Requires="wps">
            <w:drawing>
              <wp:anchor distT="0" distB="0" distL="114300" distR="114300" simplePos="0" relativeHeight="252490752" behindDoc="0" locked="0" layoutInCell="1" allowOverlap="1" wp14:anchorId="14F5F0E2" wp14:editId="3A26D270">
                <wp:simplePos x="0" y="0"/>
                <wp:positionH relativeFrom="column">
                  <wp:posOffset>2863850</wp:posOffset>
                </wp:positionH>
                <wp:positionV relativeFrom="paragraph">
                  <wp:posOffset>37465</wp:posOffset>
                </wp:positionV>
                <wp:extent cx="1456690" cy="334010"/>
                <wp:effectExtent l="0" t="0" r="10160" b="27940"/>
                <wp:wrapNone/>
                <wp:docPr id="1381"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126EA8">
                            <w:pPr>
                              <w:jc w:val="center"/>
                              <w:rPr>
                                <w:sz w:val="22"/>
                              </w:rPr>
                            </w:pPr>
                            <w:r>
                              <w:rPr>
                                <w:rFonts w:hint="eastAsia"/>
                                <w:sz w:val="22"/>
                              </w:rPr>
                              <w:t>表面阻抗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59" style="position:absolute;left:0;text-align:left;margin-left:225.5pt;margin-top:2.95pt;width:114.7pt;height:26.3pt;z-index:25249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">
                <v:textbox>
                  <w:txbxContent>
                    <w:p w:rsidR="007D3C4A" w:rsidRPr="0026322B" w:rsidRDefault="007D3C4A" w:rsidP="00126EA8">
                      <w:pPr>
                        <w:jc w:val="center"/>
                        <w:rPr>
                          <w:sz w:val="22"/>
                        </w:rPr>
                      </w:pPr>
                      <w:r>
                        <w:rPr>
                          <w:rFonts w:hint="eastAsia"/>
                          <w:sz w:val="22"/>
                        </w:rPr>
                        <w:t>表面阻抗</w:t>
                      </w:r>
                    </w:p>
                  </w:txbxContent>
                </v:textbox>
              </v:rect>
            </w:pict>
          </mc:Fallback>
        </mc:AlternateContent>
      </w:r>
      <w:r w:rsidRPr="00F1527B">
        <w:rPr>
          <w:rFonts w:hint="eastAsia"/>
          <w:noProof/>
        </w:rPr>
        <mc:AlternateContent>
          <mc:Choice Requires="wps">
            <w:drawing>
              <wp:anchor distT="0" distB="0" distL="114300" distR="114300" simplePos="0" relativeHeight="252498944" behindDoc="0" locked="0" layoutInCell="1" allowOverlap="1" wp14:anchorId="7E63DF56" wp14:editId="587BDF7A">
                <wp:simplePos x="0" y="0"/>
                <wp:positionH relativeFrom="column">
                  <wp:posOffset>681669</wp:posOffset>
                </wp:positionH>
                <wp:positionV relativeFrom="paragraph">
                  <wp:posOffset>41275</wp:posOffset>
                </wp:positionV>
                <wp:extent cx="1456690" cy="334010"/>
                <wp:effectExtent l="0" t="0" r="10160" b="27940"/>
                <wp:wrapNone/>
                <wp:docPr id="1385"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126EA8">
                            <w:pPr>
                              <w:jc w:val="center"/>
                              <w:rPr>
                                <w:sz w:val="22"/>
                              </w:rPr>
                            </w:pPr>
                            <w:r>
                              <w:rPr>
                                <w:rFonts w:hint="eastAsia"/>
                                <w:sz w:val="22"/>
                              </w:rPr>
                              <w:t>防雷元件测试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60" style="position:absolute;left:0;text-align:left;margin-left:53.65pt;margin-top:3.25pt;width:114.7pt;height:26.3pt;z-index:25249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">
                <v:textbox>
                  <w:txbxContent>
                    <w:p w:rsidR="007D3C4A" w:rsidRPr="0026322B" w:rsidRDefault="007D3C4A" w:rsidP="00126EA8">
                      <w:pPr>
                        <w:jc w:val="center"/>
                        <w:rPr>
                          <w:sz w:val="22"/>
                        </w:rPr>
                      </w:pPr>
                      <w:r>
                        <w:rPr>
                          <w:rFonts w:hint="eastAsia"/>
                          <w:sz w:val="22"/>
                        </w:rPr>
                        <w:t>防雷元件测试</w:t>
                      </w:r>
                    </w:p>
                  </w:txbxContent>
                </v:textbox>
              </v:rect>
            </w:pict>
          </mc:Fallback>
        </mc:AlternateContent>
      </w:r>
    </w:p>
    <w:p w:rsidR="003F25D0" w:rsidRPr="00F1527B" w:rsidRDefault="003F25D0" w:rsidP="003F25D0"/>
    <w:p w:rsidR="00CF2E75" w:rsidRPr="00F1527B" w:rsidRDefault="00126EA8" w:rsidP="00CF2E75">
      <w:r w:rsidRPr="00F1527B">
        <w:rPr>
          <w:rFonts w:hint="eastAsia"/>
          <w:noProof/>
        </w:rPr>
        <mc:AlternateContent>
          <mc:Choice Requires="wps">
            <w:drawing>
              <wp:anchor distT="0" distB="0" distL="114300" distR="114300" simplePos="0" relativeHeight="252503040" behindDoc="0" locked="0" layoutInCell="1" allowOverlap="1" wp14:anchorId="2339211E" wp14:editId="61B82E8C">
                <wp:simplePos x="0" y="0"/>
                <wp:positionH relativeFrom="column">
                  <wp:posOffset>2863850</wp:posOffset>
                </wp:positionH>
                <wp:positionV relativeFrom="paragraph">
                  <wp:posOffset>61707</wp:posOffset>
                </wp:positionV>
                <wp:extent cx="1456690" cy="334010"/>
                <wp:effectExtent l="0" t="0" r="10160" b="27940"/>
                <wp:wrapNone/>
                <wp:docPr id="1387"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126EA8">
                            <w:pPr>
                              <w:jc w:val="center"/>
                              <w:rPr>
                                <w:sz w:val="22"/>
                              </w:rPr>
                            </w:pPr>
                            <w:r>
                              <w:rPr>
                                <w:rFonts w:hint="eastAsia"/>
                                <w:sz w:val="22"/>
                              </w:rPr>
                              <w:t>特征数据测试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61" style="position:absolute;left:0;text-align:left;margin-left:225.5pt;margin-top:4.85pt;width:114.7pt;height:26.3pt;z-index:25250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">
                <v:textbox>
                  <w:txbxContent>
                    <w:p w:rsidR="007D3C4A" w:rsidRPr="0026322B" w:rsidRDefault="007D3C4A" w:rsidP="00126EA8">
                      <w:pPr>
                        <w:jc w:val="center"/>
                        <w:rPr>
                          <w:sz w:val="22"/>
                        </w:rPr>
                      </w:pPr>
                      <w:r>
                        <w:rPr>
                          <w:rFonts w:hint="eastAsia"/>
                          <w:sz w:val="22"/>
                        </w:rPr>
                        <w:t>特征数据测试</w:t>
                      </w:r>
                    </w:p>
                  </w:txbxContent>
                </v:textbox>
              </v:rect>
            </w:pict>
          </mc:Fallback>
        </mc:AlternateContent>
      </w:r>
      <w:r w:rsidRPr="00F1527B">
        <w:rPr>
          <w:rFonts w:hint="eastAsia"/>
          <w:noProof/>
        </w:rPr>
        <mc:AlternateContent>
          <mc:Choice Requires="wps">
            <w:drawing>
              <wp:anchor distT="0" distB="0" distL="114300" distR="114300" simplePos="0" relativeHeight="252500992" behindDoc="0" locked="0" layoutInCell="1" allowOverlap="1" wp14:anchorId="71DEA8F7" wp14:editId="06051275">
                <wp:simplePos x="0" y="0"/>
                <wp:positionH relativeFrom="column">
                  <wp:posOffset>681990</wp:posOffset>
                </wp:positionH>
                <wp:positionV relativeFrom="paragraph">
                  <wp:posOffset>58532</wp:posOffset>
                </wp:positionV>
                <wp:extent cx="1456690" cy="334010"/>
                <wp:effectExtent l="0" t="0" r="10160" b="27940"/>
                <wp:wrapNone/>
                <wp:docPr id="1386"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126EA8">
                            <w:pPr>
                              <w:jc w:val="center"/>
                              <w:rPr>
                                <w:sz w:val="22"/>
                              </w:rPr>
                            </w:pPr>
                            <w:r>
                              <w:rPr>
                                <w:rFonts w:hint="eastAsia"/>
                                <w:sz w:val="22"/>
                              </w:rPr>
                              <w:t>标准电阻测试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62" style="position:absolute;left:0;text-align:left;margin-left:53.7pt;margin-top:4.6pt;width:114.7pt;height:26.3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">
                <v:textbox>
                  <w:txbxContent>
                    <w:p w:rsidR="007D3C4A" w:rsidRPr="0026322B" w:rsidRDefault="007D3C4A" w:rsidP="00126EA8">
                      <w:pPr>
                        <w:jc w:val="center"/>
                        <w:rPr>
                          <w:sz w:val="22"/>
                        </w:rPr>
                      </w:pPr>
                      <w:r>
                        <w:rPr>
                          <w:rFonts w:hint="eastAsia"/>
                          <w:sz w:val="22"/>
                        </w:rPr>
                        <w:t>标准电阻测试</w:t>
                      </w:r>
                    </w:p>
                  </w:txbxContent>
                </v:textbox>
              </v:rect>
            </w:pict>
          </mc:Fallback>
        </mc:AlternateContent>
      </w:r>
    </w:p>
    <w:p w:rsidR="00CF2E75" w:rsidRPr="00F1527B" w:rsidRDefault="00CF2E75" w:rsidP="00CF2E75"/>
    <w:p w:rsidR="00CF2E75" w:rsidRPr="00F1527B" w:rsidRDefault="00CF2E75" w:rsidP="00CF2E75"/>
    <w:p w:rsidR="00CF2E75" w:rsidRPr="00F1527B" w:rsidRDefault="00CF2E75" w:rsidP="00CF2E75"/>
    <w:p w:rsidR="00CF2E75" w:rsidRPr="00F1527B" w:rsidRDefault="00CF2E75" w:rsidP="00CF2E75"/>
    <w:p w:rsidR="00CF2E75" w:rsidRPr="00F1527B" w:rsidRDefault="00126EA8" w:rsidP="00CF2E75">
      <w:r w:rsidRPr="00F1527B">
        <w:rPr>
          <w:rFonts w:hint="eastAsia"/>
          <w:noProof/>
        </w:rPr>
        <mc:AlternateContent>
          <mc:Choice Requires="wps">
            <w:drawing>
              <wp:anchor distT="0" distB="0" distL="114300" distR="114300" simplePos="0" relativeHeight="252474368" behindDoc="0" locked="0" layoutInCell="1" allowOverlap="1" wp14:anchorId="0BA1B640" wp14:editId="55D95B03">
                <wp:simplePos x="0" y="0"/>
                <wp:positionH relativeFrom="column">
                  <wp:posOffset>1352585</wp:posOffset>
                </wp:positionH>
                <wp:positionV relativeFrom="paragraph">
                  <wp:posOffset>2540</wp:posOffset>
                </wp:positionV>
                <wp:extent cx="2140585" cy="940435"/>
                <wp:effectExtent l="19050" t="19050" r="12065" b="31115"/>
                <wp:wrapNone/>
                <wp:docPr id="1367" name="AutoShape 10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0585" cy="940435"/>
                        </a:xfrm>
                        <a:prstGeom prst="diamond">
                          <a:avLst/>
                        </a:prstGeom>
                        <a:solidFill>
                          <a:srgbClr val="FFFFFF"/>
                        </a:solidFill>
                        <a:ln w="9525">
                          <a:solidFill>
                            <a:srgbClr val="000000"/>
                          </a:solidFill>
                          <a:miter lim="800000"/>
                          <a:headEnd/>
                          <a:tailEnd/>
                        </a:ln>
                      </wps:spPr>
                      <wps:txbx>
                        <w:txbxContent>
                          <w:p w:rsidR="007D3C4A" w:rsidRPr="00FB05F5" w:rsidRDefault="007D3C4A" w:rsidP="003F25D0">
                            <w:pPr>
                              <w:jc w:val="center"/>
                              <w:rPr>
                                <w:sz w:val="24"/>
                              </w:rPr>
                            </w:pPr>
                            <w:r>
                              <w:rPr>
                                <w:rFonts w:hint="eastAsia"/>
                                <w:sz w:val="24"/>
                              </w:rPr>
                              <w:t>检测方案选定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263" type="#_x0000_t4" style="position:absolute;left:0;text-align:left;margin-left:106.5pt;margin-top:.2pt;width:168.55pt;height:74.05pt;z-index:25247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">
                <v:textbox>
                  <w:txbxContent>
                    <w:p w:rsidR="007D3C4A" w:rsidRPr="00FB05F5" w:rsidRDefault="007D3C4A" w:rsidP="003F25D0">
                      <w:pPr>
                        <w:jc w:val="center"/>
                        <w:rPr>
                          <w:sz w:val="24"/>
                        </w:rPr>
                      </w:pPr>
                      <w:r>
                        <w:rPr>
                          <w:rFonts w:hint="eastAsia"/>
                          <w:sz w:val="24"/>
                        </w:rPr>
                        <w:t>检测方案选定</w:t>
                      </w:r>
                    </w:p>
                  </w:txbxContent>
                </v:textbox>
              </v:shape>
            </w:pict>
          </mc:Fallback>
        </mc:AlternateContent>
      </w:r>
    </w:p>
    <w:p w:rsidR="00CF2E75" w:rsidRPr="00F1527B" w:rsidRDefault="00CF2E75" w:rsidP="00CF2E75"/>
    <w:p w:rsidR="00CF2E75" w:rsidRPr="00F1527B" w:rsidRDefault="00CF2E75" w:rsidP="00CF2E75"/>
    <w:p w:rsidR="00CF2E75" w:rsidRPr="00F1527B" w:rsidRDefault="00126EA8" w:rsidP="00CF2E75">
      <w:r w:rsidRPr="00F1527B">
        <w:rPr>
          <w:rFonts w:hint="eastAsia"/>
          <w:noProof/>
        </w:rPr>
        <mc:AlternateContent>
          <mc:Choice Requires="wps">
            <w:drawing>
              <wp:anchor distT="0" distB="0" distL="114300" distR="114300" simplePos="0" relativeHeight="252510208" behindDoc="0" locked="0" layoutInCell="1" allowOverlap="1" wp14:anchorId="0E8570EA" wp14:editId="304966EC">
                <wp:simplePos x="0" y="0"/>
                <wp:positionH relativeFrom="column">
                  <wp:posOffset>3512820</wp:posOffset>
                </wp:positionH>
                <wp:positionV relativeFrom="paragraph">
                  <wp:posOffset>0</wp:posOffset>
                </wp:positionV>
                <wp:extent cx="1692000" cy="0"/>
                <wp:effectExtent l="0" t="0" r="22860" b="19050"/>
                <wp:wrapNone/>
                <wp:docPr id="1392" name="AutoShape 10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200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7" o:spid="_x0000_s1026" type="#_x0000_t32" style="position:absolute;left:0;text-align:left;margin-left:276.6pt;margin-top:0;width:133.25pt;height:0;z-index:25251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"/>
            </w:pict>
          </mc:Fallback>
        </mc:AlternateContent>
      </w:r>
    </w:p>
    <w:p w:rsidR="00CF2E75" w:rsidRPr="00F1527B" w:rsidRDefault="00CF2E75" w:rsidP="00CF2E75"/>
    <w:p w:rsidR="00CF2E75" w:rsidRPr="00F1527B" w:rsidRDefault="00CF2E75" w:rsidP="00CF2E75"/>
    <w:p w:rsidR="00CF2E75" w:rsidRPr="00F1527B" w:rsidRDefault="002F2FFE" w:rsidP="00CF2E75">
      <w:r w:rsidRPr="00F1527B">
        <w:rPr>
          <w:rFonts w:hint="eastAsia"/>
          <w:noProof/>
        </w:rPr>
        <mc:AlternateContent>
          <mc:Choice Requires="wps">
            <w:drawing>
              <wp:anchor distT="0" distB="0" distL="114300" distR="114300" simplePos="0" relativeHeight="252518400" behindDoc="0" locked="0" layoutInCell="1" allowOverlap="1" wp14:anchorId="0AFE4221" wp14:editId="573BB006">
                <wp:simplePos x="0" y="0"/>
                <wp:positionH relativeFrom="column">
                  <wp:posOffset>4106022</wp:posOffset>
                </wp:positionH>
                <wp:positionV relativeFrom="paragraph">
                  <wp:posOffset>93345</wp:posOffset>
                </wp:positionV>
                <wp:extent cx="1115018" cy="323850"/>
                <wp:effectExtent l="0" t="0" r="28575" b="19050"/>
                <wp:wrapNone/>
                <wp:docPr id="1396"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018" cy="32385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比对试验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64" style="position:absolute;left:0;text-align:left;margin-left:323.3pt;margin-top:7.35pt;width:87.8pt;height:25.5pt;z-index:25251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">
                <v:textbox>
                  <w:txbxContent>
                    <w:p w:rsidR="007D3C4A" w:rsidRPr="0026322B" w:rsidRDefault="007D3C4A" w:rsidP="002F2FFE">
                      <w:pPr>
                        <w:jc w:val="center"/>
                        <w:rPr>
                          <w:sz w:val="22"/>
                        </w:rPr>
                      </w:pPr>
                      <w:r>
                        <w:rPr>
                          <w:rFonts w:hint="eastAsia"/>
                          <w:sz w:val="22"/>
                        </w:rPr>
                        <w:t>比对试验</w:t>
                      </w:r>
                    </w:p>
                  </w:txbxContent>
                </v:textbox>
              </v:rect>
            </w:pict>
          </mc:Fallback>
        </mc:AlternateContent>
      </w:r>
      <w:r w:rsidR="00126EA8" w:rsidRPr="00F1527B">
        <w:rPr>
          <w:rFonts w:hint="eastAsia"/>
          <w:noProof/>
        </w:rPr>
        <mc:AlternateContent>
          <mc:Choice Requires="wps">
            <w:drawing>
              <wp:anchor distT="0" distB="0" distL="114300" distR="114300" simplePos="0" relativeHeight="252508160" behindDoc="0" locked="0" layoutInCell="1" allowOverlap="1" wp14:anchorId="27DCAD53" wp14:editId="57F20625">
                <wp:simplePos x="0" y="0"/>
                <wp:positionH relativeFrom="column">
                  <wp:posOffset>2409190</wp:posOffset>
                </wp:positionH>
                <wp:positionV relativeFrom="paragraph">
                  <wp:posOffset>15240</wp:posOffset>
                </wp:positionV>
                <wp:extent cx="0" cy="346710"/>
                <wp:effectExtent l="76200" t="0" r="76200" b="53340"/>
                <wp:wrapNone/>
                <wp:docPr id="1390" name="AutoShape 10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6" o:spid="_x0000_s1026" type="#_x0000_t32" style="position:absolute;left:0;text-align:left;margin-left:189.7pt;margin-top:1.2pt;width:0;height:27.3pt;z-index:25250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">
                <v:stroke endarrow="block"/>
              </v:shape>
            </w:pict>
          </mc:Fallback>
        </mc:AlternateContent>
      </w:r>
    </w:p>
    <w:p w:rsidR="00CF2E75" w:rsidRPr="00F1527B" w:rsidRDefault="00CF2E75" w:rsidP="00CF2E75"/>
    <w:p w:rsidR="00CF2E75" w:rsidRPr="00F1527B" w:rsidRDefault="002F2FFE" w:rsidP="00CF2E75">
      <w:r w:rsidRPr="00F1527B">
        <w:rPr>
          <w:rFonts w:hint="eastAsia"/>
          <w:noProof/>
        </w:rPr>
        <mc:AlternateContent>
          <mc:Choice Requires="wps">
            <w:drawing>
              <wp:anchor distT="0" distB="0" distL="114300" distR="114300" simplePos="0" relativeHeight="252520448" behindDoc="0" locked="0" layoutInCell="1" allowOverlap="1" wp14:anchorId="7AE28DBC" wp14:editId="60644C66">
                <wp:simplePos x="0" y="0"/>
                <wp:positionH relativeFrom="column">
                  <wp:posOffset>4107180</wp:posOffset>
                </wp:positionH>
                <wp:positionV relativeFrom="paragraph">
                  <wp:posOffset>111760</wp:posOffset>
                </wp:positionV>
                <wp:extent cx="1114425" cy="323850"/>
                <wp:effectExtent l="0" t="0" r="28575" b="19050"/>
                <wp:wrapNone/>
                <wp:docPr id="1398"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更换仪器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65" style="position:absolute;left:0;text-align:left;margin-left:323.4pt;margin-top:8.8pt;width:87.75pt;height:25.5pt;z-index:25252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">
                <v:textbox>
                  <w:txbxContent>
                    <w:p w:rsidR="007D3C4A" w:rsidRPr="0026322B" w:rsidRDefault="007D3C4A" w:rsidP="002F2FFE">
                      <w:pPr>
                        <w:jc w:val="center"/>
                        <w:rPr>
                          <w:sz w:val="22"/>
                        </w:rPr>
                      </w:pPr>
                      <w:r>
                        <w:rPr>
                          <w:rFonts w:hint="eastAsia"/>
                          <w:sz w:val="22"/>
                        </w:rPr>
                        <w:t>更换仪器</w:t>
                      </w:r>
                    </w:p>
                  </w:txbxContent>
                </v:textbox>
              </v:rect>
            </w:pict>
          </mc:Fallback>
        </mc:AlternateContent>
      </w:r>
      <w:r w:rsidR="00126EA8" w:rsidRPr="00F1527B">
        <w:rPr>
          <w:rFonts w:hint="eastAsia"/>
          <w:noProof/>
        </w:rPr>
        <mc:AlternateContent>
          <mc:Choice Requires="wps">
            <w:drawing>
              <wp:anchor distT="0" distB="0" distL="114300" distR="114300" simplePos="0" relativeHeight="252506112" behindDoc="0" locked="0" layoutInCell="1" allowOverlap="1" wp14:anchorId="02D3BC80" wp14:editId="0FF32D01">
                <wp:simplePos x="0" y="0"/>
                <wp:positionH relativeFrom="column">
                  <wp:posOffset>1564640</wp:posOffset>
                </wp:positionH>
                <wp:positionV relativeFrom="paragraph">
                  <wp:posOffset>90693</wp:posOffset>
                </wp:positionV>
                <wp:extent cx="1737995" cy="323850"/>
                <wp:effectExtent l="0" t="0" r="14605" b="19050"/>
                <wp:wrapNone/>
                <wp:docPr id="1389"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126EA8">
                            <w:pPr>
                              <w:jc w:val="center"/>
                              <w:rPr>
                                <w:sz w:val="22"/>
                              </w:rPr>
                            </w:pPr>
                            <w:r>
                              <w:rPr>
                                <w:rFonts w:hint="eastAsia"/>
                                <w:sz w:val="22"/>
                              </w:rPr>
                              <w:t>检测作业实施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66" style="position:absolute;left:0;text-align:left;margin-left:123.2pt;margin-top:7.15pt;width:136.85pt;height:25.5pt;z-index:25250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">
                <v:textbox>
                  <w:txbxContent>
                    <w:p w:rsidR="007D3C4A" w:rsidRPr="0026322B" w:rsidRDefault="007D3C4A" w:rsidP="00126EA8">
                      <w:pPr>
                        <w:jc w:val="center"/>
                        <w:rPr>
                          <w:sz w:val="22"/>
                        </w:rPr>
                      </w:pPr>
                      <w:r>
                        <w:rPr>
                          <w:rFonts w:hint="eastAsia"/>
                          <w:sz w:val="22"/>
                        </w:rPr>
                        <w:t>检测作业实施</w:t>
                      </w:r>
                    </w:p>
                  </w:txbxContent>
                </v:textbox>
              </v:rect>
            </w:pict>
          </mc:Fallback>
        </mc:AlternateContent>
      </w:r>
    </w:p>
    <w:p w:rsidR="00CF2E75" w:rsidRPr="00F1527B" w:rsidRDefault="002F2FFE" w:rsidP="00CF2E75">
      <w:r w:rsidRPr="00F1527B">
        <w:rPr>
          <w:rFonts w:hint="eastAsia"/>
          <w:noProof/>
        </w:rPr>
        <mc:AlternateContent>
          <mc:Choice Requires="wps">
            <w:drawing>
              <wp:anchor distT="0" distB="0" distL="114300" distR="114300" simplePos="0" relativeHeight="252524544" behindDoc="0" locked="0" layoutInCell="1" allowOverlap="1" wp14:anchorId="7F12432C" wp14:editId="7AA7EE96">
                <wp:simplePos x="0" y="0"/>
                <wp:positionH relativeFrom="column">
                  <wp:posOffset>3301993</wp:posOffset>
                </wp:positionH>
                <wp:positionV relativeFrom="paragraph">
                  <wp:posOffset>86213</wp:posOffset>
                </wp:positionV>
                <wp:extent cx="804238" cy="0"/>
                <wp:effectExtent l="38100" t="76200" r="0" b="95250"/>
                <wp:wrapNone/>
                <wp:docPr id="1400" name="AutoShape 10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4238"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7" o:spid="_x0000_s1026" type="#_x0000_t32" style="position:absolute;left:0;text-align:left;margin-left:260pt;margin-top:6.8pt;width:63.35pt;height:0;flip:x;z-index:25252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">
                <v:stroke endarrow="block"/>
              </v:shape>
            </w:pict>
          </mc:Fallback>
        </mc:AlternateContent>
      </w:r>
    </w:p>
    <w:p w:rsidR="00CF2E75" w:rsidRPr="00F1527B" w:rsidRDefault="002F2FFE" w:rsidP="00CF2E75">
      <w:r w:rsidRPr="00F1527B">
        <w:rPr>
          <w:rFonts w:hint="eastAsia"/>
          <w:noProof/>
        </w:rPr>
        <mc:AlternateContent>
          <mc:Choice Requires="wps">
            <w:drawing>
              <wp:anchor distT="0" distB="0" distL="114300" distR="114300" simplePos="0" relativeHeight="252522496" behindDoc="0" locked="0" layoutInCell="1" allowOverlap="1" wp14:anchorId="1778D739" wp14:editId="11E55A62">
                <wp:simplePos x="0" y="0"/>
                <wp:positionH relativeFrom="column">
                  <wp:posOffset>4107927</wp:posOffset>
                </wp:positionH>
                <wp:positionV relativeFrom="paragraph">
                  <wp:posOffset>118745</wp:posOffset>
                </wp:positionV>
                <wp:extent cx="1114425" cy="323850"/>
                <wp:effectExtent l="0" t="0" r="28575" b="19050"/>
                <wp:wrapNone/>
                <wp:docPr id="1399"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更换人员</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67" style="position:absolute;left:0;text-align:left;margin-left:323.45pt;margin-top:9.35pt;width:87.75pt;height:25.5pt;z-index:25252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">
                <v:textbox>
                  <w:txbxContent>
                    <w:p w:rsidR="007D3C4A" w:rsidRPr="0026322B" w:rsidRDefault="007D3C4A" w:rsidP="002F2FFE">
                      <w:pPr>
                        <w:jc w:val="center"/>
                        <w:rPr>
                          <w:sz w:val="22"/>
                        </w:rPr>
                      </w:pPr>
                      <w:r>
                        <w:rPr>
                          <w:rFonts w:hint="eastAsia"/>
                          <w:sz w:val="22"/>
                        </w:rPr>
                        <w:t>更换人员</w:t>
                      </w:r>
                    </w:p>
                  </w:txbxContent>
                </v:textbox>
              </v:rect>
            </w:pict>
          </mc:Fallback>
        </mc:AlternateContent>
      </w:r>
    </w:p>
    <w:p w:rsidR="00CF2E75" w:rsidRPr="00F1527B" w:rsidRDefault="00CF2E75" w:rsidP="00CF2E75"/>
    <w:p w:rsidR="00CF2E75" w:rsidRPr="00F1527B" w:rsidRDefault="00CF2E75" w:rsidP="00CF2E75"/>
    <w:p w:rsidR="00CF2E75" w:rsidRPr="00F1527B" w:rsidRDefault="00CF2E75" w:rsidP="00CF2E75"/>
    <w:p w:rsidR="00CF2E75" w:rsidRPr="00F1527B" w:rsidRDefault="00CF2E75" w:rsidP="00CF2E75"/>
    <w:p w:rsidR="00CF2E75" w:rsidRPr="00F1527B" w:rsidRDefault="00CF2E75" w:rsidP="00CF2E75"/>
    <w:p w:rsidR="00CF2E75" w:rsidRPr="00F1527B" w:rsidRDefault="00CF2E75" w:rsidP="00CF2E75"/>
    <w:p w:rsidR="00CF2E75" w:rsidRPr="00F1527B" w:rsidRDefault="00CF2E75" w:rsidP="00CF2E75"/>
    <w:p w:rsidR="00CF2E75" w:rsidRPr="00F1527B" w:rsidRDefault="00CF2E75" w:rsidP="00CF2E75"/>
    <w:p w:rsidR="00BA4006" w:rsidRPr="00F1527B" w:rsidRDefault="00BA4006" w:rsidP="00BA4006">
      <w:pPr>
        <w:sectPr w:rsidR="00BA4006" w:rsidRPr="00F1527B" w:rsidSect="00F1527B">
          <w:pgSz w:w="11906" w:h="16838"/>
          <w:pgMar w:top="1361" w:right="1191" w:bottom="1304" w:left="1588" w:header="851" w:footer="850" w:gutter="0"/>
          <w:cols w:space="425"/>
          <w:docGrid w:linePitch="312"/>
        </w:sectPr>
      </w:pPr>
    </w:p>
    <w:p w:rsidR="00BA4006" w:rsidRPr="00F1527B" w:rsidRDefault="00112E81" w:rsidP="00BA4006">
      <w:pPr>
        <w:pStyle w:val="1"/>
      </w:pPr>
      <w:r w:rsidRPr="00F1527B">
        <w:rPr>
          <w:rFonts w:hint="eastAsia"/>
        </w:rPr>
        <w:lastRenderedPageBreak/>
        <w:t>22</w:t>
      </w:r>
      <w:r w:rsidR="00BA4006" w:rsidRPr="00F1527B">
        <w:rPr>
          <w:rFonts w:hint="eastAsia"/>
        </w:rPr>
        <w:t>、《特定方法开发确认程序》</w:t>
      </w:r>
      <w:r w:rsidR="002F2FFE" w:rsidRPr="00F1527B">
        <w:rPr>
          <w:rFonts w:hint="eastAsia"/>
        </w:rPr>
        <w:t>CMA-JSLY/CX2019-001A-23</w:t>
      </w:r>
    </w:p>
    <w:p w:rsidR="002F2FFE" w:rsidRPr="00F1527B" w:rsidRDefault="002F2FFE" w:rsidP="002F2FFE"/>
    <w:p w:rsidR="002F2FFE" w:rsidRPr="00F1527B" w:rsidRDefault="002F2FFE" w:rsidP="002F2FFE"/>
    <w:p w:rsidR="002F2FFE" w:rsidRPr="00F1527B" w:rsidRDefault="002F2FFE" w:rsidP="002F2FFE">
      <w:r w:rsidRPr="00F1527B">
        <w:rPr>
          <w:noProof/>
        </w:rPr>
        <mc:AlternateContent>
          <mc:Choice Requires="wps">
            <w:drawing>
              <wp:anchor distT="0" distB="0" distL="114300" distR="114300" simplePos="0" relativeHeight="252546048" behindDoc="0" locked="0" layoutInCell="1" allowOverlap="1" wp14:anchorId="26C92FAE" wp14:editId="0F36E408">
                <wp:simplePos x="0" y="0"/>
                <wp:positionH relativeFrom="column">
                  <wp:posOffset>408439</wp:posOffset>
                </wp:positionH>
                <wp:positionV relativeFrom="paragraph">
                  <wp:posOffset>58197</wp:posOffset>
                </wp:positionV>
                <wp:extent cx="4170066" cy="2019718"/>
                <wp:effectExtent l="57150" t="38100" r="78105" b="95250"/>
                <wp:wrapNone/>
                <wp:docPr id="1411" name="矩形 1411"/>
                <wp:cNvGraphicFramePr/>
                <a:graphic xmlns:a="http://schemas.openxmlformats.org/drawingml/2006/main">
                  <a:graphicData uri="http://schemas.microsoft.com/office/word/2010/wordprocessingShape">
                    <wps:wsp>
                      <wps:cNvSpPr/>
                      <wps:spPr>
                        <a:xfrm>
                          <a:off x="0" y="0"/>
                          <a:ext cx="4170066" cy="2019718"/>
                        </a:xfrm>
                        <a:prstGeom prst="rect">
                          <a:avLst/>
                        </a:prstGeom>
                        <a:noFill/>
                        <a:ln>
                          <a:prstDash val="lgDashDotDot"/>
                        </a:ln>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矩形 1411" o:spid="_x0000_s1026" style="position:absolute;left:0;text-align:left;margin-left:32.15pt;margin-top:4.6pt;width:328.35pt;height:159.05pt;z-index:252546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" filled="f" strokecolor="black [3040]">
                <v:stroke dashstyle="longDashDotDot"/>
                <v:shadow on="t" color="black" opacity="24903f" origin=",.5" offset="0,.55556mm"/>
              </v:rect>
            </w:pict>
          </mc:Fallback>
        </mc:AlternateContent>
      </w:r>
    </w:p>
    <w:p w:rsidR="002F2FFE" w:rsidRPr="00F1527B" w:rsidRDefault="002F2FFE" w:rsidP="002F2FFE">
      <w:r w:rsidRPr="00F1527B">
        <w:rPr>
          <w:rFonts w:hint="eastAsia"/>
          <w:noProof/>
        </w:rPr>
        <mc:AlternateContent>
          <mc:Choice Requires="wps">
            <w:drawing>
              <wp:anchor distT="0" distB="0" distL="114300" distR="114300" simplePos="0" relativeHeight="252541952" behindDoc="0" locked="0" layoutInCell="1" allowOverlap="1" wp14:anchorId="47D6B4C3" wp14:editId="12E17CFA">
                <wp:simplePos x="0" y="0"/>
                <wp:positionH relativeFrom="column">
                  <wp:posOffset>2858770</wp:posOffset>
                </wp:positionH>
                <wp:positionV relativeFrom="paragraph">
                  <wp:posOffset>131445</wp:posOffset>
                </wp:positionV>
                <wp:extent cx="1456690" cy="334010"/>
                <wp:effectExtent l="0" t="0" r="10160" b="27940"/>
                <wp:wrapNone/>
                <wp:docPr id="1412"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环路电阻测试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68" style="position:absolute;left:0;text-align:left;margin-left:225.1pt;margin-top:10.35pt;width:114.7pt;height:26.3pt;z-index:25254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">
                <v:textbox>
                  <w:txbxContent>
                    <w:p w:rsidR="007D3C4A" w:rsidRPr="0026322B" w:rsidRDefault="007D3C4A" w:rsidP="002F2FFE">
                      <w:pPr>
                        <w:jc w:val="center"/>
                        <w:rPr>
                          <w:sz w:val="22"/>
                        </w:rPr>
                      </w:pPr>
                      <w:r>
                        <w:rPr>
                          <w:rFonts w:hint="eastAsia"/>
                          <w:sz w:val="22"/>
                        </w:rPr>
                        <w:t>环路电阻测试</w:t>
                      </w:r>
                    </w:p>
                  </w:txbxContent>
                </v:textbox>
              </v:rect>
            </w:pict>
          </mc:Fallback>
        </mc:AlternateContent>
      </w:r>
      <w:r w:rsidRPr="00F1527B">
        <w:rPr>
          <w:rFonts w:hint="eastAsia"/>
          <w:noProof/>
        </w:rPr>
        <mc:AlternateContent>
          <mc:Choice Requires="wps">
            <w:drawing>
              <wp:anchor distT="0" distB="0" distL="114300" distR="114300" simplePos="0" relativeHeight="252539904" behindDoc="0" locked="0" layoutInCell="1" allowOverlap="1" wp14:anchorId="6F843804" wp14:editId="3E65F04F">
                <wp:simplePos x="0" y="0"/>
                <wp:positionH relativeFrom="column">
                  <wp:posOffset>2855595</wp:posOffset>
                </wp:positionH>
                <wp:positionV relativeFrom="paragraph">
                  <wp:posOffset>791210</wp:posOffset>
                </wp:positionV>
                <wp:extent cx="1456690" cy="334010"/>
                <wp:effectExtent l="0" t="0" r="10160" b="27940"/>
                <wp:wrapNone/>
                <wp:docPr id="1413"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静电测试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69" style="position:absolute;left:0;text-align:left;margin-left:224.85pt;margin-top:62.3pt;width:114.7pt;height:26.3pt;z-index:25253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">
                <v:textbox>
                  <w:txbxContent>
                    <w:p w:rsidR="007D3C4A" w:rsidRPr="0026322B" w:rsidRDefault="007D3C4A" w:rsidP="002F2FFE">
                      <w:pPr>
                        <w:jc w:val="center"/>
                        <w:rPr>
                          <w:sz w:val="22"/>
                        </w:rPr>
                      </w:pPr>
                      <w:r>
                        <w:rPr>
                          <w:rFonts w:hint="eastAsia"/>
                          <w:sz w:val="22"/>
                        </w:rPr>
                        <w:t>静电测试</w:t>
                      </w:r>
                    </w:p>
                  </w:txbxContent>
                </v:textbox>
              </v:rect>
            </w:pict>
          </mc:Fallback>
        </mc:AlternateContent>
      </w:r>
      <w:r w:rsidRPr="00F1527B">
        <w:rPr>
          <w:rFonts w:hint="eastAsia"/>
          <w:noProof/>
        </w:rPr>
        <mc:AlternateContent>
          <mc:Choice Requires="wps">
            <w:drawing>
              <wp:anchor distT="0" distB="0" distL="114300" distR="114300" simplePos="0" relativeHeight="252531712" behindDoc="0" locked="0" layoutInCell="1" allowOverlap="1" wp14:anchorId="67C0CE1B" wp14:editId="6AAFBF9E">
                <wp:simplePos x="0" y="0"/>
                <wp:positionH relativeFrom="column">
                  <wp:posOffset>678815</wp:posOffset>
                </wp:positionH>
                <wp:positionV relativeFrom="paragraph">
                  <wp:posOffset>127000</wp:posOffset>
                </wp:positionV>
                <wp:extent cx="1456690" cy="334010"/>
                <wp:effectExtent l="0" t="0" r="10160" b="27940"/>
                <wp:wrapNone/>
                <wp:docPr id="1414"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接地电阻测试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70" style="position:absolute;left:0;text-align:left;margin-left:53.45pt;margin-top:10pt;width:114.7pt;height:26.3pt;z-index:25253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">
                <v:textbox>
                  <w:txbxContent>
                    <w:p w:rsidR="007D3C4A" w:rsidRPr="0026322B" w:rsidRDefault="007D3C4A" w:rsidP="002F2FFE">
                      <w:pPr>
                        <w:jc w:val="center"/>
                        <w:rPr>
                          <w:sz w:val="22"/>
                        </w:rPr>
                      </w:pPr>
                      <w:r>
                        <w:rPr>
                          <w:rFonts w:hint="eastAsia"/>
                          <w:sz w:val="22"/>
                        </w:rPr>
                        <w:t>接地电阻测试</w:t>
                      </w:r>
                    </w:p>
                  </w:txbxContent>
                </v:textbox>
              </v:rect>
            </w:pict>
          </mc:Fallback>
        </mc:AlternateContent>
      </w:r>
    </w:p>
    <w:p w:rsidR="002F2FFE" w:rsidRPr="00F1527B" w:rsidRDefault="002F2FFE" w:rsidP="002F2FFE"/>
    <w:p w:rsidR="002F2FFE" w:rsidRPr="00F1527B" w:rsidRDefault="002F2FFE" w:rsidP="002F2FFE">
      <w:r w:rsidRPr="00F1527B">
        <w:rPr>
          <w:rFonts w:hint="eastAsia"/>
          <w:noProof/>
        </w:rPr>
        <mc:AlternateContent>
          <mc:Choice Requires="wps">
            <w:drawing>
              <wp:anchor distT="0" distB="0" distL="114300" distR="114300" simplePos="0" relativeHeight="252537856" behindDoc="0" locked="0" layoutInCell="1" allowOverlap="1" wp14:anchorId="7356FA1F" wp14:editId="6AC65C6A">
                <wp:simplePos x="0" y="0"/>
                <wp:positionH relativeFrom="column">
                  <wp:posOffset>682304</wp:posOffset>
                </wp:positionH>
                <wp:positionV relativeFrom="paragraph">
                  <wp:posOffset>137160</wp:posOffset>
                </wp:positionV>
                <wp:extent cx="1456690" cy="334010"/>
                <wp:effectExtent l="0" t="0" r="10160" b="27940"/>
                <wp:wrapNone/>
                <wp:docPr id="1416"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土壤接地电阻测试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71" style="position:absolute;left:0;text-align:left;margin-left:53.7pt;margin-top:10.8pt;width:114.7pt;height:26.3pt;z-index:25253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">
                <v:textbox>
                  <w:txbxContent>
                    <w:p w:rsidR="007D3C4A" w:rsidRPr="0026322B" w:rsidRDefault="007D3C4A" w:rsidP="002F2FFE">
                      <w:pPr>
                        <w:jc w:val="center"/>
                        <w:rPr>
                          <w:sz w:val="22"/>
                        </w:rPr>
                      </w:pPr>
                      <w:r>
                        <w:rPr>
                          <w:rFonts w:hint="eastAsia"/>
                          <w:sz w:val="22"/>
                        </w:rPr>
                        <w:t>土壤接地电阻测试</w:t>
                      </w:r>
                    </w:p>
                  </w:txbxContent>
                </v:textbox>
              </v:rect>
            </w:pict>
          </mc:Fallback>
        </mc:AlternateContent>
      </w:r>
    </w:p>
    <w:p w:rsidR="002F2FFE" w:rsidRPr="00F1527B" w:rsidRDefault="002F2FFE" w:rsidP="002F2FFE">
      <w:r w:rsidRPr="00F1527B">
        <w:rPr>
          <w:rFonts w:hint="eastAsia"/>
          <w:noProof/>
        </w:rPr>
        <mc:AlternateContent>
          <mc:Choice Requires="wps">
            <w:drawing>
              <wp:anchor distT="0" distB="0" distL="114300" distR="114300" simplePos="0" relativeHeight="252540928" behindDoc="0" locked="0" layoutInCell="1" allowOverlap="1" wp14:anchorId="56D43096" wp14:editId="2558E1DB">
                <wp:simplePos x="0" y="0"/>
                <wp:positionH relativeFrom="column">
                  <wp:posOffset>2857046</wp:posOffset>
                </wp:positionH>
                <wp:positionV relativeFrom="paragraph">
                  <wp:posOffset>-6238</wp:posOffset>
                </wp:positionV>
                <wp:extent cx="1456690" cy="334010"/>
                <wp:effectExtent l="0" t="0" r="10160" b="27940"/>
                <wp:wrapNone/>
                <wp:docPr id="1417"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绝缘电阻测试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72" style="position:absolute;left:0;text-align:left;margin-left:224.95pt;margin-top:-.5pt;width:114.7pt;height:26.3pt;z-index:25254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">
                <v:textbox>
                  <w:txbxContent>
                    <w:p w:rsidR="007D3C4A" w:rsidRPr="0026322B" w:rsidRDefault="007D3C4A" w:rsidP="002F2FFE">
                      <w:pPr>
                        <w:jc w:val="center"/>
                        <w:rPr>
                          <w:sz w:val="22"/>
                        </w:rPr>
                      </w:pPr>
                      <w:r>
                        <w:rPr>
                          <w:rFonts w:hint="eastAsia"/>
                          <w:sz w:val="22"/>
                        </w:rPr>
                        <w:t>绝缘电阻测试</w:t>
                      </w:r>
                    </w:p>
                  </w:txbxContent>
                </v:textbox>
              </v:rect>
            </w:pict>
          </mc:Fallback>
        </mc:AlternateContent>
      </w:r>
    </w:p>
    <w:p w:rsidR="002F2FFE" w:rsidRPr="00F1527B" w:rsidRDefault="002F2FFE" w:rsidP="002F2FFE"/>
    <w:p w:rsidR="002F2FFE" w:rsidRPr="00F1527B" w:rsidRDefault="002F2FFE" w:rsidP="002F2FFE">
      <w:r w:rsidRPr="00F1527B">
        <w:rPr>
          <w:rFonts w:hint="eastAsia"/>
          <w:noProof/>
        </w:rPr>
        <mc:AlternateContent>
          <mc:Choice Requires="wps">
            <w:drawing>
              <wp:anchor distT="0" distB="0" distL="114300" distR="114300" simplePos="0" relativeHeight="252536832" behindDoc="0" locked="0" layoutInCell="1" allowOverlap="1" wp14:anchorId="5DDD4F98" wp14:editId="0E436D89">
                <wp:simplePos x="0" y="0"/>
                <wp:positionH relativeFrom="column">
                  <wp:posOffset>680399</wp:posOffset>
                </wp:positionH>
                <wp:positionV relativeFrom="paragraph">
                  <wp:posOffset>15240</wp:posOffset>
                </wp:positionV>
                <wp:extent cx="1456690" cy="334010"/>
                <wp:effectExtent l="0" t="0" r="10160" b="27940"/>
                <wp:wrapNone/>
                <wp:docPr id="1418"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过渡电阻测试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73" style="position:absolute;left:0;text-align:left;margin-left:53.55pt;margin-top:1.2pt;width:114.7pt;height:26.3pt;z-index:25253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">
                <v:textbox>
                  <w:txbxContent>
                    <w:p w:rsidR="007D3C4A" w:rsidRPr="0026322B" w:rsidRDefault="007D3C4A" w:rsidP="002F2FFE">
                      <w:pPr>
                        <w:jc w:val="center"/>
                        <w:rPr>
                          <w:sz w:val="22"/>
                        </w:rPr>
                      </w:pPr>
                      <w:r>
                        <w:rPr>
                          <w:rFonts w:hint="eastAsia"/>
                          <w:sz w:val="22"/>
                        </w:rPr>
                        <w:t>过渡电阻测试</w:t>
                      </w:r>
                    </w:p>
                  </w:txbxContent>
                </v:textbox>
              </v:rect>
            </w:pict>
          </mc:Fallback>
        </mc:AlternateContent>
      </w:r>
    </w:p>
    <w:p w:rsidR="002F2FFE" w:rsidRPr="00F1527B" w:rsidRDefault="002F2FFE" w:rsidP="002F2FFE"/>
    <w:p w:rsidR="002F2FFE" w:rsidRPr="00F1527B" w:rsidRDefault="002F2FFE" w:rsidP="002F2FFE">
      <w:r w:rsidRPr="00F1527B">
        <w:rPr>
          <w:rFonts w:hint="eastAsia"/>
          <w:noProof/>
        </w:rPr>
        <mc:AlternateContent>
          <mc:Choice Requires="wps">
            <w:drawing>
              <wp:anchor distT="0" distB="0" distL="114300" distR="114300" simplePos="0" relativeHeight="252538880" behindDoc="0" locked="0" layoutInCell="1" allowOverlap="1" wp14:anchorId="4BCDE926" wp14:editId="3576427A">
                <wp:simplePos x="0" y="0"/>
                <wp:positionH relativeFrom="column">
                  <wp:posOffset>2863850</wp:posOffset>
                </wp:positionH>
                <wp:positionV relativeFrom="paragraph">
                  <wp:posOffset>37465</wp:posOffset>
                </wp:positionV>
                <wp:extent cx="1456690" cy="334010"/>
                <wp:effectExtent l="0" t="0" r="10160" b="27940"/>
                <wp:wrapNone/>
                <wp:docPr id="1419"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表面阻抗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74" style="position:absolute;left:0;text-align:left;margin-left:225.5pt;margin-top:2.95pt;width:114.7pt;height:26.3pt;z-index:25253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">
                <v:textbox>
                  <w:txbxContent>
                    <w:p w:rsidR="007D3C4A" w:rsidRPr="0026322B" w:rsidRDefault="007D3C4A" w:rsidP="002F2FFE">
                      <w:pPr>
                        <w:jc w:val="center"/>
                        <w:rPr>
                          <w:sz w:val="22"/>
                        </w:rPr>
                      </w:pPr>
                      <w:r>
                        <w:rPr>
                          <w:rFonts w:hint="eastAsia"/>
                          <w:sz w:val="22"/>
                        </w:rPr>
                        <w:t>表面阻抗</w:t>
                      </w:r>
                    </w:p>
                  </w:txbxContent>
                </v:textbox>
              </v:rect>
            </w:pict>
          </mc:Fallback>
        </mc:AlternateContent>
      </w:r>
      <w:r w:rsidRPr="00F1527B">
        <w:rPr>
          <w:rFonts w:hint="eastAsia"/>
          <w:noProof/>
        </w:rPr>
        <mc:AlternateContent>
          <mc:Choice Requires="wps">
            <w:drawing>
              <wp:anchor distT="0" distB="0" distL="114300" distR="114300" simplePos="0" relativeHeight="252542976" behindDoc="0" locked="0" layoutInCell="1" allowOverlap="1" wp14:anchorId="14E11CD6" wp14:editId="1B1C0168">
                <wp:simplePos x="0" y="0"/>
                <wp:positionH relativeFrom="column">
                  <wp:posOffset>681669</wp:posOffset>
                </wp:positionH>
                <wp:positionV relativeFrom="paragraph">
                  <wp:posOffset>41275</wp:posOffset>
                </wp:positionV>
                <wp:extent cx="1456690" cy="334010"/>
                <wp:effectExtent l="0" t="0" r="10160" b="27940"/>
                <wp:wrapNone/>
                <wp:docPr id="1420"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防雷元件测试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75" style="position:absolute;left:0;text-align:left;margin-left:53.65pt;margin-top:3.25pt;width:114.7pt;height:26.3pt;z-index:25254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">
                <v:textbox>
                  <w:txbxContent>
                    <w:p w:rsidR="007D3C4A" w:rsidRPr="0026322B" w:rsidRDefault="007D3C4A" w:rsidP="002F2FFE">
                      <w:pPr>
                        <w:jc w:val="center"/>
                        <w:rPr>
                          <w:sz w:val="22"/>
                        </w:rPr>
                      </w:pPr>
                      <w:r>
                        <w:rPr>
                          <w:rFonts w:hint="eastAsia"/>
                          <w:sz w:val="22"/>
                        </w:rPr>
                        <w:t>防雷元件测试</w:t>
                      </w:r>
                    </w:p>
                  </w:txbxContent>
                </v:textbox>
              </v:rect>
            </w:pict>
          </mc:Fallback>
        </mc:AlternateContent>
      </w:r>
    </w:p>
    <w:p w:rsidR="002F2FFE" w:rsidRPr="00F1527B" w:rsidRDefault="002F2FFE" w:rsidP="002F2FFE"/>
    <w:p w:rsidR="002F2FFE" w:rsidRPr="00F1527B" w:rsidRDefault="002F2FFE" w:rsidP="002F2FFE">
      <w:r w:rsidRPr="00F1527B">
        <w:rPr>
          <w:rFonts w:hint="eastAsia"/>
          <w:noProof/>
        </w:rPr>
        <mc:AlternateContent>
          <mc:Choice Requires="wps">
            <w:drawing>
              <wp:anchor distT="0" distB="0" distL="114300" distR="114300" simplePos="0" relativeHeight="252545024" behindDoc="0" locked="0" layoutInCell="1" allowOverlap="1" wp14:anchorId="1C6EA715" wp14:editId="5C0CA239">
                <wp:simplePos x="0" y="0"/>
                <wp:positionH relativeFrom="column">
                  <wp:posOffset>2863850</wp:posOffset>
                </wp:positionH>
                <wp:positionV relativeFrom="paragraph">
                  <wp:posOffset>61707</wp:posOffset>
                </wp:positionV>
                <wp:extent cx="1456690" cy="334010"/>
                <wp:effectExtent l="0" t="0" r="10160" b="27940"/>
                <wp:wrapNone/>
                <wp:docPr id="1421"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特征数据测试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76" style="position:absolute;left:0;text-align:left;margin-left:225.5pt;margin-top:4.85pt;width:114.7pt;height:26.3pt;z-index:25254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">
                <v:textbox>
                  <w:txbxContent>
                    <w:p w:rsidR="007D3C4A" w:rsidRPr="0026322B" w:rsidRDefault="007D3C4A" w:rsidP="002F2FFE">
                      <w:pPr>
                        <w:jc w:val="center"/>
                        <w:rPr>
                          <w:sz w:val="22"/>
                        </w:rPr>
                      </w:pPr>
                      <w:r>
                        <w:rPr>
                          <w:rFonts w:hint="eastAsia"/>
                          <w:sz w:val="22"/>
                        </w:rPr>
                        <w:t>特征数据测试</w:t>
                      </w:r>
                    </w:p>
                  </w:txbxContent>
                </v:textbox>
              </v:rect>
            </w:pict>
          </mc:Fallback>
        </mc:AlternateContent>
      </w:r>
      <w:r w:rsidRPr="00F1527B">
        <w:rPr>
          <w:rFonts w:hint="eastAsia"/>
          <w:noProof/>
        </w:rPr>
        <mc:AlternateContent>
          <mc:Choice Requires="wps">
            <w:drawing>
              <wp:anchor distT="0" distB="0" distL="114300" distR="114300" simplePos="0" relativeHeight="252544000" behindDoc="0" locked="0" layoutInCell="1" allowOverlap="1" wp14:anchorId="6BB85D7D" wp14:editId="1AE77D1F">
                <wp:simplePos x="0" y="0"/>
                <wp:positionH relativeFrom="column">
                  <wp:posOffset>681990</wp:posOffset>
                </wp:positionH>
                <wp:positionV relativeFrom="paragraph">
                  <wp:posOffset>58532</wp:posOffset>
                </wp:positionV>
                <wp:extent cx="1456690" cy="334010"/>
                <wp:effectExtent l="0" t="0" r="10160" b="27940"/>
                <wp:wrapNone/>
                <wp:docPr id="1422" name="Rectangle 10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33401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标准电阻测试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77" style="position:absolute;left:0;text-align:left;margin-left:53.7pt;margin-top:4.6pt;width:114.7pt;height:26.3pt;z-index:25254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">
                <v:textbox>
                  <w:txbxContent>
                    <w:p w:rsidR="007D3C4A" w:rsidRPr="0026322B" w:rsidRDefault="007D3C4A" w:rsidP="002F2FFE">
                      <w:pPr>
                        <w:jc w:val="center"/>
                        <w:rPr>
                          <w:sz w:val="22"/>
                        </w:rPr>
                      </w:pPr>
                      <w:r>
                        <w:rPr>
                          <w:rFonts w:hint="eastAsia"/>
                          <w:sz w:val="22"/>
                        </w:rPr>
                        <w:t>标准电阻测试</w:t>
                      </w:r>
                    </w:p>
                  </w:txbxContent>
                </v:textbox>
              </v:rect>
            </w:pict>
          </mc:Fallback>
        </mc:AlternateContent>
      </w:r>
    </w:p>
    <w:p w:rsidR="002F2FFE" w:rsidRPr="00F1527B" w:rsidRDefault="002F2FFE" w:rsidP="002F2FFE"/>
    <w:p w:rsidR="002F2FFE" w:rsidRPr="00F1527B" w:rsidRDefault="002F2FFE" w:rsidP="002F2FFE"/>
    <w:p w:rsidR="002F2FFE" w:rsidRPr="00F1527B" w:rsidRDefault="002F2FFE" w:rsidP="002F2FFE">
      <w:r w:rsidRPr="00F1527B">
        <w:rPr>
          <w:rFonts w:hint="eastAsia"/>
          <w:noProof/>
        </w:rPr>
        <mc:AlternateContent>
          <mc:Choice Requires="wps">
            <w:drawing>
              <wp:anchor distT="0" distB="0" distL="114300" distR="114300" simplePos="0" relativeHeight="252535808" behindDoc="0" locked="0" layoutInCell="1" allowOverlap="1" wp14:anchorId="3DB7D9B7" wp14:editId="512817F2">
                <wp:simplePos x="0" y="0"/>
                <wp:positionH relativeFrom="column">
                  <wp:posOffset>2508515</wp:posOffset>
                </wp:positionH>
                <wp:positionV relativeFrom="paragraph">
                  <wp:posOffset>141605</wp:posOffset>
                </wp:positionV>
                <wp:extent cx="0" cy="281354"/>
                <wp:effectExtent l="76200" t="0" r="57150" b="61595"/>
                <wp:wrapNone/>
                <wp:docPr id="1410"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1354"/>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197.5pt;margin-top:11.15pt;width:0;height:22.15pt;z-index:25253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">
                <v:stroke endarrow="block"/>
              </v:shape>
            </w:pict>
          </mc:Fallback>
        </mc:AlternateContent>
      </w:r>
    </w:p>
    <w:p w:rsidR="002F2FFE" w:rsidRPr="00F1527B" w:rsidRDefault="002F2FFE" w:rsidP="002F2FFE"/>
    <w:p w:rsidR="002F2FFE" w:rsidRPr="00F1527B" w:rsidRDefault="002F2FFE" w:rsidP="002F2FFE">
      <w:r w:rsidRPr="00F1527B">
        <w:rPr>
          <w:rFonts w:hint="eastAsia"/>
          <w:noProof/>
        </w:rPr>
        <mc:AlternateContent>
          <mc:Choice Requires="wps">
            <w:drawing>
              <wp:anchor distT="0" distB="0" distL="114300" distR="114300" simplePos="0" relativeHeight="252547072" behindDoc="0" locked="0" layoutInCell="1" allowOverlap="1" wp14:anchorId="0A2B9049" wp14:editId="444AED2D">
                <wp:simplePos x="0" y="0"/>
                <wp:positionH relativeFrom="column">
                  <wp:posOffset>1675130</wp:posOffset>
                </wp:positionH>
                <wp:positionV relativeFrom="paragraph">
                  <wp:posOffset>138430</wp:posOffset>
                </wp:positionV>
                <wp:extent cx="1737995" cy="323850"/>
                <wp:effectExtent l="0" t="0" r="14605" b="19050"/>
                <wp:wrapNone/>
                <wp:docPr id="1428"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出现检测作业特殊问题</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78" style="position:absolute;left:0;text-align:left;margin-left:131.9pt;margin-top:10.9pt;width:136.85pt;height:25.5pt;z-index:25254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">
                <v:textbox>
                  <w:txbxContent>
                    <w:p w:rsidR="007D3C4A" w:rsidRPr="0026322B" w:rsidRDefault="007D3C4A" w:rsidP="002F2FFE">
                      <w:pPr>
                        <w:jc w:val="center"/>
                        <w:rPr>
                          <w:sz w:val="22"/>
                        </w:rPr>
                      </w:pPr>
                      <w:r>
                        <w:rPr>
                          <w:rFonts w:hint="eastAsia"/>
                          <w:sz w:val="22"/>
                        </w:rPr>
                        <w:t>出现检测作业特殊问题</w:t>
                      </w:r>
                    </w:p>
                  </w:txbxContent>
                </v:textbox>
              </v:rect>
            </w:pict>
          </mc:Fallback>
        </mc:AlternateContent>
      </w:r>
    </w:p>
    <w:p w:rsidR="002F2FFE" w:rsidRPr="00F1527B" w:rsidRDefault="00450AE8" w:rsidP="002F2FFE">
      <w:r w:rsidRPr="00F1527B">
        <w:rPr>
          <w:rFonts w:hint="eastAsia"/>
          <w:noProof/>
        </w:rPr>
        <mc:AlternateContent>
          <mc:Choice Requires="wps">
            <w:drawing>
              <wp:anchor distT="0" distB="0" distL="114300" distR="114300" simplePos="0" relativeHeight="252558336" behindDoc="0" locked="0" layoutInCell="1" allowOverlap="1" wp14:anchorId="0979BB15" wp14:editId="1E0ABF0A">
                <wp:simplePos x="0" y="0"/>
                <wp:positionH relativeFrom="column">
                  <wp:posOffset>1231900</wp:posOffset>
                </wp:positionH>
                <wp:positionV relativeFrom="paragraph">
                  <wp:posOffset>143510</wp:posOffset>
                </wp:positionV>
                <wp:extent cx="0" cy="511810"/>
                <wp:effectExtent l="76200" t="0" r="57150" b="59690"/>
                <wp:wrapNone/>
                <wp:docPr id="1431"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18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97pt;margin-top:11.3pt;width:0;height:40.3pt;z-index:25255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">
                <v:stroke endarrow="block"/>
              </v:shape>
            </w:pict>
          </mc:Fallback>
        </mc:AlternateContent>
      </w:r>
      <w:r w:rsidRPr="00F1527B">
        <w:rPr>
          <w:rFonts w:hint="eastAsia"/>
          <w:noProof/>
        </w:rPr>
        <mc:AlternateContent>
          <mc:Choice Requires="wps">
            <w:drawing>
              <wp:anchor distT="0" distB="0" distL="114300" distR="114300" simplePos="0" relativeHeight="252559360" behindDoc="0" locked="0" layoutInCell="1" allowOverlap="1" wp14:anchorId="1D4FB522" wp14:editId="15E48C4E">
                <wp:simplePos x="0" y="0"/>
                <wp:positionH relativeFrom="column">
                  <wp:posOffset>1231900</wp:posOffset>
                </wp:positionH>
                <wp:positionV relativeFrom="paragraph">
                  <wp:posOffset>142875</wp:posOffset>
                </wp:positionV>
                <wp:extent cx="441960" cy="0"/>
                <wp:effectExtent l="0" t="0" r="15240" b="19050"/>
                <wp:wrapNone/>
                <wp:docPr id="1432" name="直接连接符 1432"/>
                <wp:cNvGraphicFramePr/>
                <a:graphic xmlns:a="http://schemas.openxmlformats.org/drawingml/2006/main">
                  <a:graphicData uri="http://schemas.microsoft.com/office/word/2010/wordprocessingShape">
                    <wps:wsp>
                      <wps:cNvCnPr/>
                      <wps:spPr bwMode="auto">
                        <a:xfrm flipH="1">
                          <a:off x="0" y="0"/>
                          <a:ext cx="441960" cy="0"/>
                        </a:xfrm>
                        <a:prstGeom prst="line">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anchor>
            </w:drawing>
          </mc:Choice>
          <mc:Fallback>
            <w:pict>
              <v:line id="直接连接符 1432" o:spid="_x0000_s1026" style="position:absolute;left:0;text-align:left;flip:x;z-index:252559360;visibility:visible;mso-wrap-style:square;mso-wrap-distance-left:9pt;mso-wrap-distance-top:0;mso-wrap-distance-right:9pt;mso-wrap-distance-bottom:0;mso-position-horizontal:absolute;mso-position-horizontal-relative:text;mso-position-vertical:absolute;mso-position-vertical-relative:text" from="97pt,11.25pt" to="131.8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"/>
            </w:pict>
          </mc:Fallback>
        </mc:AlternateContent>
      </w:r>
      <w:r w:rsidRPr="00F1527B">
        <w:rPr>
          <w:rFonts w:hint="eastAsia"/>
          <w:noProof/>
        </w:rPr>
        <mc:AlternateContent>
          <mc:Choice Requires="wps">
            <w:drawing>
              <wp:anchor distT="0" distB="0" distL="114300" distR="114300" simplePos="0" relativeHeight="252589056" behindDoc="0" locked="0" layoutInCell="1" allowOverlap="1" wp14:anchorId="7BE75397" wp14:editId="747EBE17">
                <wp:simplePos x="0" y="0"/>
                <wp:positionH relativeFrom="column">
                  <wp:posOffset>4638675</wp:posOffset>
                </wp:positionH>
                <wp:positionV relativeFrom="paragraph">
                  <wp:posOffset>133350</wp:posOffset>
                </wp:positionV>
                <wp:extent cx="0" cy="1506855"/>
                <wp:effectExtent l="76200" t="0" r="57150" b="55245"/>
                <wp:wrapNone/>
                <wp:docPr id="1448"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0685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365.25pt;margin-top:10.5pt;width:0;height:118.65pt;z-index:25258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">
                <v:stroke endarrow="block"/>
              </v:shape>
            </w:pict>
          </mc:Fallback>
        </mc:AlternateContent>
      </w:r>
      <w:r w:rsidRPr="00F1527B">
        <w:rPr>
          <w:rFonts w:hint="eastAsia"/>
          <w:noProof/>
        </w:rPr>
        <mc:AlternateContent>
          <mc:Choice Requires="wps">
            <w:drawing>
              <wp:anchor distT="0" distB="0" distL="114300" distR="114300" simplePos="0" relativeHeight="252591104" behindDoc="0" locked="0" layoutInCell="1" allowOverlap="1" wp14:anchorId="3D4F6A52" wp14:editId="2AAEB045">
                <wp:simplePos x="0" y="0"/>
                <wp:positionH relativeFrom="column">
                  <wp:posOffset>3422650</wp:posOffset>
                </wp:positionH>
                <wp:positionV relativeFrom="paragraph">
                  <wp:posOffset>132827</wp:posOffset>
                </wp:positionV>
                <wp:extent cx="1215390" cy="0"/>
                <wp:effectExtent l="0" t="0" r="22860" b="19050"/>
                <wp:wrapNone/>
                <wp:docPr id="1449" name="直接连接符 1449"/>
                <wp:cNvGraphicFramePr/>
                <a:graphic xmlns:a="http://schemas.openxmlformats.org/drawingml/2006/main">
                  <a:graphicData uri="http://schemas.microsoft.com/office/word/2010/wordprocessingShape">
                    <wps:wsp>
                      <wps:cNvCnPr/>
                      <wps:spPr bwMode="auto">
                        <a:xfrm flipH="1">
                          <a:off x="0" y="0"/>
                          <a:ext cx="1215390" cy="0"/>
                        </a:xfrm>
                        <a:prstGeom prst="line">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anchor>
            </w:drawing>
          </mc:Choice>
          <mc:Fallback>
            <w:pict>
              <v:line id="直接连接符 1449" o:spid="_x0000_s1026" style="position:absolute;left:0;text-align:left;flip:x;z-index:252591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69.5pt,10.45pt" to="365.2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"/>
            </w:pict>
          </mc:Fallback>
        </mc:AlternateContent>
      </w:r>
    </w:p>
    <w:p w:rsidR="002F2FFE" w:rsidRPr="00F1527B" w:rsidRDefault="002F2FFE" w:rsidP="002F2FFE"/>
    <w:p w:rsidR="002F2FFE" w:rsidRPr="00F1527B" w:rsidRDefault="002F2FFE" w:rsidP="002F2FFE"/>
    <w:p w:rsidR="002F2FFE" w:rsidRPr="00F1527B" w:rsidRDefault="002F2FFE" w:rsidP="002F2FFE"/>
    <w:p w:rsidR="002F2FFE" w:rsidRPr="00F1527B" w:rsidRDefault="00450AE8" w:rsidP="002F2FFE">
      <w:r w:rsidRPr="00F1527B">
        <w:rPr>
          <w:rFonts w:hint="eastAsia"/>
          <w:noProof/>
        </w:rPr>
        <mc:AlternateContent>
          <mc:Choice Requires="wps">
            <w:drawing>
              <wp:anchor distT="0" distB="0" distL="114300" distR="114300" simplePos="0" relativeHeight="252553216" behindDoc="0" locked="0" layoutInCell="1" allowOverlap="1" wp14:anchorId="0AAD10CD" wp14:editId="2C6A31C2">
                <wp:simplePos x="0" y="0"/>
                <wp:positionH relativeFrom="column">
                  <wp:posOffset>699135</wp:posOffset>
                </wp:positionH>
                <wp:positionV relativeFrom="paragraph">
                  <wp:posOffset>45085</wp:posOffset>
                </wp:positionV>
                <wp:extent cx="1114425" cy="323850"/>
                <wp:effectExtent l="0" t="0" r="28575" b="19050"/>
                <wp:wrapNone/>
                <wp:docPr id="1425"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比对试验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79" style="position:absolute;left:0;text-align:left;margin-left:55.05pt;margin-top:3.55pt;width:87.75pt;height:25.5pt;z-index:25255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">
                <v:textbox>
                  <w:txbxContent>
                    <w:p w:rsidR="007D3C4A" w:rsidRPr="0026322B" w:rsidRDefault="007D3C4A" w:rsidP="002F2FFE">
                      <w:pPr>
                        <w:jc w:val="center"/>
                        <w:rPr>
                          <w:sz w:val="22"/>
                        </w:rPr>
                      </w:pPr>
                      <w:r>
                        <w:rPr>
                          <w:rFonts w:hint="eastAsia"/>
                          <w:sz w:val="22"/>
                        </w:rPr>
                        <w:t>比对试验</w:t>
                      </w:r>
                    </w:p>
                  </w:txbxContent>
                </v:textbox>
              </v:rect>
            </w:pict>
          </mc:Fallback>
        </mc:AlternateContent>
      </w:r>
    </w:p>
    <w:p w:rsidR="002F2FFE" w:rsidRPr="00F1527B" w:rsidRDefault="002F2FFE" w:rsidP="002F2FFE"/>
    <w:p w:rsidR="002F2FFE" w:rsidRPr="00F1527B" w:rsidRDefault="00450AE8" w:rsidP="002F2FFE">
      <w:r w:rsidRPr="00F1527B">
        <w:rPr>
          <w:rFonts w:hint="eastAsia"/>
          <w:noProof/>
        </w:rPr>
        <mc:AlternateContent>
          <mc:Choice Requires="wps">
            <w:drawing>
              <wp:anchor distT="0" distB="0" distL="114300" distR="114300" simplePos="0" relativeHeight="252561408" behindDoc="0" locked="0" layoutInCell="1" allowOverlap="1" wp14:anchorId="0103BC8B" wp14:editId="0764C48A">
                <wp:simplePos x="0" y="0"/>
                <wp:positionH relativeFrom="column">
                  <wp:posOffset>2559050</wp:posOffset>
                </wp:positionH>
                <wp:positionV relativeFrom="paragraph">
                  <wp:posOffset>48895</wp:posOffset>
                </wp:positionV>
                <wp:extent cx="1114425" cy="323850"/>
                <wp:effectExtent l="0" t="0" r="28575" b="19050"/>
                <wp:wrapNone/>
                <wp:docPr id="1433"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450AE8">
                            <w:pPr>
                              <w:jc w:val="center"/>
                              <w:rPr>
                                <w:sz w:val="22"/>
                              </w:rPr>
                            </w:pPr>
                            <w:r>
                              <w:rPr>
                                <w:rFonts w:hint="eastAsia"/>
                                <w:sz w:val="22"/>
                              </w:rPr>
                              <w:t>不满足需求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80" style="position:absolute;left:0;text-align:left;margin-left:201.5pt;margin-top:3.85pt;width:87.75pt;height:25.5pt;z-index:25256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">
                <v:textbox>
                  <w:txbxContent>
                    <w:p w:rsidR="007D3C4A" w:rsidRPr="0026322B" w:rsidRDefault="007D3C4A" w:rsidP="00450AE8">
                      <w:pPr>
                        <w:jc w:val="center"/>
                        <w:rPr>
                          <w:sz w:val="22"/>
                        </w:rPr>
                      </w:pPr>
                      <w:r>
                        <w:rPr>
                          <w:rFonts w:hint="eastAsia"/>
                          <w:sz w:val="22"/>
                        </w:rPr>
                        <w:t>不满足需求</w:t>
                      </w:r>
                    </w:p>
                  </w:txbxContent>
                </v:textbox>
              </v:rect>
            </w:pict>
          </mc:Fallback>
        </mc:AlternateContent>
      </w:r>
      <w:r w:rsidRPr="00F1527B">
        <w:rPr>
          <w:rFonts w:hint="eastAsia"/>
          <w:noProof/>
        </w:rPr>
        <mc:AlternateContent>
          <mc:Choice Requires="wps">
            <w:drawing>
              <wp:anchor distT="0" distB="0" distL="114300" distR="114300" simplePos="0" relativeHeight="252554240" behindDoc="0" locked="0" layoutInCell="1" allowOverlap="1" wp14:anchorId="3FD4A3C6" wp14:editId="5B9BA667">
                <wp:simplePos x="0" y="0"/>
                <wp:positionH relativeFrom="column">
                  <wp:posOffset>700405</wp:posOffset>
                </wp:positionH>
                <wp:positionV relativeFrom="paragraph">
                  <wp:posOffset>53340</wp:posOffset>
                </wp:positionV>
                <wp:extent cx="1114425" cy="323850"/>
                <wp:effectExtent l="0" t="0" r="28575" b="19050"/>
                <wp:wrapNone/>
                <wp:docPr id="1427"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更换仪器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81" style="position:absolute;left:0;text-align:left;margin-left:55.15pt;margin-top:4.2pt;width:87.75pt;height:25.5pt;z-index:25255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">
                <v:textbox>
                  <w:txbxContent>
                    <w:p w:rsidR="007D3C4A" w:rsidRPr="0026322B" w:rsidRDefault="007D3C4A" w:rsidP="002F2FFE">
                      <w:pPr>
                        <w:jc w:val="center"/>
                        <w:rPr>
                          <w:sz w:val="22"/>
                        </w:rPr>
                      </w:pPr>
                      <w:r>
                        <w:rPr>
                          <w:rFonts w:hint="eastAsia"/>
                          <w:sz w:val="22"/>
                        </w:rPr>
                        <w:t>更换仪器</w:t>
                      </w:r>
                    </w:p>
                  </w:txbxContent>
                </v:textbox>
              </v:rect>
            </w:pict>
          </mc:Fallback>
        </mc:AlternateContent>
      </w:r>
      <w:r w:rsidRPr="00F1527B">
        <w:rPr>
          <w:rFonts w:hint="eastAsia"/>
          <w:noProof/>
        </w:rPr>
        <mc:AlternateContent>
          <mc:Choice Requires="wps">
            <w:drawing>
              <wp:anchor distT="0" distB="0" distL="114300" distR="114300" simplePos="0" relativeHeight="252555264" behindDoc="0" locked="0" layoutInCell="1" allowOverlap="1" wp14:anchorId="7D4B99E0" wp14:editId="585B2C1F">
                <wp:simplePos x="0" y="0"/>
                <wp:positionH relativeFrom="column">
                  <wp:posOffset>701040</wp:posOffset>
                </wp:positionH>
                <wp:positionV relativeFrom="paragraph">
                  <wp:posOffset>367030</wp:posOffset>
                </wp:positionV>
                <wp:extent cx="1114425" cy="323850"/>
                <wp:effectExtent l="0" t="0" r="28575" b="19050"/>
                <wp:wrapNone/>
                <wp:docPr id="1430"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2F2FFE">
                            <w:pPr>
                              <w:jc w:val="center"/>
                              <w:rPr>
                                <w:sz w:val="22"/>
                              </w:rPr>
                            </w:pPr>
                            <w:r>
                              <w:rPr>
                                <w:rFonts w:hint="eastAsia"/>
                                <w:sz w:val="22"/>
                              </w:rPr>
                              <w:t>更换人员</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82" style="position:absolute;left:0;text-align:left;margin-left:55.2pt;margin-top:28.9pt;width:87.75pt;height:25.5pt;z-index:25255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">
                <v:textbox>
                  <w:txbxContent>
                    <w:p w:rsidR="007D3C4A" w:rsidRPr="0026322B" w:rsidRDefault="007D3C4A" w:rsidP="002F2FFE">
                      <w:pPr>
                        <w:jc w:val="center"/>
                        <w:rPr>
                          <w:sz w:val="22"/>
                        </w:rPr>
                      </w:pPr>
                      <w:r>
                        <w:rPr>
                          <w:rFonts w:hint="eastAsia"/>
                          <w:sz w:val="22"/>
                        </w:rPr>
                        <w:t>更换人员</w:t>
                      </w:r>
                    </w:p>
                  </w:txbxContent>
                </v:textbox>
              </v:rect>
            </w:pict>
          </mc:Fallback>
        </mc:AlternateContent>
      </w:r>
    </w:p>
    <w:p w:rsidR="002F2FFE" w:rsidRPr="00F1527B" w:rsidRDefault="00450AE8" w:rsidP="002F2FFE">
      <w:r w:rsidRPr="00F1527B">
        <w:rPr>
          <w:rFonts w:hint="eastAsia"/>
          <w:noProof/>
        </w:rPr>
        <mc:AlternateContent>
          <mc:Choice Requires="wps">
            <w:drawing>
              <wp:anchor distT="0" distB="0" distL="114300" distR="114300" simplePos="0" relativeHeight="252556288" behindDoc="0" locked="0" layoutInCell="1" allowOverlap="1" wp14:anchorId="3CB883F1" wp14:editId="0DAA96DC">
                <wp:simplePos x="0" y="0"/>
                <wp:positionH relativeFrom="column">
                  <wp:posOffset>1815207</wp:posOffset>
                </wp:positionH>
                <wp:positionV relativeFrom="paragraph">
                  <wp:posOffset>55426</wp:posOffset>
                </wp:positionV>
                <wp:extent cx="743578" cy="0"/>
                <wp:effectExtent l="0" t="76200" r="19050" b="95250"/>
                <wp:wrapNone/>
                <wp:docPr id="1429" name="AutoShape 10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43578"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7" o:spid="_x0000_s1026" type="#_x0000_t32" style="position:absolute;left:0;text-align:left;margin-left:142.95pt;margin-top:4.35pt;width:58.55pt;height:0;z-index:25255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">
                <v:stroke endarrow="block"/>
              </v:shape>
            </w:pict>
          </mc:Fallback>
        </mc:AlternateContent>
      </w:r>
    </w:p>
    <w:p w:rsidR="002F2FFE" w:rsidRPr="00F1527B" w:rsidRDefault="00450AE8" w:rsidP="002F2FFE">
      <w:r w:rsidRPr="00F1527B">
        <w:rPr>
          <w:rFonts w:hint="eastAsia"/>
          <w:noProof/>
        </w:rPr>
        <mc:AlternateContent>
          <mc:Choice Requires="wps">
            <w:drawing>
              <wp:anchor distT="0" distB="0" distL="114300" distR="114300" simplePos="0" relativeHeight="252567552" behindDoc="0" locked="0" layoutInCell="1" allowOverlap="1" wp14:anchorId="646A3562" wp14:editId="598EEB08">
                <wp:simplePos x="0" y="0"/>
                <wp:positionH relativeFrom="column">
                  <wp:posOffset>3081299</wp:posOffset>
                </wp:positionH>
                <wp:positionV relativeFrom="paragraph">
                  <wp:posOffset>72578</wp:posOffset>
                </wp:positionV>
                <wp:extent cx="0" cy="313802"/>
                <wp:effectExtent l="76200" t="0" r="76200" b="48260"/>
                <wp:wrapNone/>
                <wp:docPr id="1436"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802"/>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242.6pt;margin-top:5.7pt;width:0;height:24.7pt;z-index:25256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">
                <v:stroke endarrow="block"/>
              </v:shape>
            </w:pict>
          </mc:Fallback>
        </mc:AlternateContent>
      </w:r>
    </w:p>
    <w:p w:rsidR="002F2FFE" w:rsidRPr="00F1527B" w:rsidRDefault="002F2FFE" w:rsidP="002F2FFE"/>
    <w:p w:rsidR="002F2FFE" w:rsidRPr="00F1527B" w:rsidRDefault="00450AE8" w:rsidP="002F2FFE">
      <w:r w:rsidRPr="00F1527B">
        <w:rPr>
          <w:rFonts w:hint="eastAsia"/>
          <w:noProof/>
        </w:rPr>
        <mc:AlternateContent>
          <mc:Choice Requires="wps">
            <w:drawing>
              <wp:anchor distT="0" distB="0" distL="114300" distR="114300" simplePos="0" relativeHeight="252593152" behindDoc="0" locked="0" layoutInCell="1" allowOverlap="1" wp14:anchorId="5ADB8A77" wp14:editId="335BDB09">
                <wp:simplePos x="0" y="0"/>
                <wp:positionH relativeFrom="column">
                  <wp:posOffset>1252499</wp:posOffset>
                </wp:positionH>
                <wp:positionV relativeFrom="paragraph">
                  <wp:posOffset>98105</wp:posOffset>
                </wp:positionV>
                <wp:extent cx="0" cy="2321168"/>
                <wp:effectExtent l="76200" t="38100" r="57150" b="22225"/>
                <wp:wrapNone/>
                <wp:docPr id="1450"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321168"/>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98.6pt;margin-top:7.7pt;width:0;height:182.75pt;flip:y;z-index:25259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">
                <v:stroke endarrow="block"/>
              </v:shape>
            </w:pict>
          </mc:Fallback>
        </mc:AlternateContent>
      </w:r>
      <w:r w:rsidRPr="00F1527B">
        <w:rPr>
          <w:rFonts w:hint="eastAsia"/>
          <w:noProof/>
        </w:rPr>
        <mc:AlternateContent>
          <mc:Choice Requires="wps">
            <w:drawing>
              <wp:anchor distT="0" distB="0" distL="114300" distR="114300" simplePos="0" relativeHeight="252584960" behindDoc="0" locked="0" layoutInCell="1" allowOverlap="1" wp14:anchorId="65EEC002" wp14:editId="13490178">
                <wp:simplePos x="0" y="0"/>
                <wp:positionH relativeFrom="column">
                  <wp:posOffset>4126865</wp:posOffset>
                </wp:positionH>
                <wp:positionV relativeFrom="paragraph">
                  <wp:posOffset>111125</wp:posOffset>
                </wp:positionV>
                <wp:extent cx="1114425" cy="323850"/>
                <wp:effectExtent l="0" t="0" r="28575" b="19050"/>
                <wp:wrapNone/>
                <wp:docPr id="1445"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450AE8">
                            <w:pPr>
                              <w:jc w:val="center"/>
                              <w:rPr>
                                <w:sz w:val="22"/>
                              </w:rPr>
                            </w:pPr>
                            <w:r>
                              <w:rPr>
                                <w:rFonts w:hint="eastAsia"/>
                                <w:sz w:val="22"/>
                              </w:rPr>
                              <w:t>寻求外部支持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83" style="position:absolute;left:0;text-align:left;margin-left:324.95pt;margin-top:8.75pt;width:87.75pt;height:25.5pt;z-index:25258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">
                <v:textbox>
                  <w:txbxContent>
                    <w:p w:rsidR="007D3C4A" w:rsidRPr="0026322B" w:rsidRDefault="007D3C4A" w:rsidP="00450AE8">
                      <w:pPr>
                        <w:jc w:val="center"/>
                        <w:rPr>
                          <w:sz w:val="22"/>
                        </w:rPr>
                      </w:pPr>
                      <w:r>
                        <w:rPr>
                          <w:rFonts w:hint="eastAsia"/>
                          <w:sz w:val="22"/>
                        </w:rPr>
                        <w:t>寻求外部支持</w:t>
                      </w:r>
                    </w:p>
                  </w:txbxContent>
                </v:textbox>
              </v:rect>
            </w:pict>
          </mc:Fallback>
        </mc:AlternateContent>
      </w:r>
      <w:r w:rsidRPr="00F1527B">
        <w:rPr>
          <w:rFonts w:hint="eastAsia"/>
          <w:noProof/>
        </w:rPr>
        <mc:AlternateContent>
          <mc:Choice Requires="wps">
            <w:drawing>
              <wp:anchor distT="0" distB="0" distL="114300" distR="114300" simplePos="0" relativeHeight="252563456" behindDoc="0" locked="0" layoutInCell="1" allowOverlap="1" wp14:anchorId="72CA0BEB" wp14:editId="4C382078">
                <wp:simplePos x="0" y="0"/>
                <wp:positionH relativeFrom="column">
                  <wp:posOffset>2559685</wp:posOffset>
                </wp:positionH>
                <wp:positionV relativeFrom="paragraph">
                  <wp:posOffset>115570</wp:posOffset>
                </wp:positionV>
                <wp:extent cx="1114425" cy="323850"/>
                <wp:effectExtent l="0" t="0" r="28575" b="19050"/>
                <wp:wrapNone/>
                <wp:docPr id="1434"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450AE8">
                            <w:pPr>
                              <w:jc w:val="center"/>
                              <w:rPr>
                                <w:sz w:val="22"/>
                              </w:rPr>
                            </w:pPr>
                            <w:r>
                              <w:rPr>
                                <w:rFonts w:hint="eastAsia"/>
                                <w:sz w:val="22"/>
                              </w:rPr>
                              <w:t>采取新方式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84" style="position:absolute;left:0;text-align:left;margin-left:201.55pt;margin-top:9.1pt;width:87.75pt;height:25.5pt;z-index:25256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">
                <v:textbox>
                  <w:txbxContent>
                    <w:p w:rsidR="007D3C4A" w:rsidRPr="0026322B" w:rsidRDefault="007D3C4A" w:rsidP="00450AE8">
                      <w:pPr>
                        <w:jc w:val="center"/>
                        <w:rPr>
                          <w:sz w:val="22"/>
                        </w:rPr>
                      </w:pPr>
                      <w:r>
                        <w:rPr>
                          <w:rFonts w:hint="eastAsia"/>
                          <w:sz w:val="22"/>
                        </w:rPr>
                        <w:t>采取新方式</w:t>
                      </w:r>
                    </w:p>
                  </w:txbxContent>
                </v:textbox>
              </v:rect>
            </w:pict>
          </mc:Fallback>
        </mc:AlternateContent>
      </w:r>
    </w:p>
    <w:p w:rsidR="002F2FFE" w:rsidRPr="00F1527B" w:rsidRDefault="000A580D" w:rsidP="002F2FFE">
      <w:r w:rsidRPr="00F1527B">
        <w:rPr>
          <w:rFonts w:hint="eastAsia"/>
          <w:noProof/>
        </w:rPr>
        <mc:AlternateContent>
          <mc:Choice Requires="wps">
            <w:drawing>
              <wp:anchor distT="0" distB="0" distL="114300" distR="114300" simplePos="0" relativeHeight="252597248" behindDoc="0" locked="0" layoutInCell="1" allowOverlap="1" wp14:anchorId="20427D3A" wp14:editId="31CAE78C">
                <wp:simplePos x="0" y="0"/>
                <wp:positionH relativeFrom="column">
                  <wp:posOffset>3673210</wp:posOffset>
                </wp:positionH>
                <wp:positionV relativeFrom="paragraph">
                  <wp:posOffset>125304</wp:posOffset>
                </wp:positionV>
                <wp:extent cx="443069" cy="0"/>
                <wp:effectExtent l="38100" t="76200" r="0" b="95250"/>
                <wp:wrapNone/>
                <wp:docPr id="1452"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3069"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289.25pt;margin-top:9.85pt;width:34.9pt;height:0;flip:x;z-index:25259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">
                <v:stroke endarrow="block"/>
              </v:shape>
            </w:pict>
          </mc:Fallback>
        </mc:AlternateContent>
      </w:r>
    </w:p>
    <w:p w:rsidR="002F2FFE" w:rsidRPr="00F1527B" w:rsidRDefault="00450AE8" w:rsidP="002F2FFE">
      <w:r w:rsidRPr="00F1527B">
        <w:rPr>
          <w:rFonts w:hint="eastAsia"/>
          <w:noProof/>
        </w:rPr>
        <mc:AlternateContent>
          <mc:Choice Requires="wps">
            <w:drawing>
              <wp:anchor distT="0" distB="0" distL="114300" distR="114300" simplePos="0" relativeHeight="252587008" behindDoc="0" locked="0" layoutInCell="1" allowOverlap="1" wp14:anchorId="5021B8A8" wp14:editId="38B5D3DB">
                <wp:simplePos x="0" y="0"/>
                <wp:positionH relativeFrom="column">
                  <wp:posOffset>4638794</wp:posOffset>
                </wp:positionH>
                <wp:positionV relativeFrom="paragraph">
                  <wp:posOffset>122996</wp:posOffset>
                </wp:positionV>
                <wp:extent cx="0" cy="482319"/>
                <wp:effectExtent l="76200" t="38100" r="57150" b="13335"/>
                <wp:wrapNone/>
                <wp:docPr id="1446"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82319"/>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365.25pt;margin-top:9.7pt;width:0;height:38pt;flip:y;z-index:25258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">
                <v:stroke endarrow="block"/>
              </v:shape>
            </w:pict>
          </mc:Fallback>
        </mc:AlternateContent>
      </w:r>
      <w:r w:rsidRPr="00F1527B">
        <w:rPr>
          <w:rFonts w:hint="eastAsia"/>
          <w:noProof/>
        </w:rPr>
        <mc:AlternateContent>
          <mc:Choice Requires="wps">
            <w:drawing>
              <wp:anchor distT="0" distB="0" distL="114300" distR="114300" simplePos="0" relativeHeight="252569600" behindDoc="0" locked="0" layoutInCell="1" allowOverlap="1" wp14:anchorId="328D55B2" wp14:editId="731D5F09">
                <wp:simplePos x="0" y="0"/>
                <wp:positionH relativeFrom="column">
                  <wp:posOffset>3072130</wp:posOffset>
                </wp:positionH>
                <wp:positionV relativeFrom="paragraph">
                  <wp:posOffset>136525</wp:posOffset>
                </wp:positionV>
                <wp:extent cx="0" cy="313690"/>
                <wp:effectExtent l="76200" t="0" r="76200" b="48260"/>
                <wp:wrapNone/>
                <wp:docPr id="1437"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6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241.9pt;margin-top:10.75pt;width:0;height:24.7pt;z-index:25256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">
                <v:stroke endarrow="block"/>
              </v:shape>
            </w:pict>
          </mc:Fallback>
        </mc:AlternateContent>
      </w:r>
    </w:p>
    <w:p w:rsidR="002F2FFE" w:rsidRPr="00F1527B" w:rsidRDefault="000A580D" w:rsidP="002F2FFE">
      <w:r w:rsidRPr="00F1527B">
        <w:rPr>
          <w:rFonts w:hint="eastAsia"/>
          <w:noProof/>
        </w:rPr>
        <mc:AlternateContent>
          <mc:Choice Requires="wps">
            <w:drawing>
              <wp:anchor distT="0" distB="0" distL="114300" distR="114300" simplePos="0" relativeHeight="252552192" behindDoc="0" locked="0" layoutInCell="1" allowOverlap="1" wp14:anchorId="48D3C026" wp14:editId="7E7F5096">
                <wp:simplePos x="0" y="0"/>
                <wp:positionH relativeFrom="column">
                  <wp:posOffset>609405</wp:posOffset>
                </wp:positionH>
                <wp:positionV relativeFrom="paragraph">
                  <wp:posOffset>-530</wp:posOffset>
                </wp:positionV>
                <wp:extent cx="622997" cy="1828165"/>
                <wp:effectExtent l="0" t="0" r="0" b="635"/>
                <wp:wrapNone/>
                <wp:docPr id="1415"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97" cy="1828165"/>
                        </a:xfrm>
                        <a:prstGeom prst="rect">
                          <a:avLst/>
                        </a:prstGeom>
                        <a:noFill/>
                        <a:ln w="9525">
                          <a:noFill/>
                          <a:miter lim="800000"/>
                          <a:headEnd/>
                          <a:tailEnd/>
                        </a:ln>
                      </wps:spPr>
                      <wps:txbx>
                        <w:txbxContent>
                          <w:p w:rsidR="007D3C4A" w:rsidRPr="0026322B" w:rsidRDefault="007D3C4A" w:rsidP="002F2FFE">
                            <w:pPr>
                              <w:rPr>
                                <w:sz w:val="22"/>
                              </w:rPr>
                            </w:pPr>
                            <w:r>
                              <w:rPr>
                                <w:rFonts w:hint="eastAsia"/>
                                <w:sz w:val="22"/>
                              </w:rPr>
                              <w:t>完善检测设备、技术、人员调条件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85" style="position:absolute;left:0;text-align:left;margin-left:48pt;margin-top:-.05pt;width:49.05pt;height:143.95pt;z-index:25255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" filled="f" stroked="f">
                <v:textbox>
                  <w:txbxContent>
                    <w:p w:rsidR="007D3C4A" w:rsidRPr="0026322B" w:rsidRDefault="007D3C4A" w:rsidP="002F2FFE">
                      <w:pPr>
                        <w:rPr>
                          <w:sz w:val="22"/>
                        </w:rPr>
                      </w:pPr>
                      <w:r>
                        <w:rPr>
                          <w:rFonts w:hint="eastAsia"/>
                          <w:sz w:val="22"/>
                        </w:rPr>
                        <w:t>完善检测设备、技术、人员调条件</w:t>
                      </w:r>
                    </w:p>
                  </w:txbxContent>
                </v:textbox>
              </v:rect>
            </w:pict>
          </mc:Fallback>
        </mc:AlternateContent>
      </w:r>
    </w:p>
    <w:p w:rsidR="002F2FFE" w:rsidRPr="00F1527B" w:rsidRDefault="002F2FFE" w:rsidP="002F2FFE"/>
    <w:p w:rsidR="00450AE8" w:rsidRPr="00F1527B" w:rsidRDefault="00450AE8" w:rsidP="002F2FFE">
      <w:r w:rsidRPr="00F1527B">
        <w:rPr>
          <w:rFonts w:hint="eastAsia"/>
          <w:noProof/>
        </w:rPr>
        <mc:AlternateContent>
          <mc:Choice Requires="wps">
            <w:drawing>
              <wp:anchor distT="0" distB="0" distL="114300" distR="114300" simplePos="0" relativeHeight="252579840" behindDoc="0" locked="0" layoutInCell="1" allowOverlap="1" wp14:anchorId="75438213" wp14:editId="39E20F36">
                <wp:simplePos x="0" y="0"/>
                <wp:positionH relativeFrom="column">
                  <wp:posOffset>4119245</wp:posOffset>
                </wp:positionH>
                <wp:positionV relativeFrom="paragraph">
                  <wp:posOffset>146685</wp:posOffset>
                </wp:positionV>
                <wp:extent cx="1114425" cy="323850"/>
                <wp:effectExtent l="0" t="0" r="28575" b="19050"/>
                <wp:wrapNone/>
                <wp:docPr id="1442"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450AE8">
                            <w:pPr>
                              <w:jc w:val="center"/>
                              <w:rPr>
                                <w:sz w:val="22"/>
                              </w:rPr>
                            </w:pPr>
                            <w:r>
                              <w:rPr>
                                <w:rFonts w:hint="eastAsia"/>
                                <w:sz w:val="22"/>
                              </w:rPr>
                              <w:t>不符合要求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86" style="position:absolute;left:0;text-align:left;margin-left:324.35pt;margin-top:11.55pt;width:87.75pt;height:25.5pt;z-index:25257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">
                <v:textbox>
                  <w:txbxContent>
                    <w:p w:rsidR="007D3C4A" w:rsidRPr="0026322B" w:rsidRDefault="007D3C4A" w:rsidP="00450AE8">
                      <w:pPr>
                        <w:jc w:val="center"/>
                        <w:rPr>
                          <w:sz w:val="22"/>
                        </w:rPr>
                      </w:pPr>
                      <w:r>
                        <w:rPr>
                          <w:rFonts w:hint="eastAsia"/>
                          <w:sz w:val="22"/>
                        </w:rPr>
                        <w:t>不符合要求</w:t>
                      </w:r>
                    </w:p>
                  </w:txbxContent>
                </v:textbox>
              </v:rect>
            </w:pict>
          </mc:Fallback>
        </mc:AlternateContent>
      </w:r>
      <w:r w:rsidRPr="00F1527B">
        <w:rPr>
          <w:rFonts w:hint="eastAsia"/>
          <w:noProof/>
        </w:rPr>
        <mc:AlternateContent>
          <mc:Choice Requires="wps">
            <w:drawing>
              <wp:anchor distT="0" distB="0" distL="114300" distR="114300" simplePos="0" relativeHeight="252580864" behindDoc="0" locked="0" layoutInCell="1" allowOverlap="1" wp14:anchorId="306E4B48" wp14:editId="124AD9A2">
                <wp:simplePos x="0" y="0"/>
                <wp:positionH relativeFrom="column">
                  <wp:posOffset>2336800</wp:posOffset>
                </wp:positionH>
                <wp:positionV relativeFrom="paragraph">
                  <wp:posOffset>6350</wp:posOffset>
                </wp:positionV>
                <wp:extent cx="1527175" cy="532130"/>
                <wp:effectExtent l="57150" t="38100" r="73025" b="96520"/>
                <wp:wrapNone/>
                <wp:docPr id="1443" name="菱形 1443"/>
                <wp:cNvGraphicFramePr/>
                <a:graphic xmlns:a="http://schemas.openxmlformats.org/drawingml/2006/main">
                  <a:graphicData uri="http://schemas.microsoft.com/office/word/2010/wordprocessingShape">
                    <wps:wsp>
                      <wps:cNvSpPr/>
                      <wps:spPr>
                        <a:xfrm>
                          <a:off x="0" y="0"/>
                          <a:ext cx="1527175" cy="532130"/>
                        </a:xfrm>
                        <a:prstGeom prst="diamond">
                          <a:avLst/>
                        </a:prstGeom>
                      </wps:spPr>
                      <wps:style>
                        <a:lnRef idx="1">
                          <a:schemeClr val="dk1"/>
                        </a:lnRef>
                        <a:fillRef idx="2">
                          <a:schemeClr val="dk1"/>
                        </a:fillRef>
                        <a:effectRef idx="1">
                          <a:schemeClr val="dk1"/>
                        </a:effectRef>
                        <a:fontRef idx="minor">
                          <a:schemeClr val="dk1"/>
                        </a:fontRef>
                      </wps:style>
                      <wps:txbx>
                        <w:txbxContent>
                          <w:p w:rsidR="007D3C4A" w:rsidRDefault="007D3C4A" w:rsidP="00450AE8">
                            <w:pPr>
                              <w:jc w:val="center"/>
                            </w:pPr>
                            <w:r>
                              <w:rPr>
                                <w:rFonts w:hint="eastAsia"/>
                              </w:rPr>
                              <w:t>检测结果</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菱形 1443" o:spid="_x0000_s1287" type="#_x0000_t4" style="position:absolute;left:0;text-align:left;margin-left:184pt;margin-top:.5pt;width:120.25pt;height:41.9pt;z-index:25258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" fillcolor="gray [1616]" strokecolor="black [3040]">
                <v:fill color2="#d9d9d9 [496]" rotate="t" angle="180" colors="0 #bcbcbc;22938f #d0d0d0;1 #ededed" focus="100%" type="gradient"/>
                <v:shadow on="t" color="black" opacity="24903f" origin=",.5" offset="0,.55556mm"/>
                <v:textbox>
                  <w:txbxContent>
                    <w:p w:rsidR="007D3C4A" w:rsidRDefault="007D3C4A" w:rsidP="00450AE8">
                      <w:pPr>
                        <w:jc w:val="center"/>
                      </w:pPr>
                      <w:r>
                        <w:rPr>
                          <w:rFonts w:hint="eastAsia"/>
                        </w:rPr>
                        <w:t>检测结果</w:t>
                      </w:r>
                    </w:p>
                  </w:txbxContent>
                </v:textbox>
              </v:shape>
            </w:pict>
          </mc:Fallback>
        </mc:AlternateContent>
      </w:r>
    </w:p>
    <w:p w:rsidR="00450AE8" w:rsidRPr="00F1527B" w:rsidRDefault="00450AE8" w:rsidP="002F2FFE">
      <w:r w:rsidRPr="00F1527B">
        <w:rPr>
          <w:rFonts w:hint="eastAsia"/>
          <w:noProof/>
        </w:rPr>
        <mc:AlternateContent>
          <mc:Choice Requires="wps">
            <w:drawing>
              <wp:anchor distT="0" distB="0" distL="114300" distR="114300" simplePos="0" relativeHeight="252582912" behindDoc="0" locked="0" layoutInCell="1" allowOverlap="1" wp14:anchorId="5C8BD279" wp14:editId="7B1655C1">
                <wp:simplePos x="0" y="0"/>
                <wp:positionH relativeFrom="column">
                  <wp:posOffset>3836670</wp:posOffset>
                </wp:positionH>
                <wp:positionV relativeFrom="paragraph">
                  <wp:posOffset>123078</wp:posOffset>
                </wp:positionV>
                <wp:extent cx="288000" cy="0"/>
                <wp:effectExtent l="0" t="76200" r="17145" b="95250"/>
                <wp:wrapNone/>
                <wp:docPr id="1444" name="AutoShape 10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800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7" o:spid="_x0000_s1026" type="#_x0000_t32" style="position:absolute;left:0;text-align:left;margin-left:302.1pt;margin-top:9.7pt;width:22.7pt;height:0;z-index:25258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">
                <v:stroke endarrow="block"/>
              </v:shape>
            </w:pict>
          </mc:Fallback>
        </mc:AlternateContent>
      </w:r>
    </w:p>
    <w:p w:rsidR="00450AE8" w:rsidRPr="00F1527B" w:rsidRDefault="00450AE8" w:rsidP="002F2FFE"/>
    <w:p w:rsidR="002F2FFE" w:rsidRPr="00F1527B" w:rsidRDefault="00450AE8" w:rsidP="002F2FFE">
      <w:r w:rsidRPr="00F1527B">
        <w:rPr>
          <w:rFonts w:hint="eastAsia"/>
          <w:noProof/>
        </w:rPr>
        <mc:AlternateContent>
          <mc:Choice Requires="wps">
            <w:drawing>
              <wp:anchor distT="0" distB="0" distL="114300" distR="114300" simplePos="0" relativeHeight="252573696" behindDoc="0" locked="0" layoutInCell="1" allowOverlap="1" wp14:anchorId="22E4B93D" wp14:editId="3BA310D5">
                <wp:simplePos x="0" y="0"/>
                <wp:positionH relativeFrom="column">
                  <wp:posOffset>3083560</wp:posOffset>
                </wp:positionH>
                <wp:positionV relativeFrom="paragraph">
                  <wp:posOffset>79375</wp:posOffset>
                </wp:positionV>
                <wp:extent cx="0" cy="313690"/>
                <wp:effectExtent l="76200" t="0" r="76200" b="48260"/>
                <wp:wrapNone/>
                <wp:docPr id="1439"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6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242.8pt;margin-top:6.25pt;width:0;height:24.7pt;z-index:25257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">
                <v:stroke endarrow="block"/>
              </v:shape>
            </w:pict>
          </mc:Fallback>
        </mc:AlternateContent>
      </w:r>
    </w:p>
    <w:p w:rsidR="00BA4006" w:rsidRPr="00F1527B" w:rsidRDefault="00450AE8" w:rsidP="00BA4006">
      <w:pPr>
        <w:sectPr w:rsidR="00BA4006" w:rsidRPr="00F1527B" w:rsidSect="00F1527B">
          <w:pgSz w:w="11906" w:h="16838"/>
          <w:pgMar w:top="1361" w:right="1191" w:bottom="1304" w:left="1588" w:header="851" w:footer="850" w:gutter="0"/>
          <w:cols w:space="425"/>
          <w:docGrid w:linePitch="312"/>
        </w:sectPr>
      </w:pPr>
      <w:r w:rsidRPr="00F1527B">
        <w:rPr>
          <w:rFonts w:hint="eastAsia"/>
          <w:noProof/>
        </w:rPr>
        <mc:AlternateContent>
          <mc:Choice Requires="wps">
            <w:drawing>
              <wp:anchor distT="0" distB="0" distL="114300" distR="114300" simplePos="0" relativeHeight="252595200" behindDoc="0" locked="0" layoutInCell="1" allowOverlap="1" wp14:anchorId="79C993A4" wp14:editId="4531F9BB">
                <wp:simplePos x="0" y="0"/>
                <wp:positionH relativeFrom="column">
                  <wp:posOffset>1252499</wp:posOffset>
                </wp:positionH>
                <wp:positionV relativeFrom="paragraph">
                  <wp:posOffset>1038783</wp:posOffset>
                </wp:positionV>
                <wp:extent cx="1306286" cy="0"/>
                <wp:effectExtent l="0" t="0" r="27305" b="19050"/>
                <wp:wrapNone/>
                <wp:docPr id="1451" name="直接连接符 1451"/>
                <wp:cNvGraphicFramePr/>
                <a:graphic xmlns:a="http://schemas.openxmlformats.org/drawingml/2006/main">
                  <a:graphicData uri="http://schemas.microsoft.com/office/word/2010/wordprocessingShape">
                    <wps:wsp>
                      <wps:cNvCnPr/>
                      <wps:spPr bwMode="auto">
                        <a:xfrm flipH="1">
                          <a:off x="0" y="0"/>
                          <a:ext cx="1306286" cy="0"/>
                        </a:xfrm>
                        <a:prstGeom prst="line">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anchor>
            </w:drawing>
          </mc:Choice>
          <mc:Fallback>
            <w:pict>
              <v:line id="直接连接符 1451" o:spid="_x0000_s1026" style="position:absolute;left:0;text-align:left;flip:x;z-index:252595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8.6pt,81.8pt" to="201.45pt,8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"/>
            </w:pict>
          </mc:Fallback>
        </mc:AlternateContent>
      </w:r>
      <w:r w:rsidRPr="00F1527B">
        <w:rPr>
          <w:rFonts w:hint="eastAsia"/>
          <w:noProof/>
        </w:rPr>
        <mc:AlternateContent>
          <mc:Choice Requires="wps">
            <w:drawing>
              <wp:anchor distT="0" distB="0" distL="114300" distR="114300" simplePos="0" relativeHeight="252577792" behindDoc="0" locked="0" layoutInCell="1" allowOverlap="1" wp14:anchorId="29465E37" wp14:editId="0B99314F">
                <wp:simplePos x="0" y="0"/>
                <wp:positionH relativeFrom="column">
                  <wp:posOffset>2561590</wp:posOffset>
                </wp:positionH>
                <wp:positionV relativeFrom="paragraph">
                  <wp:posOffset>869315</wp:posOffset>
                </wp:positionV>
                <wp:extent cx="1114425" cy="323850"/>
                <wp:effectExtent l="0" t="0" r="28575" b="19050"/>
                <wp:wrapNone/>
                <wp:docPr id="1441"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450AE8">
                            <w:pPr>
                              <w:jc w:val="center"/>
                              <w:rPr>
                                <w:sz w:val="22"/>
                              </w:rPr>
                            </w:pPr>
                            <w:r>
                              <w:rPr>
                                <w:rFonts w:hint="eastAsia"/>
                                <w:sz w:val="22"/>
                              </w:rPr>
                              <w:t>闭环管理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88" style="position:absolute;left:0;text-align:left;margin-left:201.7pt;margin-top:68.45pt;width:87.75pt;height:25.5pt;z-index:25257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">
                <v:textbox>
                  <w:txbxContent>
                    <w:p w:rsidR="007D3C4A" w:rsidRPr="0026322B" w:rsidRDefault="007D3C4A" w:rsidP="00450AE8">
                      <w:pPr>
                        <w:jc w:val="center"/>
                        <w:rPr>
                          <w:sz w:val="22"/>
                        </w:rPr>
                      </w:pPr>
                      <w:r>
                        <w:rPr>
                          <w:rFonts w:hint="eastAsia"/>
                          <w:sz w:val="22"/>
                        </w:rPr>
                        <w:t>闭环管理</w:t>
                      </w:r>
                    </w:p>
                  </w:txbxContent>
                </v:textbox>
              </v:rect>
            </w:pict>
          </mc:Fallback>
        </mc:AlternateContent>
      </w:r>
      <w:r w:rsidRPr="00F1527B">
        <w:rPr>
          <w:rFonts w:hint="eastAsia"/>
          <w:noProof/>
        </w:rPr>
        <mc:AlternateContent>
          <mc:Choice Requires="wps">
            <w:drawing>
              <wp:anchor distT="0" distB="0" distL="114300" distR="114300" simplePos="0" relativeHeight="252575744" behindDoc="0" locked="0" layoutInCell="1" allowOverlap="1" wp14:anchorId="0F056890" wp14:editId="5D890D04">
                <wp:simplePos x="0" y="0"/>
                <wp:positionH relativeFrom="column">
                  <wp:posOffset>3084830</wp:posOffset>
                </wp:positionH>
                <wp:positionV relativeFrom="paragraph">
                  <wp:posOffset>554990</wp:posOffset>
                </wp:positionV>
                <wp:extent cx="0" cy="313690"/>
                <wp:effectExtent l="76200" t="0" r="76200" b="48260"/>
                <wp:wrapNone/>
                <wp:docPr id="1440" name="AutoShape 10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36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8" o:spid="_x0000_s1026" type="#_x0000_t32" style="position:absolute;left:0;text-align:left;margin-left:242.9pt;margin-top:43.7pt;width:0;height:24.7pt;z-index:25257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">
                <v:stroke endarrow="block"/>
              </v:shape>
            </w:pict>
          </mc:Fallback>
        </mc:AlternateContent>
      </w:r>
      <w:r w:rsidRPr="00F1527B">
        <w:rPr>
          <w:rFonts w:hint="eastAsia"/>
          <w:noProof/>
        </w:rPr>
        <mc:AlternateContent>
          <mc:Choice Requires="wps">
            <w:drawing>
              <wp:anchor distT="0" distB="0" distL="114300" distR="114300" simplePos="0" relativeHeight="252571648" behindDoc="0" locked="0" layoutInCell="1" allowOverlap="1" wp14:anchorId="6DC52ED6" wp14:editId="40A2C685">
                <wp:simplePos x="0" y="0"/>
                <wp:positionH relativeFrom="column">
                  <wp:posOffset>2559685</wp:posOffset>
                </wp:positionH>
                <wp:positionV relativeFrom="paragraph">
                  <wp:posOffset>232410</wp:posOffset>
                </wp:positionV>
                <wp:extent cx="1114425" cy="323850"/>
                <wp:effectExtent l="0" t="0" r="28575" b="19050"/>
                <wp:wrapNone/>
                <wp:docPr id="1438" name="Rectangle 9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4425" cy="323850"/>
                        </a:xfrm>
                        <a:prstGeom prst="rect">
                          <a:avLst/>
                        </a:prstGeom>
                        <a:solidFill>
                          <a:srgbClr val="FFFFFF"/>
                        </a:solidFill>
                        <a:ln w="9525">
                          <a:solidFill>
                            <a:srgbClr val="000000"/>
                          </a:solidFill>
                          <a:miter lim="800000"/>
                          <a:headEnd/>
                          <a:tailEnd/>
                        </a:ln>
                      </wps:spPr>
                      <wps:txbx>
                        <w:txbxContent>
                          <w:p w:rsidR="007D3C4A" w:rsidRPr="0026322B" w:rsidRDefault="007D3C4A" w:rsidP="00450AE8">
                            <w:pPr>
                              <w:jc w:val="center"/>
                              <w:rPr>
                                <w:sz w:val="22"/>
                              </w:rPr>
                            </w:pPr>
                            <w:r>
                              <w:rPr>
                                <w:rFonts w:hint="eastAsia"/>
                                <w:sz w:val="22"/>
                              </w:rPr>
                              <w:t>符合要求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289" style="position:absolute;left:0;text-align:left;margin-left:201.55pt;margin-top:18.3pt;width:87.75pt;height:25.5pt;z-index:25257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">
                <v:textbox>
                  <w:txbxContent>
                    <w:p w:rsidR="007D3C4A" w:rsidRPr="0026322B" w:rsidRDefault="007D3C4A" w:rsidP="00450AE8">
                      <w:pPr>
                        <w:jc w:val="center"/>
                        <w:rPr>
                          <w:sz w:val="22"/>
                        </w:rPr>
                      </w:pPr>
                      <w:r>
                        <w:rPr>
                          <w:rFonts w:hint="eastAsia"/>
                          <w:sz w:val="22"/>
                        </w:rPr>
                        <w:t>符合要求</w:t>
                      </w:r>
                    </w:p>
                  </w:txbxContent>
                </v:textbox>
              </v:rect>
            </w:pict>
          </mc:Fallback>
        </mc:AlternateContent>
      </w:r>
    </w:p>
    <w:p w:rsidR="00BA4006" w:rsidRPr="00F1527B" w:rsidRDefault="00112E81" w:rsidP="00BA4006">
      <w:pPr>
        <w:pStyle w:val="1"/>
      </w:pPr>
      <w:r w:rsidRPr="00F1527B">
        <w:rPr>
          <w:rFonts w:hint="eastAsia"/>
        </w:rPr>
        <w:lastRenderedPageBreak/>
        <w:t>23</w:t>
      </w:r>
      <w:r w:rsidR="00BA4006" w:rsidRPr="00F1527B">
        <w:rPr>
          <w:rFonts w:hint="eastAsia"/>
        </w:rPr>
        <w:t>、《测量不确定度评定流程图》</w:t>
      </w:r>
      <w:bookmarkEnd w:id="40"/>
      <w:r w:rsidR="00BA4006" w:rsidRPr="00F1527B">
        <w:rPr>
          <w:rFonts w:ascii="宋体" w:hAnsi="宋体" w:hint="eastAsia"/>
          <w:szCs w:val="24"/>
        </w:rPr>
        <w:t>CMA-JSLY/CX2019-001A-24</w:t>
      </w:r>
    </w:p>
    <w:p w:rsidR="00BA4006" w:rsidRPr="00F1527B" w:rsidRDefault="00BA4006" w:rsidP="00BA4006"/>
    <w:p w:rsidR="00BA4006" w:rsidRPr="00F1527B" w:rsidRDefault="00BA4006" w:rsidP="00BA4006"/>
    <w:p w:rsidR="00BA4006" w:rsidRPr="00F1527B" w:rsidRDefault="00FA14D4" w:rsidP="00BA4006">
      <w:r w:rsidRPr="00F1527B">
        <w:rPr>
          <w:rFonts w:ascii="仿宋_GB2312" w:eastAsia="仿宋_GB2312" w:hAnsi="仿宋_GB2312" w:cs="仿宋_GB2312" w:hint="eastAsia"/>
          <w:noProof/>
          <w:sz w:val="24"/>
          <w:szCs w:val="24"/>
        </w:rPr>
        <mc:AlternateContent>
          <mc:Choice Requires="wps">
            <w:drawing>
              <wp:anchor distT="0" distB="0" distL="114300" distR="114300" simplePos="0" relativeHeight="251842560" behindDoc="0" locked="0" layoutInCell="1" allowOverlap="1" wp14:anchorId="3FA6C30B" wp14:editId="7B9557F5">
                <wp:simplePos x="0" y="0"/>
                <wp:positionH relativeFrom="column">
                  <wp:posOffset>1181100</wp:posOffset>
                </wp:positionH>
                <wp:positionV relativeFrom="paragraph">
                  <wp:posOffset>55880</wp:posOffset>
                </wp:positionV>
                <wp:extent cx="3440430" cy="488950"/>
                <wp:effectExtent l="8255" t="10160" r="8890" b="5715"/>
                <wp:wrapNone/>
                <wp:docPr id="783" name="Rectangle 6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0430" cy="488950"/>
                        </a:xfrm>
                        <a:prstGeom prst="rect">
                          <a:avLst/>
                        </a:prstGeom>
                        <a:solidFill>
                          <a:srgbClr val="FFFFFF"/>
                        </a:solidFill>
                        <a:ln w="9525">
                          <a:solidFill>
                            <a:srgbClr val="000000"/>
                          </a:solidFill>
                          <a:miter lim="800000"/>
                          <a:headEnd/>
                          <a:tailEnd/>
                        </a:ln>
                      </wps:spPr>
                      <wps:txbx>
                        <w:txbxContent>
                          <w:p w:rsidR="007D3C4A" w:rsidRPr="007D0031" w:rsidRDefault="007D3C4A" w:rsidP="00BA4006">
                            <w:pPr>
                              <w:jc w:val="center"/>
                            </w:pPr>
                            <w:r w:rsidRPr="007D0031">
                              <w:rPr>
                                <w:rFonts w:hint="eastAsia"/>
                              </w:rPr>
                              <w:t>建立数学模型</w:t>
                            </w:r>
                          </w:p>
                          <w:p w:rsidR="007D3C4A" w:rsidRPr="007D0031" w:rsidRDefault="007D3C4A" w:rsidP="00BA4006">
                            <w:pPr>
                              <w:jc w:val="center"/>
                            </w:pPr>
                            <w:r w:rsidRPr="007D0031">
                              <w:rPr>
                                <w:rFonts w:hint="eastAsia"/>
                              </w:rPr>
                              <w:t>确定被测量</w:t>
                            </w:r>
                            <w:r w:rsidRPr="007D0031">
                              <w:rPr>
                                <w:rFonts w:hint="eastAsia"/>
                              </w:rPr>
                              <w:t xml:space="preserve"> Y </w:t>
                            </w:r>
                            <w:r w:rsidRPr="007D0031">
                              <w:rPr>
                                <w:rFonts w:hint="eastAsia"/>
                              </w:rPr>
                              <w:t>与输入量</w:t>
                            </w:r>
                            <w:r w:rsidRPr="007D0031">
                              <w:rPr>
                                <w:rFonts w:hint="eastAsia"/>
                              </w:rPr>
                              <w:t xml:space="preserve"> X1</w:t>
                            </w:r>
                            <w:r w:rsidRPr="007D0031">
                              <w:rPr>
                                <w:rFonts w:hint="eastAsia"/>
                              </w:rPr>
                              <w:t>，</w:t>
                            </w:r>
                            <w:r w:rsidRPr="007D0031">
                              <w:rPr>
                                <w:rFonts w:hint="eastAsia"/>
                              </w:rPr>
                              <w:t>X</w:t>
                            </w:r>
                            <w:r w:rsidRPr="007D0031">
                              <w:rPr>
                                <w:rFonts w:hint="eastAsia"/>
                              </w:rPr>
                              <w:t>…</w:t>
                            </w:r>
                            <w:r w:rsidRPr="007D0031">
                              <w:rPr>
                                <w:rFonts w:hint="eastAsia"/>
                              </w:rPr>
                              <w:t xml:space="preserve">XN </w:t>
                            </w:r>
                            <w:r w:rsidRPr="007D0031">
                              <w:rPr>
                                <w:rFonts w:hint="eastAsia"/>
                              </w:rPr>
                              <w:t>关系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37" o:spid="_x0000_s1290" style="position:absolute;left:0;text-align:left;margin-left:93pt;margin-top:4.4pt;width:270.9pt;height:38.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">
                <v:textbox>
                  <w:txbxContent>
                    <w:p w:rsidR="007D3C4A" w:rsidRPr="007D0031" w:rsidRDefault="007D3C4A" w:rsidP="00BA4006">
                      <w:pPr>
                        <w:jc w:val="center"/>
                      </w:pPr>
                      <w:r w:rsidRPr="007D0031">
                        <w:rPr>
                          <w:rFonts w:hint="eastAsia"/>
                        </w:rPr>
                        <w:t>建立数学模型</w:t>
                      </w:r>
                    </w:p>
                    <w:p w:rsidR="007D3C4A" w:rsidRPr="007D0031" w:rsidRDefault="007D3C4A" w:rsidP="00BA4006">
                      <w:pPr>
                        <w:jc w:val="center"/>
                      </w:pPr>
                      <w:r w:rsidRPr="007D0031">
                        <w:rPr>
                          <w:rFonts w:hint="eastAsia"/>
                        </w:rPr>
                        <w:t>确定被测量</w:t>
                      </w:r>
                      <w:r w:rsidRPr="007D0031">
                        <w:rPr>
                          <w:rFonts w:hint="eastAsia"/>
                        </w:rPr>
                        <w:t xml:space="preserve"> Y </w:t>
                      </w:r>
                      <w:r w:rsidRPr="007D0031">
                        <w:rPr>
                          <w:rFonts w:hint="eastAsia"/>
                        </w:rPr>
                        <w:t>与输入量</w:t>
                      </w:r>
                      <w:r w:rsidRPr="007D0031">
                        <w:rPr>
                          <w:rFonts w:hint="eastAsia"/>
                        </w:rPr>
                        <w:t xml:space="preserve"> X1</w:t>
                      </w:r>
                      <w:r w:rsidRPr="007D0031">
                        <w:rPr>
                          <w:rFonts w:hint="eastAsia"/>
                        </w:rPr>
                        <w:t>，</w:t>
                      </w:r>
                      <w:r w:rsidRPr="007D0031">
                        <w:rPr>
                          <w:rFonts w:hint="eastAsia"/>
                        </w:rPr>
                        <w:t>X</w:t>
                      </w:r>
                      <w:r w:rsidRPr="007D0031">
                        <w:rPr>
                          <w:rFonts w:hint="eastAsia"/>
                        </w:rPr>
                        <w:t>…</w:t>
                      </w:r>
                      <w:r w:rsidRPr="007D0031">
                        <w:rPr>
                          <w:rFonts w:hint="eastAsia"/>
                        </w:rPr>
                        <w:t xml:space="preserve">XN </w:t>
                      </w:r>
                      <w:r w:rsidRPr="007D0031">
                        <w:rPr>
                          <w:rFonts w:hint="eastAsia"/>
                        </w:rPr>
                        <w:t>关系</w:t>
                      </w:r>
                    </w:p>
                  </w:txbxContent>
                </v:textbox>
              </v:rect>
            </w:pict>
          </mc:Fallback>
        </mc:AlternateContent>
      </w:r>
    </w:p>
    <w:p w:rsidR="00BA4006" w:rsidRPr="00F1527B" w:rsidRDefault="00BA4006" w:rsidP="00BA4006">
      <w:pPr>
        <w:rPr>
          <w:rFonts w:ascii="仿宋_GB2312" w:eastAsia="仿宋_GB2312" w:hAnsi="仿宋_GB2312" w:cs="仿宋_GB2312"/>
          <w:sz w:val="24"/>
          <w:szCs w:val="24"/>
        </w:rPr>
      </w:pPr>
    </w:p>
    <w:p w:rsidR="00BA4006" w:rsidRPr="00F1527B" w:rsidRDefault="00BA4006" w:rsidP="00BA4006">
      <w:pPr>
        <w:rPr>
          <w:rFonts w:ascii="仿宋_GB2312" w:eastAsia="仿宋_GB2312" w:hAnsi="仿宋_GB2312" w:cs="仿宋_GB2312"/>
          <w:sz w:val="24"/>
          <w:szCs w:val="24"/>
        </w:rPr>
      </w:pPr>
    </w:p>
    <w:p w:rsidR="00BA4006" w:rsidRPr="00F1527B" w:rsidRDefault="00FA14D4" w:rsidP="00BA4006">
      <w:pPr>
        <w:rPr>
          <w:rFonts w:ascii="仿宋_GB2312" w:eastAsia="仿宋_GB2312" w:hAnsi="仿宋_GB2312" w:cs="仿宋_GB2312"/>
          <w:sz w:val="24"/>
          <w:szCs w:val="24"/>
        </w:rPr>
      </w:pPr>
      <w:r w:rsidRPr="00F1527B">
        <w:rPr>
          <w:rFonts w:ascii="仿宋_GB2312" w:eastAsia="仿宋_GB2312" w:hAnsi="仿宋_GB2312" w:cs="仿宋_GB2312" w:hint="eastAsia"/>
          <w:noProof/>
          <w:sz w:val="24"/>
          <w:szCs w:val="24"/>
        </w:rPr>
        <mc:AlternateContent>
          <mc:Choice Requires="wps">
            <w:drawing>
              <wp:anchor distT="0" distB="0" distL="114300" distR="114300" simplePos="0" relativeHeight="251851776" behindDoc="0" locked="0" layoutInCell="1" allowOverlap="1" wp14:anchorId="2B5C3F7A" wp14:editId="0CFBED56">
                <wp:simplePos x="0" y="0"/>
                <wp:positionH relativeFrom="column">
                  <wp:posOffset>2841625</wp:posOffset>
                </wp:positionH>
                <wp:positionV relativeFrom="paragraph">
                  <wp:posOffset>34290</wp:posOffset>
                </wp:positionV>
                <wp:extent cx="0" cy="307340"/>
                <wp:effectExtent l="59055" t="13335" r="55245" b="22225"/>
                <wp:wrapNone/>
                <wp:docPr id="782" name="AutoShape 6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73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46" o:spid="_x0000_s1026" type="#_x0000_t32" style="position:absolute;left:0;text-align:left;margin-left:223.75pt;margin-top:2.7pt;width:0;height:24.2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">
                <v:stroke endarrow="block"/>
              </v:shape>
            </w:pict>
          </mc:Fallback>
        </mc:AlternateContent>
      </w:r>
    </w:p>
    <w:p w:rsidR="00BA4006" w:rsidRPr="00F1527B" w:rsidRDefault="00FA14D4" w:rsidP="00BA4006">
      <w:pPr>
        <w:rPr>
          <w:rFonts w:ascii="仿宋_GB2312" w:eastAsia="仿宋_GB2312" w:hAnsi="仿宋_GB2312" w:cs="仿宋_GB2312"/>
          <w:sz w:val="24"/>
          <w:szCs w:val="24"/>
        </w:rPr>
      </w:pPr>
      <w:r w:rsidRPr="00F1527B">
        <w:rPr>
          <w:rFonts w:ascii="仿宋_GB2312" w:eastAsia="仿宋_GB2312" w:hAnsi="仿宋_GB2312" w:cs="仿宋_GB2312" w:hint="eastAsia"/>
          <w:noProof/>
          <w:sz w:val="24"/>
          <w:szCs w:val="24"/>
        </w:rPr>
        <mc:AlternateContent>
          <mc:Choice Requires="wps">
            <w:drawing>
              <wp:anchor distT="0" distB="0" distL="114300" distR="114300" simplePos="0" relativeHeight="251843584" behindDoc="0" locked="0" layoutInCell="1" allowOverlap="1" wp14:anchorId="37CCB0B1" wp14:editId="42A355D6">
                <wp:simplePos x="0" y="0"/>
                <wp:positionH relativeFrom="column">
                  <wp:posOffset>1141095</wp:posOffset>
                </wp:positionH>
                <wp:positionV relativeFrom="paragraph">
                  <wp:posOffset>144145</wp:posOffset>
                </wp:positionV>
                <wp:extent cx="3440430" cy="488950"/>
                <wp:effectExtent l="6350" t="6350" r="10795" b="9525"/>
                <wp:wrapNone/>
                <wp:docPr id="781" name="Rectangle 6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0430" cy="488950"/>
                        </a:xfrm>
                        <a:prstGeom prst="rect">
                          <a:avLst/>
                        </a:prstGeom>
                        <a:solidFill>
                          <a:srgbClr val="FFFFFF"/>
                        </a:solidFill>
                        <a:ln w="9525">
                          <a:solidFill>
                            <a:srgbClr val="000000"/>
                          </a:solidFill>
                          <a:miter lim="800000"/>
                          <a:headEnd/>
                          <a:tailEnd/>
                        </a:ln>
                      </wps:spPr>
                      <wps:txbx>
                        <w:txbxContent>
                          <w:p w:rsidR="007D3C4A" w:rsidRDefault="007D3C4A" w:rsidP="00BA4006">
                            <w:pPr>
                              <w:jc w:val="center"/>
                            </w:pPr>
                            <w:proofErr w:type="gramStart"/>
                            <w:r>
                              <w:rPr>
                                <w:rFonts w:hint="eastAsia"/>
                              </w:rPr>
                              <w:t>求最佳</w:t>
                            </w:r>
                            <w:proofErr w:type="gramEnd"/>
                            <w:r>
                              <w:rPr>
                                <w:rFonts w:hint="eastAsia"/>
                              </w:rPr>
                              <w:t>值</w:t>
                            </w:r>
                          </w:p>
                          <w:p w:rsidR="007D3C4A" w:rsidRPr="007D0031" w:rsidRDefault="007D3C4A" w:rsidP="00BA4006">
                            <w:pPr>
                              <w:jc w:val="center"/>
                            </w:pPr>
                            <w:r>
                              <w:rPr>
                                <w:rFonts w:hint="eastAsia"/>
                              </w:rPr>
                              <w:t>由</w:t>
                            </w:r>
                            <w:r>
                              <w:rPr>
                                <w:rFonts w:hint="eastAsia"/>
                              </w:rPr>
                              <w:t xml:space="preserve"> Xi </w:t>
                            </w:r>
                            <w:proofErr w:type="gramStart"/>
                            <w:r>
                              <w:rPr>
                                <w:rFonts w:hint="eastAsia"/>
                              </w:rPr>
                              <w:t>最佳值</w:t>
                            </w:r>
                            <w:proofErr w:type="gramEnd"/>
                            <w:r>
                              <w:rPr>
                                <w:rFonts w:hint="eastAsia"/>
                              </w:rPr>
                              <w:t xml:space="preserve"> xi </w:t>
                            </w:r>
                            <w:r>
                              <w:rPr>
                                <w:rFonts w:hint="eastAsia"/>
                              </w:rPr>
                              <w:t>得</w:t>
                            </w:r>
                            <w:r>
                              <w:rPr>
                                <w:rFonts w:hint="eastAsia"/>
                              </w:rPr>
                              <w:t xml:space="preserve"> Y </w:t>
                            </w:r>
                            <w:proofErr w:type="gramStart"/>
                            <w:r>
                              <w:rPr>
                                <w:rFonts w:hint="eastAsia"/>
                              </w:rPr>
                              <w:t>最佳值</w:t>
                            </w:r>
                            <w:proofErr w:type="gramEnd"/>
                            <w:r>
                              <w:rPr>
                                <w:rFonts w:hint="eastAsia"/>
                              </w:rPr>
                              <w:t xml:space="preserve"> 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38" o:spid="_x0000_s1291" style="position:absolute;left:0;text-align:left;margin-left:89.85pt;margin-top:11.35pt;width:270.9pt;height:38.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">
                <v:textbox>
                  <w:txbxContent>
                    <w:p w:rsidR="007D3C4A" w:rsidRDefault="007D3C4A" w:rsidP="00BA4006">
                      <w:pPr>
                        <w:jc w:val="center"/>
                      </w:pPr>
                      <w:proofErr w:type="gramStart"/>
                      <w:r>
                        <w:rPr>
                          <w:rFonts w:hint="eastAsia"/>
                        </w:rPr>
                        <w:t>求最佳</w:t>
                      </w:r>
                      <w:proofErr w:type="gramEnd"/>
                      <w:r>
                        <w:rPr>
                          <w:rFonts w:hint="eastAsia"/>
                        </w:rPr>
                        <w:t>值</w:t>
                      </w:r>
                    </w:p>
                    <w:p w:rsidR="007D3C4A" w:rsidRPr="007D0031" w:rsidRDefault="007D3C4A" w:rsidP="00BA4006">
                      <w:pPr>
                        <w:jc w:val="center"/>
                      </w:pPr>
                      <w:r>
                        <w:rPr>
                          <w:rFonts w:hint="eastAsia"/>
                        </w:rPr>
                        <w:t>由</w:t>
                      </w:r>
                      <w:r>
                        <w:rPr>
                          <w:rFonts w:hint="eastAsia"/>
                        </w:rPr>
                        <w:t xml:space="preserve"> Xi </w:t>
                      </w:r>
                      <w:proofErr w:type="gramStart"/>
                      <w:r>
                        <w:rPr>
                          <w:rFonts w:hint="eastAsia"/>
                        </w:rPr>
                        <w:t>最佳值</w:t>
                      </w:r>
                      <w:proofErr w:type="gramEnd"/>
                      <w:r>
                        <w:rPr>
                          <w:rFonts w:hint="eastAsia"/>
                        </w:rPr>
                        <w:t xml:space="preserve"> xi </w:t>
                      </w:r>
                      <w:r>
                        <w:rPr>
                          <w:rFonts w:hint="eastAsia"/>
                        </w:rPr>
                        <w:t>得</w:t>
                      </w:r>
                      <w:r>
                        <w:rPr>
                          <w:rFonts w:hint="eastAsia"/>
                        </w:rPr>
                        <w:t xml:space="preserve"> Y </w:t>
                      </w:r>
                      <w:proofErr w:type="gramStart"/>
                      <w:r>
                        <w:rPr>
                          <w:rFonts w:hint="eastAsia"/>
                        </w:rPr>
                        <w:t>最佳值</w:t>
                      </w:r>
                      <w:proofErr w:type="gramEnd"/>
                      <w:r>
                        <w:rPr>
                          <w:rFonts w:hint="eastAsia"/>
                        </w:rPr>
                        <w:t xml:space="preserve"> y</w:t>
                      </w:r>
                    </w:p>
                  </w:txbxContent>
                </v:textbox>
              </v:rect>
            </w:pict>
          </mc:Fallback>
        </mc:AlternateContent>
      </w:r>
    </w:p>
    <w:p w:rsidR="00BA4006" w:rsidRPr="00F1527B" w:rsidRDefault="00BA4006" w:rsidP="00BA4006">
      <w:pPr>
        <w:rPr>
          <w:rFonts w:ascii="仿宋_GB2312" w:eastAsia="仿宋_GB2312" w:hAnsi="仿宋_GB2312" w:cs="仿宋_GB2312"/>
          <w:sz w:val="24"/>
          <w:szCs w:val="24"/>
        </w:rPr>
      </w:pPr>
    </w:p>
    <w:p w:rsidR="00BA4006" w:rsidRPr="00F1527B" w:rsidRDefault="00BA4006" w:rsidP="00BA4006">
      <w:pPr>
        <w:rPr>
          <w:rFonts w:ascii="仿宋_GB2312" w:eastAsia="仿宋_GB2312" w:hAnsi="仿宋_GB2312" w:cs="仿宋_GB2312"/>
          <w:sz w:val="24"/>
          <w:szCs w:val="24"/>
        </w:rPr>
      </w:pPr>
    </w:p>
    <w:p w:rsidR="00BA4006" w:rsidRPr="00F1527B" w:rsidRDefault="00FA14D4" w:rsidP="00BA4006">
      <w:pPr>
        <w:rPr>
          <w:rFonts w:ascii="仿宋_GB2312" w:eastAsia="仿宋_GB2312" w:hAnsi="仿宋_GB2312" w:cs="仿宋_GB2312"/>
          <w:sz w:val="24"/>
          <w:szCs w:val="24"/>
        </w:rPr>
      </w:pPr>
      <w:r w:rsidRPr="00F1527B">
        <w:rPr>
          <w:rFonts w:ascii="仿宋_GB2312" w:eastAsia="仿宋_GB2312" w:hAnsi="仿宋_GB2312" w:cs="仿宋_GB2312" w:hint="eastAsia"/>
          <w:noProof/>
          <w:sz w:val="24"/>
          <w:szCs w:val="24"/>
        </w:rPr>
        <mc:AlternateContent>
          <mc:Choice Requires="wps">
            <w:drawing>
              <wp:anchor distT="0" distB="0" distL="114300" distR="114300" simplePos="0" relativeHeight="251852800" behindDoc="0" locked="0" layoutInCell="1" allowOverlap="1" wp14:anchorId="0F20BCED" wp14:editId="75FC7CD4">
                <wp:simplePos x="0" y="0"/>
                <wp:positionH relativeFrom="column">
                  <wp:posOffset>2841625</wp:posOffset>
                </wp:positionH>
                <wp:positionV relativeFrom="paragraph">
                  <wp:posOffset>40005</wp:posOffset>
                </wp:positionV>
                <wp:extent cx="0" cy="307340"/>
                <wp:effectExtent l="59055" t="9525" r="55245" b="16510"/>
                <wp:wrapNone/>
                <wp:docPr id="780" name="AutoShape 6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73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47" o:spid="_x0000_s1026" type="#_x0000_t32" style="position:absolute;left:0;text-align:left;margin-left:223.75pt;margin-top:3.15pt;width:0;height:24.2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">
                <v:stroke endarrow="block"/>
              </v:shape>
            </w:pict>
          </mc:Fallback>
        </mc:AlternateContent>
      </w:r>
    </w:p>
    <w:p w:rsidR="00BA4006" w:rsidRPr="00F1527B" w:rsidRDefault="00FA14D4" w:rsidP="00BA4006">
      <w:pPr>
        <w:tabs>
          <w:tab w:val="left" w:pos="3285"/>
        </w:tabs>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44608" behindDoc="0" locked="0" layoutInCell="1" allowOverlap="1" wp14:anchorId="724DBBB6" wp14:editId="2B272822">
                <wp:simplePos x="0" y="0"/>
                <wp:positionH relativeFrom="column">
                  <wp:posOffset>1141095</wp:posOffset>
                </wp:positionH>
                <wp:positionV relativeFrom="paragraph">
                  <wp:posOffset>149860</wp:posOffset>
                </wp:positionV>
                <wp:extent cx="3440430" cy="689610"/>
                <wp:effectExtent l="6350" t="12065" r="10795" b="12700"/>
                <wp:wrapNone/>
                <wp:docPr id="779" name="Rectangle 6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0430" cy="689610"/>
                        </a:xfrm>
                        <a:prstGeom prst="rect">
                          <a:avLst/>
                        </a:prstGeom>
                        <a:solidFill>
                          <a:srgbClr val="FFFFFF"/>
                        </a:solidFill>
                        <a:ln w="9525">
                          <a:solidFill>
                            <a:srgbClr val="000000"/>
                          </a:solidFill>
                          <a:miter lim="800000"/>
                          <a:headEnd/>
                          <a:tailEnd/>
                        </a:ln>
                      </wps:spPr>
                      <wps:txbx>
                        <w:txbxContent>
                          <w:p w:rsidR="007D3C4A" w:rsidRPr="007D0031" w:rsidRDefault="007D3C4A" w:rsidP="00BA4006">
                            <w:pPr>
                              <w:jc w:val="center"/>
                            </w:pPr>
                            <w:r w:rsidRPr="007D0031">
                              <w:rPr>
                                <w:rFonts w:hint="eastAsia"/>
                              </w:rPr>
                              <w:t>列不确定度式分析</w:t>
                            </w:r>
                          </w:p>
                          <w:p w:rsidR="007D3C4A" w:rsidRPr="007D0031" w:rsidRDefault="007D3C4A" w:rsidP="00BA4006">
                            <w:pPr>
                              <w:jc w:val="center"/>
                            </w:pPr>
                            <w:r w:rsidRPr="007D0031">
                              <w:rPr>
                                <w:rFonts w:hint="eastAsia"/>
                              </w:rPr>
                              <w:t>由测量所有可能不确定度来源</w:t>
                            </w:r>
                          </w:p>
                          <w:p w:rsidR="007D3C4A" w:rsidRPr="007D0031" w:rsidRDefault="007D3C4A" w:rsidP="00BA4006">
                            <w:pPr>
                              <w:jc w:val="center"/>
                            </w:pPr>
                            <w:r w:rsidRPr="007D0031">
                              <w:rPr>
                                <w:rFonts w:hint="eastAsia"/>
                              </w:rPr>
                              <w:t>按不确定度</w:t>
                            </w:r>
                            <w:proofErr w:type="gramStart"/>
                            <w:r w:rsidRPr="007D0031">
                              <w:rPr>
                                <w:rFonts w:hint="eastAsia"/>
                              </w:rPr>
                              <w:t>传播律列不确定度</w:t>
                            </w:r>
                            <w:proofErr w:type="gramEnd"/>
                            <w:r w:rsidRPr="007D0031">
                              <w:rPr>
                                <w:rFonts w:hint="eastAsia"/>
                              </w:rPr>
                              <w:t>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39" o:spid="_x0000_s1292" style="position:absolute;left:0;text-align:left;margin-left:89.85pt;margin-top:11.8pt;width:270.9pt;height:54.3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">
                <v:textbox>
                  <w:txbxContent>
                    <w:p w:rsidR="007D3C4A" w:rsidRPr="007D0031" w:rsidRDefault="007D3C4A" w:rsidP="00BA4006">
                      <w:pPr>
                        <w:jc w:val="center"/>
                      </w:pPr>
                      <w:r w:rsidRPr="007D0031">
                        <w:rPr>
                          <w:rFonts w:hint="eastAsia"/>
                        </w:rPr>
                        <w:t>列不确定度式分析</w:t>
                      </w:r>
                    </w:p>
                    <w:p w:rsidR="007D3C4A" w:rsidRPr="007D0031" w:rsidRDefault="007D3C4A" w:rsidP="00BA4006">
                      <w:pPr>
                        <w:jc w:val="center"/>
                      </w:pPr>
                      <w:r w:rsidRPr="007D0031">
                        <w:rPr>
                          <w:rFonts w:hint="eastAsia"/>
                        </w:rPr>
                        <w:t>由测量所有可能不确定度来源</w:t>
                      </w:r>
                    </w:p>
                    <w:p w:rsidR="007D3C4A" w:rsidRPr="007D0031" w:rsidRDefault="007D3C4A" w:rsidP="00BA4006">
                      <w:pPr>
                        <w:jc w:val="center"/>
                      </w:pPr>
                      <w:r w:rsidRPr="007D0031">
                        <w:rPr>
                          <w:rFonts w:hint="eastAsia"/>
                        </w:rPr>
                        <w:t>按不确定度</w:t>
                      </w:r>
                      <w:proofErr w:type="gramStart"/>
                      <w:r w:rsidRPr="007D0031">
                        <w:rPr>
                          <w:rFonts w:hint="eastAsia"/>
                        </w:rPr>
                        <w:t>传播律列不确定度</w:t>
                      </w:r>
                      <w:proofErr w:type="gramEnd"/>
                      <w:r w:rsidRPr="007D0031">
                        <w:rPr>
                          <w:rFonts w:hint="eastAsia"/>
                        </w:rPr>
                        <w:t>式</w:t>
                      </w:r>
                    </w:p>
                  </w:txbxContent>
                </v:textbox>
              </v:rect>
            </w:pict>
          </mc:Fallback>
        </mc:AlternateContent>
      </w:r>
    </w:p>
    <w:p w:rsidR="00BA4006" w:rsidRPr="00F1527B" w:rsidRDefault="00BA4006" w:rsidP="00BA4006">
      <w:pPr>
        <w:tabs>
          <w:tab w:val="left" w:pos="3285"/>
        </w:tabs>
        <w:rPr>
          <w:rFonts w:ascii="仿宋_GB2312" w:eastAsia="仿宋_GB2312" w:hAnsi="仿宋_GB2312" w:cs="仿宋_GB2312"/>
        </w:rPr>
      </w:pPr>
    </w:p>
    <w:p w:rsidR="00BA4006" w:rsidRPr="00F1527B" w:rsidRDefault="00BA4006" w:rsidP="00BA4006">
      <w:pPr>
        <w:tabs>
          <w:tab w:val="left" w:pos="3285"/>
        </w:tabs>
        <w:rPr>
          <w:rFonts w:ascii="仿宋_GB2312" w:eastAsia="仿宋_GB2312" w:hAnsi="仿宋_GB2312" w:cs="仿宋_GB2312"/>
        </w:rPr>
      </w:pPr>
    </w:p>
    <w:p w:rsidR="00BA4006" w:rsidRPr="00F1527B" w:rsidRDefault="00BA4006" w:rsidP="00BA4006">
      <w:pPr>
        <w:tabs>
          <w:tab w:val="left" w:pos="3285"/>
        </w:tabs>
        <w:rPr>
          <w:rFonts w:ascii="仿宋_GB2312" w:eastAsia="仿宋_GB2312" w:hAnsi="仿宋_GB2312" w:cs="仿宋_GB2312"/>
        </w:rPr>
      </w:pPr>
    </w:p>
    <w:p w:rsidR="00BA4006" w:rsidRPr="00F1527B" w:rsidRDefault="00FA14D4" w:rsidP="00BA4006">
      <w:pPr>
        <w:tabs>
          <w:tab w:val="left" w:pos="3285"/>
        </w:tabs>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53824" behindDoc="0" locked="0" layoutInCell="1" allowOverlap="1" wp14:anchorId="183B734D" wp14:editId="3BC3075F">
                <wp:simplePos x="0" y="0"/>
                <wp:positionH relativeFrom="column">
                  <wp:posOffset>2841625</wp:posOffset>
                </wp:positionH>
                <wp:positionV relativeFrom="paragraph">
                  <wp:posOffset>147320</wp:posOffset>
                </wp:positionV>
                <wp:extent cx="0" cy="307340"/>
                <wp:effectExtent l="59055" t="6350" r="55245" b="19685"/>
                <wp:wrapNone/>
                <wp:docPr id="778" name="AutoShape 6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73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48" o:spid="_x0000_s1026" type="#_x0000_t32" style="position:absolute;left:0;text-align:left;margin-left:223.75pt;margin-top:11.6pt;width:0;height:24.2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">
                <v:stroke endarrow="block"/>
              </v:shape>
            </w:pict>
          </mc:Fallback>
        </mc:AlternateContent>
      </w:r>
    </w:p>
    <w:p w:rsidR="00BA4006" w:rsidRPr="00F1527B" w:rsidRDefault="00BA4006" w:rsidP="00BA4006">
      <w:pPr>
        <w:rPr>
          <w:rFonts w:ascii="仿宋_GB2312" w:eastAsia="仿宋_GB2312" w:hAnsi="仿宋_GB2312" w:cs="仿宋_GB2312"/>
        </w:rPr>
      </w:pPr>
    </w:p>
    <w:p w:rsidR="00BA4006" w:rsidRPr="00F1527B" w:rsidRDefault="00FA14D4" w:rsidP="00BA4006">
      <w:pPr>
        <w:spacing w:line="0" w:lineRule="atLeast"/>
        <w:rPr>
          <w:rFonts w:ascii="仿宋_GB2312" w:eastAsia="仿宋_GB2312" w:hAnsi="仿宋_GB2312" w:cs="仿宋_GB2312"/>
          <w:sz w:val="24"/>
        </w:rPr>
      </w:pPr>
      <w:r w:rsidRPr="00F1527B">
        <w:rPr>
          <w:rFonts w:ascii="仿宋_GB2312" w:eastAsia="仿宋_GB2312" w:hAnsi="仿宋_GB2312" w:cs="仿宋_GB2312" w:hint="eastAsia"/>
          <w:noProof/>
        </w:rPr>
        <mc:AlternateContent>
          <mc:Choice Requires="wps">
            <w:drawing>
              <wp:anchor distT="0" distB="0" distL="114300" distR="114300" simplePos="0" relativeHeight="251845632" behindDoc="0" locked="0" layoutInCell="1" allowOverlap="1" wp14:anchorId="43FE9C68" wp14:editId="19C313E8">
                <wp:simplePos x="0" y="0"/>
                <wp:positionH relativeFrom="column">
                  <wp:posOffset>1454150</wp:posOffset>
                </wp:positionH>
                <wp:positionV relativeFrom="paragraph">
                  <wp:posOffset>109220</wp:posOffset>
                </wp:positionV>
                <wp:extent cx="2759710" cy="906145"/>
                <wp:effectExtent l="24130" t="18415" r="26035" b="18415"/>
                <wp:wrapNone/>
                <wp:docPr id="777" name="AutoShape 6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59710" cy="906145"/>
                        </a:xfrm>
                        <a:prstGeom prst="diamond">
                          <a:avLst/>
                        </a:prstGeom>
                        <a:solidFill>
                          <a:srgbClr val="FFFFFF"/>
                        </a:solidFill>
                        <a:ln w="9525">
                          <a:solidFill>
                            <a:srgbClr val="000000"/>
                          </a:solidFill>
                          <a:miter lim="800000"/>
                          <a:headEnd/>
                          <a:tailEnd/>
                        </a:ln>
                      </wps:spPr>
                      <wps:txbx>
                        <w:txbxContent>
                          <w:p w:rsidR="007D3C4A" w:rsidRPr="007D0031" w:rsidRDefault="007D3C4A" w:rsidP="00BA4006">
                            <w:r w:rsidRPr="007D0031">
                              <w:rPr>
                                <w:rFonts w:hint="eastAsia"/>
                              </w:rPr>
                              <w:t>标准不确定度评定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40" o:spid="_x0000_s1293" type="#_x0000_t4" style="position:absolute;left:0;text-align:left;margin-left:114.5pt;margin-top:8.6pt;width:217.3pt;height:71.3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">
                <v:textbox>
                  <w:txbxContent>
                    <w:p w:rsidR="007D3C4A" w:rsidRPr="007D0031" w:rsidRDefault="007D3C4A" w:rsidP="00BA4006">
                      <w:r w:rsidRPr="007D0031">
                        <w:rPr>
                          <w:rFonts w:hint="eastAsia"/>
                        </w:rPr>
                        <w:t>标准不确定度评定</w:t>
                      </w:r>
                    </w:p>
                  </w:txbxContent>
                </v:textbox>
              </v:shape>
            </w:pict>
          </mc:Fallback>
        </mc:AlternateContent>
      </w:r>
    </w:p>
    <w:p w:rsidR="00BA4006" w:rsidRPr="00F1527B" w:rsidRDefault="00BA4006" w:rsidP="00BA4006">
      <w:pPr>
        <w:spacing w:line="0" w:lineRule="atLeast"/>
        <w:rPr>
          <w:rFonts w:ascii="仿宋_GB2312" w:eastAsia="仿宋_GB2312" w:hAnsi="仿宋_GB2312" w:cs="仿宋_GB2312"/>
          <w:sz w:val="24"/>
        </w:rPr>
      </w:pPr>
    </w:p>
    <w:p w:rsidR="00BA4006" w:rsidRPr="00F1527B" w:rsidRDefault="00FA14D4" w:rsidP="00BA4006">
      <w:pPr>
        <w:spacing w:line="0" w:lineRule="atLeast"/>
        <w:rPr>
          <w:rFonts w:ascii="仿宋_GB2312" w:eastAsia="仿宋_GB2312" w:hAnsi="仿宋_GB2312" w:cs="仿宋_GB2312"/>
          <w:sz w:val="24"/>
        </w:rPr>
      </w:pPr>
      <w:r w:rsidRPr="00F1527B">
        <w:rPr>
          <w:rFonts w:ascii="仿宋_GB2312" w:eastAsia="仿宋_GB2312" w:hAnsi="仿宋_GB2312" w:cs="仿宋_GB2312" w:hint="eastAsia"/>
          <w:noProof/>
          <w:sz w:val="24"/>
        </w:rPr>
        <mc:AlternateContent>
          <mc:Choice Requires="wps">
            <w:drawing>
              <wp:anchor distT="0" distB="0" distL="114300" distR="114300" simplePos="0" relativeHeight="251854848" behindDoc="0" locked="0" layoutInCell="1" allowOverlap="1" wp14:anchorId="6BDF61C0" wp14:editId="73B604F9">
                <wp:simplePos x="0" y="0"/>
                <wp:positionH relativeFrom="column">
                  <wp:posOffset>4213860</wp:posOffset>
                </wp:positionH>
                <wp:positionV relativeFrom="paragraph">
                  <wp:posOffset>165100</wp:posOffset>
                </wp:positionV>
                <wp:extent cx="0" cy="454660"/>
                <wp:effectExtent l="59690" t="12700" r="54610" b="18415"/>
                <wp:wrapNone/>
                <wp:docPr id="776" name="AutoShape 6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46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49" o:spid="_x0000_s1026" type="#_x0000_t32" style="position:absolute;left:0;text-align:left;margin-left:331.8pt;margin-top:13pt;width:0;height:35.8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">
                <v:stroke endarrow="block"/>
              </v:shape>
            </w:pict>
          </mc:Fallback>
        </mc:AlternateContent>
      </w:r>
      <w:r w:rsidRPr="00F1527B">
        <w:rPr>
          <w:rFonts w:ascii="仿宋_GB2312" w:eastAsia="仿宋_GB2312" w:hAnsi="仿宋_GB2312" w:cs="仿宋_GB2312" w:hint="eastAsia"/>
          <w:noProof/>
          <w:sz w:val="24"/>
        </w:rPr>
        <mc:AlternateContent>
          <mc:Choice Requires="wps">
            <w:drawing>
              <wp:anchor distT="0" distB="0" distL="114300" distR="114300" simplePos="0" relativeHeight="251855872" behindDoc="0" locked="0" layoutInCell="1" allowOverlap="1" wp14:anchorId="28E9B8D3" wp14:editId="29642D94">
                <wp:simplePos x="0" y="0"/>
                <wp:positionH relativeFrom="column">
                  <wp:posOffset>1454150</wp:posOffset>
                </wp:positionH>
                <wp:positionV relativeFrom="paragraph">
                  <wp:posOffset>181610</wp:posOffset>
                </wp:positionV>
                <wp:extent cx="0" cy="438150"/>
                <wp:effectExtent l="52705" t="10160" r="61595" b="18415"/>
                <wp:wrapNone/>
                <wp:docPr id="775" name="AutoShape 6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81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50" o:spid="_x0000_s1026" type="#_x0000_t32" style="position:absolute;left:0;text-align:left;margin-left:114.5pt;margin-top:14.3pt;width:0;height:34.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">
                <v:stroke endarrow="block"/>
              </v:shape>
            </w:pict>
          </mc:Fallback>
        </mc:AlternateContent>
      </w:r>
    </w:p>
    <w:p w:rsidR="00BA4006" w:rsidRPr="00F1527B" w:rsidRDefault="00BA4006" w:rsidP="00BA4006">
      <w:pPr>
        <w:tabs>
          <w:tab w:val="left" w:pos="3165"/>
        </w:tabs>
        <w:rPr>
          <w:rFonts w:ascii="仿宋_GB2312" w:eastAsia="仿宋_GB2312" w:hAnsi="仿宋_GB2312" w:cs="仿宋_GB2312"/>
        </w:rPr>
      </w:pPr>
    </w:p>
    <w:p w:rsidR="00BA4006" w:rsidRPr="00F1527B" w:rsidRDefault="00BA4006" w:rsidP="00BA4006">
      <w:pPr>
        <w:tabs>
          <w:tab w:val="left" w:pos="3165"/>
        </w:tabs>
        <w:rPr>
          <w:rFonts w:ascii="仿宋_GB2312" w:eastAsia="仿宋_GB2312" w:hAnsi="仿宋_GB2312" w:cs="仿宋_GB2312"/>
        </w:rPr>
      </w:pPr>
    </w:p>
    <w:p w:rsidR="00BA4006" w:rsidRPr="00F1527B" w:rsidRDefault="00FA14D4" w:rsidP="00BA4006">
      <w:pPr>
        <w:tabs>
          <w:tab w:val="left" w:pos="3165"/>
        </w:tabs>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40512" behindDoc="0" locked="0" layoutInCell="1" allowOverlap="1" wp14:anchorId="03353FB7" wp14:editId="2CDA04C2">
                <wp:simplePos x="0" y="0"/>
                <wp:positionH relativeFrom="column">
                  <wp:posOffset>1232535</wp:posOffset>
                </wp:positionH>
                <wp:positionV relativeFrom="paragraph">
                  <wp:posOffset>76200</wp:posOffset>
                </wp:positionV>
                <wp:extent cx="914400" cy="400050"/>
                <wp:effectExtent l="12065" t="10160" r="6985" b="8890"/>
                <wp:wrapNone/>
                <wp:docPr id="774" name="矩形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00050"/>
                        </a:xfrm>
                        <a:prstGeom prst="rect">
                          <a:avLst/>
                        </a:prstGeom>
                        <a:solidFill>
                          <a:srgbClr val="FFFFFF"/>
                        </a:solidFill>
                        <a:ln w="9525">
                          <a:solidFill>
                            <a:srgbClr val="000000"/>
                          </a:solidFill>
                          <a:miter lim="800000"/>
                          <a:headEnd/>
                          <a:tailEnd/>
                        </a:ln>
                      </wps:spPr>
                      <wps:txbx>
                        <w:txbxContent>
                          <w:p w:rsidR="007D3C4A" w:rsidRDefault="007D3C4A" w:rsidP="00BA4006">
                            <w:pPr>
                              <w:jc w:val="center"/>
                              <w:rPr>
                                <w:sz w:val="24"/>
                                <w:szCs w:val="24"/>
                              </w:rPr>
                            </w:pPr>
                            <w:r>
                              <w:rPr>
                                <w:rFonts w:hint="eastAsia"/>
                                <w:sz w:val="24"/>
                                <w:szCs w:val="24"/>
                              </w:rPr>
                              <w:t>A</w:t>
                            </w:r>
                            <w:r>
                              <w:rPr>
                                <w:rFonts w:hint="eastAsia"/>
                                <w:sz w:val="24"/>
                                <w:szCs w:val="24"/>
                              </w:rPr>
                              <w:t>类评定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44" o:spid="_x0000_s1294" style="position:absolute;left:0;text-align:left;margin-left:97.05pt;margin-top:6pt;width:1in;height:31.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">
                <v:textbox>
                  <w:txbxContent>
                    <w:p w:rsidR="007D3C4A" w:rsidRDefault="007D3C4A" w:rsidP="00BA4006">
                      <w:pPr>
                        <w:jc w:val="center"/>
                        <w:rPr>
                          <w:sz w:val="24"/>
                          <w:szCs w:val="24"/>
                        </w:rPr>
                      </w:pPr>
                      <w:r>
                        <w:rPr>
                          <w:rFonts w:hint="eastAsia"/>
                          <w:sz w:val="24"/>
                          <w:szCs w:val="24"/>
                        </w:rPr>
                        <w:t>A</w:t>
                      </w:r>
                      <w:r>
                        <w:rPr>
                          <w:rFonts w:hint="eastAsia"/>
                          <w:sz w:val="24"/>
                          <w:szCs w:val="24"/>
                        </w:rPr>
                        <w:t>类评定</w:t>
                      </w:r>
                    </w:p>
                  </w:txbxContent>
                </v:textbox>
              </v:rect>
            </w:pict>
          </mc:Fallback>
        </mc:AlternateContent>
      </w:r>
      <w:r w:rsidRPr="00F1527B">
        <w:rPr>
          <w:rFonts w:ascii="仿宋_GB2312" w:eastAsia="仿宋_GB2312" w:hAnsi="仿宋_GB2312" w:cs="仿宋_GB2312" w:hint="eastAsia"/>
          <w:noProof/>
        </w:rPr>
        <mc:AlternateContent>
          <mc:Choice Requires="wps">
            <w:drawing>
              <wp:anchor distT="0" distB="0" distL="114300" distR="114300" simplePos="0" relativeHeight="251841536" behindDoc="0" locked="0" layoutInCell="1" allowOverlap="1" wp14:anchorId="42F53F93" wp14:editId="5594C49D">
                <wp:simplePos x="0" y="0"/>
                <wp:positionH relativeFrom="column">
                  <wp:posOffset>3758565</wp:posOffset>
                </wp:positionH>
                <wp:positionV relativeFrom="paragraph">
                  <wp:posOffset>76200</wp:posOffset>
                </wp:positionV>
                <wp:extent cx="914400" cy="400050"/>
                <wp:effectExtent l="13970" t="10160" r="5080" b="8890"/>
                <wp:wrapNone/>
                <wp:docPr id="773" name="矩形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00050"/>
                        </a:xfrm>
                        <a:prstGeom prst="rect">
                          <a:avLst/>
                        </a:prstGeom>
                        <a:solidFill>
                          <a:srgbClr val="FFFFFF"/>
                        </a:solidFill>
                        <a:ln w="9525">
                          <a:solidFill>
                            <a:srgbClr val="000000"/>
                          </a:solidFill>
                          <a:miter lim="800000"/>
                          <a:headEnd/>
                          <a:tailEnd/>
                        </a:ln>
                      </wps:spPr>
                      <wps:txbx>
                        <w:txbxContent>
                          <w:p w:rsidR="007D3C4A" w:rsidRDefault="007D3C4A" w:rsidP="00BA4006">
                            <w:pPr>
                              <w:jc w:val="center"/>
                              <w:rPr>
                                <w:sz w:val="24"/>
                                <w:szCs w:val="24"/>
                              </w:rPr>
                            </w:pPr>
                            <w:r>
                              <w:rPr>
                                <w:rFonts w:hint="eastAsia"/>
                                <w:sz w:val="24"/>
                                <w:szCs w:val="24"/>
                              </w:rPr>
                              <w:t>B</w:t>
                            </w:r>
                            <w:r>
                              <w:rPr>
                                <w:rFonts w:hint="eastAsia"/>
                                <w:sz w:val="24"/>
                                <w:szCs w:val="24"/>
                              </w:rPr>
                              <w:t>类评定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45" o:spid="_x0000_s1295" style="position:absolute;left:0;text-align:left;margin-left:295.95pt;margin-top:6pt;width:1in;height:31.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">
                <v:textbox>
                  <w:txbxContent>
                    <w:p w:rsidR="007D3C4A" w:rsidRDefault="007D3C4A" w:rsidP="00BA4006">
                      <w:pPr>
                        <w:jc w:val="center"/>
                        <w:rPr>
                          <w:sz w:val="24"/>
                          <w:szCs w:val="24"/>
                        </w:rPr>
                      </w:pPr>
                      <w:r>
                        <w:rPr>
                          <w:rFonts w:hint="eastAsia"/>
                          <w:sz w:val="24"/>
                          <w:szCs w:val="24"/>
                        </w:rPr>
                        <w:t>B</w:t>
                      </w:r>
                      <w:r>
                        <w:rPr>
                          <w:rFonts w:hint="eastAsia"/>
                          <w:sz w:val="24"/>
                          <w:szCs w:val="24"/>
                        </w:rPr>
                        <w:t>类评定</w:t>
                      </w:r>
                    </w:p>
                  </w:txbxContent>
                </v:textbox>
              </v:rect>
            </w:pict>
          </mc:Fallback>
        </mc:AlternateContent>
      </w:r>
    </w:p>
    <w:p w:rsidR="00BA4006" w:rsidRPr="00F1527B" w:rsidRDefault="00BA4006" w:rsidP="00BA4006">
      <w:pPr>
        <w:tabs>
          <w:tab w:val="left" w:pos="3165"/>
        </w:tabs>
        <w:rPr>
          <w:rFonts w:ascii="仿宋_GB2312" w:eastAsia="仿宋_GB2312" w:hAnsi="仿宋_GB2312" w:cs="仿宋_GB2312"/>
        </w:rPr>
      </w:pPr>
    </w:p>
    <w:p w:rsidR="00BA4006" w:rsidRPr="00F1527B" w:rsidRDefault="00FA14D4" w:rsidP="00BA4006">
      <w:pPr>
        <w:tabs>
          <w:tab w:val="left" w:pos="3165"/>
        </w:tabs>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56896" behindDoc="0" locked="0" layoutInCell="1" allowOverlap="1" wp14:anchorId="4747AF8C" wp14:editId="24267902">
                <wp:simplePos x="0" y="0"/>
                <wp:positionH relativeFrom="column">
                  <wp:posOffset>4198620</wp:posOffset>
                </wp:positionH>
                <wp:positionV relativeFrom="paragraph">
                  <wp:posOffset>130810</wp:posOffset>
                </wp:positionV>
                <wp:extent cx="0" cy="398780"/>
                <wp:effectExtent l="53975" t="10160" r="60325" b="19685"/>
                <wp:wrapNone/>
                <wp:docPr id="772" name="AutoShape 6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87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51" o:spid="_x0000_s1026" type="#_x0000_t32" style="position:absolute;left:0;text-align:left;margin-left:330.6pt;margin-top:10.3pt;width:0;height:31.4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">
                <v:stroke endarrow="block"/>
              </v:shape>
            </w:pict>
          </mc:Fallback>
        </mc:AlternateContent>
      </w:r>
      <w:r w:rsidRPr="00F1527B">
        <w:rPr>
          <w:rFonts w:ascii="仿宋_GB2312" w:eastAsia="仿宋_GB2312" w:hAnsi="仿宋_GB2312" w:cs="仿宋_GB2312" w:hint="eastAsia"/>
          <w:noProof/>
        </w:rPr>
        <mc:AlternateContent>
          <mc:Choice Requires="wps">
            <w:drawing>
              <wp:anchor distT="0" distB="0" distL="114300" distR="114300" simplePos="0" relativeHeight="251857920" behindDoc="0" locked="0" layoutInCell="1" allowOverlap="1" wp14:anchorId="72FD11D2" wp14:editId="71A1AC28">
                <wp:simplePos x="0" y="0"/>
                <wp:positionH relativeFrom="column">
                  <wp:posOffset>1697355</wp:posOffset>
                </wp:positionH>
                <wp:positionV relativeFrom="paragraph">
                  <wp:posOffset>130810</wp:posOffset>
                </wp:positionV>
                <wp:extent cx="0" cy="398780"/>
                <wp:effectExtent l="57785" t="10160" r="56515" b="19685"/>
                <wp:wrapNone/>
                <wp:docPr id="771" name="AutoShape 6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87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52" o:spid="_x0000_s1026" type="#_x0000_t32" style="position:absolute;left:0;text-align:left;margin-left:133.65pt;margin-top:10.3pt;width:0;height:31.4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">
                <v:stroke endarrow="block"/>
              </v:shape>
            </w:pict>
          </mc:Fallback>
        </mc:AlternateContent>
      </w:r>
    </w:p>
    <w:p w:rsidR="00BA4006" w:rsidRPr="00F1527B" w:rsidRDefault="00BA4006" w:rsidP="00BA4006">
      <w:pPr>
        <w:tabs>
          <w:tab w:val="left" w:pos="3165"/>
        </w:tabs>
        <w:rPr>
          <w:rFonts w:ascii="仿宋_GB2312" w:eastAsia="仿宋_GB2312" w:hAnsi="仿宋_GB2312" w:cs="仿宋_GB2312"/>
        </w:rPr>
      </w:pPr>
    </w:p>
    <w:p w:rsidR="00BA4006" w:rsidRPr="00F1527B" w:rsidRDefault="00BA4006" w:rsidP="00BA4006">
      <w:pPr>
        <w:tabs>
          <w:tab w:val="left" w:pos="3165"/>
        </w:tabs>
        <w:rPr>
          <w:rFonts w:ascii="仿宋_GB2312" w:eastAsia="仿宋_GB2312" w:hAnsi="仿宋_GB2312" w:cs="仿宋_GB2312"/>
        </w:rPr>
      </w:pPr>
    </w:p>
    <w:p w:rsidR="00BA4006" w:rsidRPr="00F1527B" w:rsidRDefault="00FA14D4" w:rsidP="00BA4006">
      <w:pPr>
        <w:tabs>
          <w:tab w:val="left" w:pos="3165"/>
        </w:tabs>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46656" behindDoc="0" locked="0" layoutInCell="1" allowOverlap="1" wp14:anchorId="625678EF" wp14:editId="2A6A5326">
                <wp:simplePos x="0" y="0"/>
                <wp:positionH relativeFrom="column">
                  <wp:posOffset>1232535</wp:posOffset>
                </wp:positionH>
                <wp:positionV relativeFrom="paragraph">
                  <wp:posOffset>10795</wp:posOffset>
                </wp:positionV>
                <wp:extent cx="3440430" cy="376555"/>
                <wp:effectExtent l="12065" t="8890" r="5080" b="5080"/>
                <wp:wrapNone/>
                <wp:docPr id="770" name="Rectangle 6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0430" cy="376555"/>
                        </a:xfrm>
                        <a:prstGeom prst="rect">
                          <a:avLst/>
                        </a:prstGeom>
                        <a:solidFill>
                          <a:srgbClr val="FFFFFF"/>
                        </a:solidFill>
                        <a:ln w="9525">
                          <a:solidFill>
                            <a:srgbClr val="000000"/>
                          </a:solidFill>
                          <a:miter lim="800000"/>
                          <a:headEnd/>
                          <a:tailEnd/>
                        </a:ln>
                      </wps:spPr>
                      <wps:txbx>
                        <w:txbxContent>
                          <w:p w:rsidR="007D3C4A" w:rsidRPr="007D0031" w:rsidRDefault="007D3C4A" w:rsidP="00BA4006">
                            <w:pPr>
                              <w:jc w:val="center"/>
                            </w:pPr>
                            <w:r w:rsidRPr="007D0031">
                              <w:rPr>
                                <w:rFonts w:hint="eastAsia"/>
                              </w:rPr>
                              <w:t>标准不确定度评定是否完成</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1" o:spid="_x0000_s1296" style="position:absolute;left:0;text-align:left;margin-left:97.05pt;margin-top:.85pt;width:270.9pt;height:29.6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">
                <v:textbox>
                  <w:txbxContent>
                    <w:p w:rsidR="007D3C4A" w:rsidRPr="007D0031" w:rsidRDefault="007D3C4A" w:rsidP="00BA4006">
                      <w:pPr>
                        <w:jc w:val="center"/>
                      </w:pPr>
                      <w:r w:rsidRPr="007D0031">
                        <w:rPr>
                          <w:rFonts w:hint="eastAsia"/>
                        </w:rPr>
                        <w:t>标准不确定度评定是否完成</w:t>
                      </w:r>
                    </w:p>
                  </w:txbxContent>
                </v:textbox>
              </v:rect>
            </w:pict>
          </mc:Fallback>
        </mc:AlternateContent>
      </w:r>
    </w:p>
    <w:p w:rsidR="00BA4006" w:rsidRPr="00F1527B" w:rsidRDefault="00BA4006" w:rsidP="00BA4006">
      <w:pPr>
        <w:tabs>
          <w:tab w:val="left" w:pos="3165"/>
        </w:tabs>
        <w:rPr>
          <w:rFonts w:ascii="仿宋_GB2312" w:eastAsia="仿宋_GB2312" w:hAnsi="仿宋_GB2312" w:cs="仿宋_GB2312"/>
        </w:rPr>
      </w:pPr>
    </w:p>
    <w:p w:rsidR="00BA4006" w:rsidRPr="00F1527B" w:rsidRDefault="00FA14D4" w:rsidP="00BA4006">
      <w:pPr>
        <w:tabs>
          <w:tab w:val="left" w:pos="3165"/>
        </w:tabs>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58944" behindDoc="0" locked="0" layoutInCell="1" allowOverlap="1" wp14:anchorId="4C04A8FA" wp14:editId="69D3664B">
                <wp:simplePos x="0" y="0"/>
                <wp:positionH relativeFrom="column">
                  <wp:posOffset>2906395</wp:posOffset>
                </wp:positionH>
                <wp:positionV relativeFrom="paragraph">
                  <wp:posOffset>41275</wp:posOffset>
                </wp:positionV>
                <wp:extent cx="0" cy="252095"/>
                <wp:effectExtent l="57150" t="13970" r="57150" b="19685"/>
                <wp:wrapNone/>
                <wp:docPr id="769" name="AutoShape 6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20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53" o:spid="_x0000_s1026" type="#_x0000_t32" style="position:absolute;left:0;text-align:left;margin-left:228.85pt;margin-top:3.25pt;width:0;height:19.8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">
                <v:stroke endarrow="block"/>
              </v:shape>
            </w:pict>
          </mc:Fallback>
        </mc:AlternateContent>
      </w:r>
    </w:p>
    <w:p w:rsidR="00BA4006" w:rsidRPr="00F1527B" w:rsidRDefault="00FA14D4" w:rsidP="00BA4006">
      <w:pPr>
        <w:tabs>
          <w:tab w:val="left" w:pos="3165"/>
        </w:tabs>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47680" behindDoc="0" locked="0" layoutInCell="1" allowOverlap="1" wp14:anchorId="6E084587" wp14:editId="4E6036AA">
                <wp:simplePos x="0" y="0"/>
                <wp:positionH relativeFrom="column">
                  <wp:posOffset>1232535</wp:posOffset>
                </wp:positionH>
                <wp:positionV relativeFrom="paragraph">
                  <wp:posOffset>165100</wp:posOffset>
                </wp:positionV>
                <wp:extent cx="3440430" cy="384810"/>
                <wp:effectExtent l="12065" t="6350" r="5080" b="8890"/>
                <wp:wrapNone/>
                <wp:docPr id="703" name="Rectangle 6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0430" cy="384810"/>
                        </a:xfrm>
                        <a:prstGeom prst="rect">
                          <a:avLst/>
                        </a:prstGeom>
                        <a:solidFill>
                          <a:srgbClr val="FFFFFF"/>
                        </a:solidFill>
                        <a:ln w="9525">
                          <a:solidFill>
                            <a:srgbClr val="000000"/>
                          </a:solidFill>
                          <a:miter lim="800000"/>
                          <a:headEnd/>
                          <a:tailEnd/>
                        </a:ln>
                      </wps:spPr>
                      <wps:txbx>
                        <w:txbxContent>
                          <w:p w:rsidR="007D3C4A" w:rsidRPr="007D0031" w:rsidRDefault="007D3C4A" w:rsidP="00BA4006">
                            <w:pPr>
                              <w:jc w:val="center"/>
                            </w:pPr>
                            <w:r w:rsidRPr="007D0031">
                              <w:rPr>
                                <w:rFonts w:hint="eastAsia"/>
                              </w:rPr>
                              <w:t>算合成标准不确定度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2" o:spid="_x0000_s1297" style="position:absolute;left:0;text-align:left;margin-left:97.05pt;margin-top:13pt;width:270.9pt;height:30.3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">
                <v:textbox>
                  <w:txbxContent>
                    <w:p w:rsidR="007D3C4A" w:rsidRPr="007D0031" w:rsidRDefault="007D3C4A" w:rsidP="00BA4006">
                      <w:pPr>
                        <w:jc w:val="center"/>
                      </w:pPr>
                      <w:r w:rsidRPr="007D0031">
                        <w:rPr>
                          <w:rFonts w:hint="eastAsia"/>
                        </w:rPr>
                        <w:t>算合成标准不确定度</w:t>
                      </w:r>
                    </w:p>
                  </w:txbxContent>
                </v:textbox>
              </v:rect>
            </w:pict>
          </mc:Fallback>
        </mc:AlternateContent>
      </w:r>
    </w:p>
    <w:p w:rsidR="00BA4006" w:rsidRPr="00F1527B" w:rsidRDefault="00BA4006" w:rsidP="00BA4006">
      <w:pPr>
        <w:tabs>
          <w:tab w:val="left" w:pos="3165"/>
        </w:tabs>
        <w:rPr>
          <w:rFonts w:ascii="仿宋_GB2312" w:eastAsia="仿宋_GB2312" w:hAnsi="仿宋_GB2312" w:cs="仿宋_GB2312"/>
        </w:rPr>
      </w:pPr>
    </w:p>
    <w:p w:rsidR="00BA4006" w:rsidRPr="00F1527B" w:rsidRDefault="00BA4006" w:rsidP="00BA4006">
      <w:pPr>
        <w:tabs>
          <w:tab w:val="left" w:pos="3165"/>
        </w:tabs>
        <w:rPr>
          <w:rFonts w:ascii="仿宋_GB2312" w:eastAsia="仿宋_GB2312" w:hAnsi="仿宋_GB2312" w:cs="仿宋_GB2312"/>
        </w:rPr>
      </w:pPr>
    </w:p>
    <w:p w:rsidR="00BA4006" w:rsidRPr="00F1527B" w:rsidRDefault="00FA14D4" w:rsidP="00BA4006">
      <w:pPr>
        <w:tabs>
          <w:tab w:val="left" w:pos="3165"/>
        </w:tabs>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59968" behindDoc="0" locked="0" layoutInCell="1" allowOverlap="1" wp14:anchorId="5C1E03E1" wp14:editId="0687ACB4">
                <wp:simplePos x="0" y="0"/>
                <wp:positionH relativeFrom="column">
                  <wp:posOffset>2906395</wp:posOffset>
                </wp:positionH>
                <wp:positionV relativeFrom="paragraph">
                  <wp:posOffset>11430</wp:posOffset>
                </wp:positionV>
                <wp:extent cx="0" cy="252095"/>
                <wp:effectExtent l="57150" t="9525" r="57150" b="14605"/>
                <wp:wrapNone/>
                <wp:docPr id="702" name="AutoShape 6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20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54" o:spid="_x0000_s1026" type="#_x0000_t32" style="position:absolute;left:0;text-align:left;margin-left:228.85pt;margin-top:.9pt;width:0;height:19.8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">
                <v:stroke endarrow="block"/>
              </v:shape>
            </w:pict>
          </mc:Fallback>
        </mc:AlternateContent>
      </w:r>
    </w:p>
    <w:p w:rsidR="00BA4006" w:rsidRPr="00F1527B" w:rsidRDefault="00FA14D4" w:rsidP="00BA4006">
      <w:pPr>
        <w:tabs>
          <w:tab w:val="left" w:pos="3165"/>
        </w:tabs>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48704" behindDoc="0" locked="0" layoutInCell="1" allowOverlap="1" wp14:anchorId="1DF92054" wp14:editId="7959ED0F">
                <wp:simplePos x="0" y="0"/>
                <wp:positionH relativeFrom="column">
                  <wp:posOffset>1232535</wp:posOffset>
                </wp:positionH>
                <wp:positionV relativeFrom="paragraph">
                  <wp:posOffset>90805</wp:posOffset>
                </wp:positionV>
                <wp:extent cx="3440430" cy="384810"/>
                <wp:effectExtent l="12065" t="13970" r="5080" b="10795"/>
                <wp:wrapNone/>
                <wp:docPr id="701" name="Rectangle 6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0430" cy="384810"/>
                        </a:xfrm>
                        <a:prstGeom prst="rect">
                          <a:avLst/>
                        </a:prstGeom>
                        <a:solidFill>
                          <a:srgbClr val="FFFFFF"/>
                        </a:solidFill>
                        <a:ln w="9525">
                          <a:solidFill>
                            <a:srgbClr val="000000"/>
                          </a:solidFill>
                          <a:miter lim="800000"/>
                          <a:headEnd/>
                          <a:tailEnd/>
                        </a:ln>
                      </wps:spPr>
                      <wps:txbx>
                        <w:txbxContent>
                          <w:p w:rsidR="007D3C4A" w:rsidRPr="007D0031" w:rsidRDefault="007D3C4A" w:rsidP="00BA4006">
                            <w:pPr>
                              <w:jc w:val="center"/>
                            </w:pPr>
                            <w:r w:rsidRPr="007D0031">
                              <w:rPr>
                                <w:rFonts w:hint="eastAsia"/>
                              </w:rPr>
                              <w:t>算扩展不确定度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3" o:spid="_x0000_s1298" style="position:absolute;left:0;text-align:left;margin-left:97.05pt;margin-top:7.15pt;width:270.9pt;height:30.3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">
                <v:textbox>
                  <w:txbxContent>
                    <w:p w:rsidR="007D3C4A" w:rsidRPr="007D0031" w:rsidRDefault="007D3C4A" w:rsidP="00BA4006">
                      <w:pPr>
                        <w:jc w:val="center"/>
                      </w:pPr>
                      <w:r w:rsidRPr="007D0031">
                        <w:rPr>
                          <w:rFonts w:hint="eastAsia"/>
                        </w:rPr>
                        <w:t>算扩展不确定度</w:t>
                      </w:r>
                    </w:p>
                  </w:txbxContent>
                </v:textbox>
              </v:rect>
            </w:pict>
          </mc:Fallback>
        </mc:AlternateContent>
      </w:r>
    </w:p>
    <w:p w:rsidR="00BA4006" w:rsidRPr="00F1527B" w:rsidRDefault="00BA4006" w:rsidP="00BA4006">
      <w:pPr>
        <w:rPr>
          <w:rFonts w:ascii="仿宋_GB2312" w:eastAsia="仿宋_GB2312" w:hAnsi="仿宋_GB2312" w:cs="仿宋_GB2312"/>
        </w:rPr>
      </w:pPr>
    </w:p>
    <w:p w:rsidR="00BA4006" w:rsidRPr="00F1527B" w:rsidRDefault="00FA14D4" w:rsidP="00BA4006">
      <w:pPr>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60992" behindDoc="0" locked="0" layoutInCell="1" allowOverlap="1" wp14:anchorId="09E861A6" wp14:editId="32F6C0E6">
                <wp:simplePos x="0" y="0"/>
                <wp:positionH relativeFrom="column">
                  <wp:posOffset>2906395</wp:posOffset>
                </wp:positionH>
                <wp:positionV relativeFrom="paragraph">
                  <wp:posOffset>129540</wp:posOffset>
                </wp:positionV>
                <wp:extent cx="0" cy="252095"/>
                <wp:effectExtent l="57150" t="8255" r="57150" b="15875"/>
                <wp:wrapNone/>
                <wp:docPr id="700" name="AutoShape 6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20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55" o:spid="_x0000_s1026" type="#_x0000_t32" style="position:absolute;left:0;text-align:left;margin-left:228.85pt;margin-top:10.2pt;width:0;height:19.8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">
                <v:stroke endarrow="block"/>
              </v:shape>
            </w:pict>
          </mc:Fallback>
        </mc:AlternateContent>
      </w:r>
    </w:p>
    <w:p w:rsidR="00BA4006" w:rsidRPr="00F1527B" w:rsidRDefault="00BA4006" w:rsidP="00BA4006">
      <w:pPr>
        <w:spacing w:line="0" w:lineRule="atLeast"/>
        <w:ind w:left="500"/>
        <w:rPr>
          <w:rFonts w:ascii="仿宋_GB2312" w:eastAsia="仿宋_GB2312" w:hAnsi="仿宋_GB2312" w:cs="仿宋_GB2312"/>
          <w:sz w:val="24"/>
        </w:rPr>
      </w:pPr>
      <w:r w:rsidRPr="00F1527B">
        <w:rPr>
          <w:rFonts w:ascii="仿宋_GB2312" w:eastAsia="仿宋_GB2312" w:hAnsi="仿宋_GB2312" w:cs="仿宋_GB2312" w:hint="eastAsia"/>
        </w:rPr>
        <w:tab/>
        <w:t xml:space="preserve">                              </w:t>
      </w:r>
    </w:p>
    <w:p w:rsidR="00BA4006" w:rsidRPr="00F1527B" w:rsidRDefault="00FA14D4" w:rsidP="00BA4006">
      <w:pPr>
        <w:tabs>
          <w:tab w:val="left" w:pos="3810"/>
        </w:tabs>
        <w:rPr>
          <w:rFonts w:ascii="仿宋_GB2312" w:eastAsia="仿宋_GB2312" w:hAnsi="仿宋_GB2312" w:cs="仿宋_GB2312"/>
        </w:rPr>
      </w:pPr>
      <w:r w:rsidRPr="00F1527B">
        <w:rPr>
          <w:rFonts w:ascii="仿宋_GB2312" w:eastAsia="仿宋_GB2312" w:hAnsi="仿宋_GB2312" w:cs="仿宋_GB2312" w:hint="eastAsia"/>
          <w:noProof/>
        </w:rPr>
        <mc:AlternateContent>
          <mc:Choice Requires="wps">
            <w:drawing>
              <wp:anchor distT="0" distB="0" distL="114300" distR="114300" simplePos="0" relativeHeight="251849728" behindDoc="0" locked="0" layoutInCell="1" allowOverlap="1" wp14:anchorId="3F52F5BF" wp14:editId="6CAA7115">
                <wp:simplePos x="0" y="0"/>
                <wp:positionH relativeFrom="column">
                  <wp:posOffset>1232535</wp:posOffset>
                </wp:positionH>
                <wp:positionV relativeFrom="paragraph">
                  <wp:posOffset>8255</wp:posOffset>
                </wp:positionV>
                <wp:extent cx="3440430" cy="352425"/>
                <wp:effectExtent l="12065" t="9525" r="5080" b="9525"/>
                <wp:wrapNone/>
                <wp:docPr id="699" name="Rectangle 6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0430" cy="352425"/>
                        </a:xfrm>
                        <a:prstGeom prst="rect">
                          <a:avLst/>
                        </a:prstGeom>
                        <a:solidFill>
                          <a:srgbClr val="FFFFFF"/>
                        </a:solidFill>
                        <a:ln w="9525">
                          <a:solidFill>
                            <a:srgbClr val="000000"/>
                          </a:solidFill>
                          <a:miter lim="800000"/>
                          <a:headEnd/>
                          <a:tailEnd/>
                        </a:ln>
                      </wps:spPr>
                      <wps:txbx>
                        <w:txbxContent>
                          <w:p w:rsidR="007D3C4A" w:rsidRPr="007D0031" w:rsidRDefault="007D3C4A" w:rsidP="00BA4006">
                            <w:pPr>
                              <w:jc w:val="center"/>
                            </w:pPr>
                            <w:r w:rsidRPr="007D0031">
                              <w:rPr>
                                <w:rFonts w:hint="eastAsia"/>
                              </w:rPr>
                              <w:t xml:space="preserve">   </w:t>
                            </w:r>
                            <w:r w:rsidRPr="007D0031">
                              <w:rPr>
                                <w:rFonts w:hint="eastAsia"/>
                              </w:rPr>
                              <w:t>不确定度报告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4" o:spid="_x0000_s1299" style="position:absolute;left:0;text-align:left;margin-left:97.05pt;margin-top:.65pt;width:270.9pt;height:27.7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">
                <v:textbox>
                  <w:txbxContent>
                    <w:p w:rsidR="007D3C4A" w:rsidRPr="007D0031" w:rsidRDefault="007D3C4A" w:rsidP="00BA4006">
                      <w:pPr>
                        <w:jc w:val="center"/>
                      </w:pPr>
                      <w:r w:rsidRPr="007D0031">
                        <w:rPr>
                          <w:rFonts w:hint="eastAsia"/>
                        </w:rPr>
                        <w:t xml:space="preserve">   </w:t>
                      </w:r>
                      <w:r w:rsidRPr="007D0031">
                        <w:rPr>
                          <w:rFonts w:hint="eastAsia"/>
                        </w:rPr>
                        <w:t>不确定度报告</w:t>
                      </w:r>
                    </w:p>
                  </w:txbxContent>
                </v:textbox>
              </v:rect>
            </w:pict>
          </mc:Fallback>
        </mc:AlternateContent>
      </w:r>
    </w:p>
    <w:p w:rsidR="00BA4006" w:rsidRPr="00F1527B" w:rsidRDefault="00BA4006" w:rsidP="00BA4006">
      <w:pPr>
        <w:rPr>
          <w:rFonts w:ascii="仿宋_GB2312" w:eastAsia="仿宋_GB2312" w:hAnsi="仿宋_GB2312" w:cs="仿宋_GB2312"/>
        </w:rPr>
      </w:pPr>
    </w:p>
    <w:p w:rsidR="00BA4006" w:rsidRPr="00F1527B" w:rsidRDefault="00BA4006" w:rsidP="00BA4006">
      <w:pPr>
        <w:spacing w:line="0" w:lineRule="atLeast"/>
        <w:ind w:left="760"/>
        <w:rPr>
          <w:rFonts w:ascii="仿宋_GB2312" w:eastAsia="仿宋_GB2312" w:hAnsi="仿宋_GB2312" w:cs="仿宋_GB2312"/>
        </w:rPr>
      </w:pPr>
      <w:r w:rsidRPr="00F1527B">
        <w:rPr>
          <w:rFonts w:ascii="仿宋_GB2312" w:eastAsia="仿宋_GB2312" w:hAnsi="仿宋_GB2312" w:cs="仿宋_GB2312" w:hint="eastAsia"/>
        </w:rPr>
        <w:tab/>
        <w:t xml:space="preserve">                                </w:t>
      </w:r>
    </w:p>
    <w:p w:rsidR="00BA4006" w:rsidRPr="00F1527B" w:rsidRDefault="00BA4006" w:rsidP="00BA4006">
      <w:pPr>
        <w:spacing w:line="0" w:lineRule="atLeast"/>
        <w:ind w:left="880"/>
        <w:rPr>
          <w:rFonts w:ascii="仿宋_GB2312" w:eastAsia="仿宋_GB2312" w:hAnsi="仿宋_GB2312" w:cs="仿宋_GB2312"/>
          <w:sz w:val="24"/>
        </w:rPr>
      </w:pPr>
      <w:r w:rsidRPr="00F1527B">
        <w:rPr>
          <w:rFonts w:ascii="仿宋_GB2312" w:eastAsia="仿宋_GB2312" w:hAnsi="仿宋_GB2312" w:cs="仿宋_GB2312" w:hint="eastAsia"/>
        </w:rPr>
        <w:tab/>
        <w:t xml:space="preserve">                         </w:t>
      </w:r>
    </w:p>
    <w:p w:rsidR="00BA4006" w:rsidRPr="00F1527B" w:rsidRDefault="00BA4006" w:rsidP="00BA4006">
      <w:pPr>
        <w:tabs>
          <w:tab w:val="left" w:pos="640"/>
        </w:tabs>
        <w:spacing w:line="0" w:lineRule="atLeast"/>
        <w:rPr>
          <w:rFonts w:ascii="仿宋_GB2312" w:eastAsia="仿宋_GB2312" w:hAnsi="仿宋_GB2312" w:cs="仿宋_GB2312"/>
          <w:sz w:val="24"/>
        </w:rPr>
      </w:pPr>
    </w:p>
    <w:p w:rsidR="00BA4006" w:rsidRPr="00F1527B" w:rsidRDefault="00BA4006" w:rsidP="00BA4006">
      <w:pPr>
        <w:tabs>
          <w:tab w:val="left" w:pos="640"/>
        </w:tabs>
        <w:spacing w:line="0" w:lineRule="atLeast"/>
        <w:rPr>
          <w:rFonts w:ascii="仿宋_GB2312" w:eastAsia="仿宋_GB2312" w:hAnsi="仿宋_GB2312" w:cs="仿宋_GB2312"/>
          <w:sz w:val="24"/>
        </w:rPr>
      </w:pPr>
    </w:p>
    <w:p w:rsidR="00BA4006" w:rsidRPr="00F1527B" w:rsidRDefault="00BA4006" w:rsidP="00BA4006">
      <w:pPr>
        <w:tabs>
          <w:tab w:val="left" w:pos="640"/>
        </w:tabs>
        <w:spacing w:line="0" w:lineRule="atLeast"/>
        <w:rPr>
          <w:rFonts w:ascii="仿宋_GB2312" w:eastAsia="仿宋_GB2312" w:hAnsi="仿宋_GB2312" w:cs="仿宋_GB2312"/>
          <w:sz w:val="24"/>
        </w:rPr>
      </w:pPr>
    </w:p>
    <w:p w:rsidR="00BA4006" w:rsidRPr="00F1527B" w:rsidRDefault="00BA4006" w:rsidP="00BA4006">
      <w:pPr>
        <w:rPr>
          <w:rFonts w:ascii="仿宋_GB2312" w:eastAsia="仿宋_GB2312" w:hAnsi="仿宋_GB2312" w:cs="仿宋_GB2312"/>
        </w:rPr>
        <w:sectPr w:rsidR="00BA4006" w:rsidRPr="00F1527B" w:rsidSect="00F1527B">
          <w:pgSz w:w="11906" w:h="16838"/>
          <w:pgMar w:top="1361" w:right="1191" w:bottom="1304" w:left="1588" w:header="851" w:footer="850" w:gutter="0"/>
          <w:cols w:space="425"/>
          <w:docGrid w:linePitch="312"/>
        </w:sectPr>
      </w:pPr>
    </w:p>
    <w:p w:rsidR="00BA4006" w:rsidRPr="00F1527B" w:rsidRDefault="00112E81" w:rsidP="00BA4006">
      <w:pPr>
        <w:pStyle w:val="1"/>
      </w:pPr>
      <w:r w:rsidRPr="00F1527B">
        <w:rPr>
          <w:rFonts w:hint="eastAsia"/>
        </w:rPr>
        <w:lastRenderedPageBreak/>
        <w:t>24</w:t>
      </w:r>
      <w:r w:rsidR="00BA4006" w:rsidRPr="00F1527B">
        <w:rPr>
          <w:rFonts w:hint="eastAsia"/>
        </w:rPr>
        <w:t>、《检测数据控制程序》</w:t>
      </w:r>
      <w:r w:rsidR="00BA4006" w:rsidRPr="00F1527B">
        <w:rPr>
          <w:rFonts w:hint="eastAsia"/>
        </w:rPr>
        <w:t>CMA-JSLY/CX2019-001A-25</w:t>
      </w:r>
      <w:r w:rsidR="00BA4006" w:rsidRPr="00F1527B">
        <w:rPr>
          <w:rFonts w:hint="eastAsia"/>
        </w:rPr>
        <w:tab/>
      </w:r>
    </w:p>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63040" behindDoc="0" locked="0" layoutInCell="1" allowOverlap="1" wp14:anchorId="61C12485" wp14:editId="49A2DFC0">
                <wp:simplePos x="0" y="0"/>
                <wp:positionH relativeFrom="column">
                  <wp:posOffset>1614805</wp:posOffset>
                </wp:positionH>
                <wp:positionV relativeFrom="paragraph">
                  <wp:posOffset>40005</wp:posOffset>
                </wp:positionV>
                <wp:extent cx="1737995" cy="323850"/>
                <wp:effectExtent l="13335" t="5080" r="10795" b="13970"/>
                <wp:wrapNone/>
                <wp:docPr id="697" name="Rectangle 6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检测现场勘查</w:t>
                            </w:r>
                            <w:r>
                              <w:rPr>
                                <w:rFonts w:hint="eastAsia"/>
                                <w:sz w:val="22"/>
                              </w:rPr>
                              <w:t>、</w:t>
                            </w:r>
                            <w:r>
                              <w:rPr>
                                <w:sz w:val="22"/>
                              </w:rPr>
                              <w:t>图纸核对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56" o:spid="_x0000_s1300" style="position:absolute;left:0;text-align:left;margin-left:127.15pt;margin-top:3.15pt;width:136.85pt;height:25.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">
                <v:textbox>
                  <w:txbxContent>
                    <w:p w:rsidR="007D3C4A" w:rsidRPr="0026322B" w:rsidRDefault="007D3C4A" w:rsidP="00BA4006">
                      <w:pPr>
                        <w:jc w:val="center"/>
                        <w:rPr>
                          <w:sz w:val="22"/>
                        </w:rPr>
                      </w:pPr>
                      <w:r>
                        <w:rPr>
                          <w:sz w:val="22"/>
                        </w:rPr>
                        <w:t>检测现场勘查</w:t>
                      </w:r>
                      <w:r>
                        <w:rPr>
                          <w:rFonts w:hint="eastAsia"/>
                          <w:sz w:val="22"/>
                        </w:rPr>
                        <w:t>、</w:t>
                      </w:r>
                      <w:r>
                        <w:rPr>
                          <w:sz w:val="22"/>
                        </w:rPr>
                        <w:t>图纸核对</w:t>
                      </w:r>
                    </w:p>
                  </w:txbxContent>
                </v:textbox>
              </v:rect>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72256" behindDoc="0" locked="0" layoutInCell="1" allowOverlap="1" wp14:anchorId="086EB600" wp14:editId="1A48CB09">
                <wp:simplePos x="0" y="0"/>
                <wp:positionH relativeFrom="column">
                  <wp:posOffset>2478405</wp:posOffset>
                </wp:positionH>
                <wp:positionV relativeFrom="paragraph">
                  <wp:posOffset>57150</wp:posOffset>
                </wp:positionV>
                <wp:extent cx="0" cy="346710"/>
                <wp:effectExtent l="57785" t="13970" r="56515" b="20320"/>
                <wp:wrapNone/>
                <wp:docPr id="696" name="AutoShape 6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5" o:spid="_x0000_s1026" type="#_x0000_t32" style="position:absolute;left:0;text-align:left;margin-left:195.15pt;margin-top:4.5pt;width:0;height:27.3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64064" behindDoc="0" locked="0" layoutInCell="1" allowOverlap="1" wp14:anchorId="75A1D21C" wp14:editId="5C068511">
                <wp:simplePos x="0" y="0"/>
                <wp:positionH relativeFrom="column">
                  <wp:posOffset>1614805</wp:posOffset>
                </wp:positionH>
                <wp:positionV relativeFrom="paragraph">
                  <wp:posOffset>14605</wp:posOffset>
                </wp:positionV>
                <wp:extent cx="1737995" cy="323850"/>
                <wp:effectExtent l="13335" t="12700" r="10795" b="6350"/>
                <wp:wrapNone/>
                <wp:docPr id="695" name="Rectangle 6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检测方法选定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57" o:spid="_x0000_s1301" style="position:absolute;left:0;text-align:left;margin-left:127.15pt;margin-top:1.15pt;width:136.85pt;height:25.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">
                <v:textbox>
                  <w:txbxContent>
                    <w:p w:rsidR="007D3C4A" w:rsidRPr="0026322B" w:rsidRDefault="007D3C4A" w:rsidP="00BA4006">
                      <w:pPr>
                        <w:jc w:val="center"/>
                        <w:rPr>
                          <w:sz w:val="22"/>
                        </w:rPr>
                      </w:pPr>
                      <w:r>
                        <w:rPr>
                          <w:sz w:val="22"/>
                        </w:rPr>
                        <w:t>检测方法选定</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878400" behindDoc="0" locked="0" layoutInCell="1" allowOverlap="1" wp14:anchorId="012BB1A0" wp14:editId="0449EF71">
                <wp:simplePos x="0" y="0"/>
                <wp:positionH relativeFrom="column">
                  <wp:posOffset>4478020</wp:posOffset>
                </wp:positionH>
                <wp:positionV relativeFrom="paragraph">
                  <wp:posOffset>-3175</wp:posOffset>
                </wp:positionV>
                <wp:extent cx="635" cy="2376170"/>
                <wp:effectExtent l="9525" t="5080" r="8890" b="9525"/>
                <wp:wrapNone/>
                <wp:docPr id="694" name="AutoShape 6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35" cy="237617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1" o:spid="_x0000_s1026" type="#_x0000_t32" style="position:absolute;left:0;text-align:left;margin-left:352.6pt;margin-top:-.25pt;width:.05pt;height:187.1pt;flip:x y;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"/>
            </w:pict>
          </mc:Fallback>
        </mc:AlternateContent>
      </w:r>
      <w:r w:rsidRPr="00F1527B">
        <w:rPr>
          <w:rFonts w:hint="eastAsia"/>
          <w:noProof/>
        </w:rPr>
        <mc:AlternateContent>
          <mc:Choice Requires="wps">
            <w:drawing>
              <wp:anchor distT="0" distB="0" distL="114300" distR="114300" simplePos="0" relativeHeight="251883520" behindDoc="0" locked="0" layoutInCell="1" allowOverlap="1" wp14:anchorId="23736AE4" wp14:editId="1DD86B95">
                <wp:simplePos x="0" y="0"/>
                <wp:positionH relativeFrom="column">
                  <wp:posOffset>3353435</wp:posOffset>
                </wp:positionH>
                <wp:positionV relativeFrom="paragraph">
                  <wp:posOffset>6985</wp:posOffset>
                </wp:positionV>
                <wp:extent cx="1125220" cy="0"/>
                <wp:effectExtent l="18415" t="53340" r="8890" b="60960"/>
                <wp:wrapNone/>
                <wp:docPr id="693" name="AutoShape 6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2522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6" o:spid="_x0000_s1026" type="#_x0000_t32" style="position:absolute;left:0;text-align:left;margin-left:264.05pt;margin-top:.55pt;width:88.6pt;height:0;flip:x;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">
                <v:stroke endarrow="block"/>
              </v:shape>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873280" behindDoc="0" locked="0" layoutInCell="1" allowOverlap="1" wp14:anchorId="12A3FE8C" wp14:editId="386900A9">
                <wp:simplePos x="0" y="0"/>
                <wp:positionH relativeFrom="column">
                  <wp:posOffset>2478405</wp:posOffset>
                </wp:positionH>
                <wp:positionV relativeFrom="paragraph">
                  <wp:posOffset>31750</wp:posOffset>
                </wp:positionV>
                <wp:extent cx="0" cy="346710"/>
                <wp:effectExtent l="57785" t="12700" r="56515" b="21590"/>
                <wp:wrapNone/>
                <wp:docPr id="692" name="AutoShape 6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6" o:spid="_x0000_s1026" type="#_x0000_t32" style="position:absolute;left:0;text-align:left;margin-left:195.15pt;margin-top:2.5pt;width:0;height:27.3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66112" behindDoc="0" locked="0" layoutInCell="1" allowOverlap="1" wp14:anchorId="2F4B33A4" wp14:editId="7308ED72">
                <wp:simplePos x="0" y="0"/>
                <wp:positionH relativeFrom="column">
                  <wp:posOffset>1614805</wp:posOffset>
                </wp:positionH>
                <wp:positionV relativeFrom="paragraph">
                  <wp:posOffset>21590</wp:posOffset>
                </wp:positionV>
                <wp:extent cx="1737995" cy="323850"/>
                <wp:effectExtent l="13335" t="5080" r="10795" b="13970"/>
                <wp:wrapNone/>
                <wp:docPr id="691" name="Rectangle 6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开展检测作业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59" o:spid="_x0000_s1302" style="position:absolute;left:0;text-align:left;margin-left:127.15pt;margin-top:1.7pt;width:136.85pt;height:25.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">
                <v:textbox>
                  <w:txbxContent>
                    <w:p w:rsidR="007D3C4A" w:rsidRPr="0026322B" w:rsidRDefault="007D3C4A" w:rsidP="00BA4006">
                      <w:pPr>
                        <w:jc w:val="center"/>
                        <w:rPr>
                          <w:sz w:val="22"/>
                        </w:rPr>
                      </w:pPr>
                      <w:r>
                        <w:rPr>
                          <w:sz w:val="22"/>
                        </w:rPr>
                        <w:t>开展检测作业</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879424" behindDoc="0" locked="0" layoutInCell="1" allowOverlap="1" wp14:anchorId="388A2A92" wp14:editId="278FFC21">
                <wp:simplePos x="0" y="0"/>
                <wp:positionH relativeFrom="column">
                  <wp:posOffset>3353435</wp:posOffset>
                </wp:positionH>
                <wp:positionV relativeFrom="paragraph">
                  <wp:posOffset>18415</wp:posOffset>
                </wp:positionV>
                <wp:extent cx="1125220" cy="0"/>
                <wp:effectExtent l="18415" t="60325" r="8890" b="53975"/>
                <wp:wrapNone/>
                <wp:docPr id="690" name="AutoShape 6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2522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2" o:spid="_x0000_s1026" type="#_x0000_t32" style="position:absolute;left:0;text-align:left;margin-left:264.05pt;margin-top:1.45pt;width:88.6pt;height:0;flip:x;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">
                <v:stroke endarrow="block"/>
              </v:shape>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874304" behindDoc="0" locked="0" layoutInCell="1" allowOverlap="1" wp14:anchorId="59C856B4" wp14:editId="75B313A0">
                <wp:simplePos x="0" y="0"/>
                <wp:positionH relativeFrom="column">
                  <wp:posOffset>2478405</wp:posOffset>
                </wp:positionH>
                <wp:positionV relativeFrom="paragraph">
                  <wp:posOffset>92075</wp:posOffset>
                </wp:positionV>
                <wp:extent cx="0" cy="346710"/>
                <wp:effectExtent l="57785" t="10795" r="56515" b="23495"/>
                <wp:wrapNone/>
                <wp:docPr id="689" name="AutoShape 6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7" o:spid="_x0000_s1026" type="#_x0000_t32" style="position:absolute;left:0;text-align:left;margin-left:195.15pt;margin-top:7.25pt;width:0;height:27.3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65088" behindDoc="0" locked="0" layoutInCell="1" allowOverlap="1" wp14:anchorId="7204D1F7" wp14:editId="3DF7DFB3">
                <wp:simplePos x="0" y="0"/>
                <wp:positionH relativeFrom="column">
                  <wp:posOffset>1614805</wp:posOffset>
                </wp:positionH>
                <wp:positionV relativeFrom="paragraph">
                  <wp:posOffset>132080</wp:posOffset>
                </wp:positionV>
                <wp:extent cx="1737995" cy="323850"/>
                <wp:effectExtent l="13335" t="5080" r="10795" b="13970"/>
                <wp:wrapNone/>
                <wp:docPr id="688" name="Rectangle 6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2385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原始检测数据填写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58" o:spid="_x0000_s1303" style="position:absolute;left:0;text-align:left;margin-left:127.15pt;margin-top:10.4pt;width:136.85pt;height:25.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">
                <v:textbox>
                  <w:txbxContent>
                    <w:p w:rsidR="007D3C4A" w:rsidRPr="0026322B" w:rsidRDefault="007D3C4A" w:rsidP="00BA4006">
                      <w:pPr>
                        <w:jc w:val="center"/>
                        <w:rPr>
                          <w:sz w:val="22"/>
                        </w:rPr>
                      </w:pPr>
                      <w:r>
                        <w:rPr>
                          <w:sz w:val="22"/>
                        </w:rPr>
                        <w:t>原始检测数据填写</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884544" behindDoc="0" locked="0" layoutInCell="1" allowOverlap="1" wp14:anchorId="694DB050" wp14:editId="6471E88B">
                <wp:simplePos x="0" y="0"/>
                <wp:positionH relativeFrom="column">
                  <wp:posOffset>3352800</wp:posOffset>
                </wp:positionH>
                <wp:positionV relativeFrom="paragraph">
                  <wp:posOffset>133985</wp:posOffset>
                </wp:positionV>
                <wp:extent cx="1125220" cy="0"/>
                <wp:effectExtent l="17780" t="55880" r="9525" b="58420"/>
                <wp:wrapNone/>
                <wp:docPr id="687" name="AutoShape 6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2522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7" o:spid="_x0000_s1026" type="#_x0000_t32" style="position:absolute;left:0;text-align:left;margin-left:264pt;margin-top:10.55pt;width:88.6pt;height:0;flip:x;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75328" behindDoc="0" locked="0" layoutInCell="1" allowOverlap="1" wp14:anchorId="00F30387" wp14:editId="05DAFC28">
                <wp:simplePos x="0" y="0"/>
                <wp:positionH relativeFrom="column">
                  <wp:posOffset>2478405</wp:posOffset>
                </wp:positionH>
                <wp:positionV relativeFrom="paragraph">
                  <wp:posOffset>50165</wp:posOffset>
                </wp:positionV>
                <wp:extent cx="0" cy="346710"/>
                <wp:effectExtent l="57785" t="12065" r="56515" b="22225"/>
                <wp:wrapNone/>
                <wp:docPr id="685" name="AutoShape 6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8" o:spid="_x0000_s1026" type="#_x0000_t32" style="position:absolute;left:0;text-align:left;margin-left:195.15pt;margin-top:3.95pt;width:0;height:27.3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67136" behindDoc="0" locked="0" layoutInCell="1" allowOverlap="1" wp14:anchorId="3D084128" wp14:editId="00B86A79">
                <wp:simplePos x="0" y="0"/>
                <wp:positionH relativeFrom="column">
                  <wp:posOffset>1423035</wp:posOffset>
                </wp:positionH>
                <wp:positionV relativeFrom="paragraph">
                  <wp:posOffset>116840</wp:posOffset>
                </wp:positionV>
                <wp:extent cx="2140585" cy="845185"/>
                <wp:effectExtent l="21590" t="13970" r="19050" b="17145"/>
                <wp:wrapNone/>
                <wp:docPr id="684" name="AutoShape 6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0585" cy="845185"/>
                        </a:xfrm>
                        <a:prstGeom prst="diamond">
                          <a:avLst/>
                        </a:prstGeom>
                        <a:solidFill>
                          <a:srgbClr val="FFFFFF"/>
                        </a:solidFill>
                        <a:ln w="9525">
                          <a:solidFill>
                            <a:srgbClr val="000000"/>
                          </a:solidFill>
                          <a:miter lim="800000"/>
                          <a:headEnd/>
                          <a:tailEnd/>
                        </a:ln>
                      </wps:spPr>
                      <wps:txbx>
                        <w:txbxContent>
                          <w:p w:rsidR="007D3C4A" w:rsidRPr="00FB05F5" w:rsidRDefault="007D3C4A" w:rsidP="00BA4006">
                            <w:pPr>
                              <w:jc w:val="center"/>
                              <w:rPr>
                                <w:sz w:val="24"/>
                              </w:rPr>
                            </w:pPr>
                            <w:r w:rsidRPr="00FB05F5">
                              <w:rPr>
                                <w:sz w:val="24"/>
                              </w:rPr>
                              <w:t>复核人员</w:t>
                            </w:r>
                            <w:r>
                              <w:rPr>
                                <w:sz w:val="24"/>
                              </w:rPr>
                              <w:t>确认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60" o:spid="_x0000_s1304" type="#_x0000_t4" style="position:absolute;left:0;text-align:left;margin-left:112.05pt;margin-top:9.2pt;width:168.55pt;height:66.55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">
                <v:textbox>
                  <w:txbxContent>
                    <w:p w:rsidR="007D3C4A" w:rsidRPr="00FB05F5" w:rsidRDefault="007D3C4A" w:rsidP="00BA4006">
                      <w:pPr>
                        <w:jc w:val="center"/>
                        <w:rPr>
                          <w:sz w:val="24"/>
                        </w:rPr>
                      </w:pPr>
                      <w:r w:rsidRPr="00FB05F5">
                        <w:rPr>
                          <w:sz w:val="24"/>
                        </w:rPr>
                        <w:t>复核人员</w:t>
                      </w:r>
                      <w:r>
                        <w:rPr>
                          <w:sz w:val="24"/>
                        </w:rPr>
                        <w:t>确认</w:t>
                      </w:r>
                    </w:p>
                  </w:txbxContent>
                </v:textbox>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69184" behindDoc="0" locked="0" layoutInCell="1" allowOverlap="1" wp14:anchorId="3DD9520A" wp14:editId="552D184F">
                <wp:simplePos x="0" y="0"/>
                <wp:positionH relativeFrom="column">
                  <wp:posOffset>4039870</wp:posOffset>
                </wp:positionH>
                <wp:positionV relativeFrom="paragraph">
                  <wp:posOffset>71755</wp:posOffset>
                </wp:positionV>
                <wp:extent cx="882015" cy="334010"/>
                <wp:effectExtent l="9525" t="8890" r="13335" b="9525"/>
                <wp:wrapNone/>
                <wp:docPr id="683" name="Rectangle 6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不合格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62" o:spid="_x0000_s1305" style="position:absolute;left:0;text-align:left;margin-left:318.1pt;margin-top:5.65pt;width:69.45pt;height:26.3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">
                <v:textbox>
                  <w:txbxContent>
                    <w:p w:rsidR="007D3C4A" w:rsidRPr="0026322B" w:rsidRDefault="007D3C4A" w:rsidP="00BA4006">
                      <w:pPr>
                        <w:jc w:val="center"/>
                        <w:rPr>
                          <w:sz w:val="22"/>
                        </w:rPr>
                      </w:pPr>
                      <w:r>
                        <w:rPr>
                          <w:sz w:val="22"/>
                        </w:rPr>
                        <w:t>不合格</w:t>
                      </w:r>
                    </w:p>
                  </w:txbxContent>
                </v:textbox>
              </v:rect>
            </w:pict>
          </mc:Fallback>
        </mc:AlternateContent>
      </w:r>
      <w:r w:rsidRPr="00F1527B">
        <w:rPr>
          <w:rFonts w:hint="eastAsia"/>
          <w:noProof/>
        </w:rPr>
        <mc:AlternateContent>
          <mc:Choice Requires="wps">
            <w:drawing>
              <wp:anchor distT="0" distB="0" distL="114300" distR="114300" simplePos="0" relativeHeight="251868160" behindDoc="0" locked="0" layoutInCell="1" allowOverlap="1" wp14:anchorId="3E0A695D" wp14:editId="3078E662">
                <wp:simplePos x="0" y="0"/>
                <wp:positionH relativeFrom="column">
                  <wp:posOffset>149860</wp:posOffset>
                </wp:positionH>
                <wp:positionV relativeFrom="paragraph">
                  <wp:posOffset>71755</wp:posOffset>
                </wp:positionV>
                <wp:extent cx="882015" cy="334010"/>
                <wp:effectExtent l="5715" t="8890" r="7620" b="9525"/>
                <wp:wrapNone/>
                <wp:docPr id="682" name="Rectangle 6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合格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61" o:spid="_x0000_s1306" style="position:absolute;left:0;text-align:left;margin-left:11.8pt;margin-top:5.65pt;width:69.45pt;height:26.3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">
                <v:textbox>
                  <w:txbxContent>
                    <w:p w:rsidR="007D3C4A" w:rsidRPr="0026322B" w:rsidRDefault="007D3C4A" w:rsidP="00BA4006">
                      <w:pPr>
                        <w:jc w:val="center"/>
                        <w:rPr>
                          <w:sz w:val="22"/>
                        </w:rPr>
                      </w:pPr>
                      <w:r>
                        <w:rPr>
                          <w:sz w:val="22"/>
                        </w:rPr>
                        <w:t>合格</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877376" behindDoc="0" locked="0" layoutInCell="1" allowOverlap="1" wp14:anchorId="292B1006" wp14:editId="74128886">
                <wp:simplePos x="0" y="0"/>
                <wp:positionH relativeFrom="column">
                  <wp:posOffset>3563620</wp:posOffset>
                </wp:positionH>
                <wp:positionV relativeFrom="paragraph">
                  <wp:posOffset>80645</wp:posOffset>
                </wp:positionV>
                <wp:extent cx="445770" cy="0"/>
                <wp:effectExtent l="9525" t="56515" r="20955" b="57785"/>
                <wp:wrapNone/>
                <wp:docPr id="681" name="AutoShape 6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577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0" o:spid="_x0000_s1026" type="#_x0000_t32" style="position:absolute;left:0;text-align:left;margin-left:280.6pt;margin-top:6.35pt;width:35.1pt;height:0;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">
                <v:stroke endarrow="block"/>
              </v:shape>
            </w:pict>
          </mc:Fallback>
        </mc:AlternateContent>
      </w:r>
      <w:r w:rsidRPr="00F1527B">
        <w:rPr>
          <w:rFonts w:hint="eastAsia"/>
          <w:noProof/>
        </w:rPr>
        <mc:AlternateContent>
          <mc:Choice Requires="wps">
            <w:drawing>
              <wp:anchor distT="0" distB="0" distL="114300" distR="114300" simplePos="0" relativeHeight="251876352" behindDoc="0" locked="0" layoutInCell="1" allowOverlap="1" wp14:anchorId="060C6E6D" wp14:editId="25F4F4BC">
                <wp:simplePos x="0" y="0"/>
                <wp:positionH relativeFrom="column">
                  <wp:posOffset>1031875</wp:posOffset>
                </wp:positionH>
                <wp:positionV relativeFrom="paragraph">
                  <wp:posOffset>80645</wp:posOffset>
                </wp:positionV>
                <wp:extent cx="391160" cy="10160"/>
                <wp:effectExtent l="20955" t="46990" r="6985" b="57150"/>
                <wp:wrapNone/>
                <wp:docPr id="680" name="AutoShape 6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1160" cy="1016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9" o:spid="_x0000_s1026" type="#_x0000_t32" style="position:absolute;left:0;text-align:left;margin-left:81.25pt;margin-top:6.35pt;width:30.8pt;height:.8pt;flip:x;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">
                <v:stroke endarrow="block"/>
              </v:shape>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886592" behindDoc="0" locked="0" layoutInCell="1" allowOverlap="1" wp14:anchorId="415D9F6C" wp14:editId="3FB9C4E1">
                <wp:simplePos x="0" y="0"/>
                <wp:positionH relativeFrom="column">
                  <wp:posOffset>4478020</wp:posOffset>
                </wp:positionH>
                <wp:positionV relativeFrom="paragraph">
                  <wp:posOffset>99060</wp:posOffset>
                </wp:positionV>
                <wp:extent cx="0" cy="833120"/>
                <wp:effectExtent l="57150" t="19050" r="57150" b="5080"/>
                <wp:wrapNone/>
                <wp:docPr id="679" name="AutoShape 6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3312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9" o:spid="_x0000_s1026" type="#_x0000_t32" style="position:absolute;left:0;text-align:left;margin-left:352.6pt;margin-top:7.8pt;width:0;height:65.6pt;flip:y;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">
                <v:stroke endarrow="block"/>
              </v:shape>
            </w:pict>
          </mc:Fallback>
        </mc:AlternateContent>
      </w:r>
      <w:r w:rsidRPr="00F1527B">
        <w:rPr>
          <w:rFonts w:hint="eastAsia"/>
          <w:noProof/>
        </w:rPr>
        <mc:AlternateContent>
          <mc:Choice Requires="wps">
            <w:drawing>
              <wp:anchor distT="0" distB="0" distL="114300" distR="114300" simplePos="0" relativeHeight="251882496" behindDoc="0" locked="0" layoutInCell="1" allowOverlap="1" wp14:anchorId="54C2D2FD" wp14:editId="5125194A">
                <wp:simplePos x="0" y="0"/>
                <wp:positionH relativeFrom="column">
                  <wp:posOffset>568960</wp:posOffset>
                </wp:positionH>
                <wp:positionV relativeFrom="paragraph">
                  <wp:posOffset>99060</wp:posOffset>
                </wp:positionV>
                <wp:extent cx="0" cy="833120"/>
                <wp:effectExtent l="5715" t="9525" r="13335" b="5080"/>
                <wp:wrapNone/>
                <wp:docPr id="678" name="AutoShape 6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312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5" o:spid="_x0000_s1026" type="#_x0000_t32" style="position:absolute;left:0;text-align:left;margin-left:44.8pt;margin-top:7.8pt;width:0;height:65.6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"/>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70208" behindDoc="0" locked="0" layoutInCell="1" allowOverlap="1" wp14:anchorId="1747FC82" wp14:editId="3FAECBC9">
                <wp:simplePos x="0" y="0"/>
                <wp:positionH relativeFrom="column">
                  <wp:posOffset>1614805</wp:posOffset>
                </wp:positionH>
                <wp:positionV relativeFrom="paragraph">
                  <wp:posOffset>24130</wp:posOffset>
                </wp:positionV>
                <wp:extent cx="1737995" cy="334010"/>
                <wp:effectExtent l="13335" t="5715" r="10795" b="12700"/>
                <wp:wrapNone/>
                <wp:docPr id="677" name="Rectangle 6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proofErr w:type="gramStart"/>
                            <w:r>
                              <w:rPr>
                                <w:sz w:val="22"/>
                              </w:rPr>
                              <w:t>过控人员</w:t>
                            </w:r>
                            <w:proofErr w:type="gramEnd"/>
                            <w:r>
                              <w:rPr>
                                <w:sz w:val="22"/>
                              </w:rPr>
                              <w:t>审核数据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63" o:spid="_x0000_s1307" style="position:absolute;left:0;text-align:left;margin-left:127.15pt;margin-top:1.9pt;width:136.85pt;height:26.3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">
                <v:textbox>
                  <w:txbxContent>
                    <w:p w:rsidR="007D3C4A" w:rsidRPr="0026322B" w:rsidRDefault="007D3C4A" w:rsidP="00BA4006">
                      <w:pPr>
                        <w:jc w:val="center"/>
                        <w:rPr>
                          <w:sz w:val="22"/>
                        </w:rPr>
                      </w:pPr>
                      <w:proofErr w:type="gramStart"/>
                      <w:r>
                        <w:rPr>
                          <w:sz w:val="22"/>
                        </w:rPr>
                        <w:t>过控人员</w:t>
                      </w:r>
                      <w:proofErr w:type="gramEnd"/>
                      <w:r>
                        <w:rPr>
                          <w:sz w:val="22"/>
                        </w:rPr>
                        <w:t>审核数据</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885568" behindDoc="0" locked="0" layoutInCell="1" allowOverlap="1" wp14:anchorId="2FCCBF94" wp14:editId="5CDE5746">
                <wp:simplePos x="0" y="0"/>
                <wp:positionH relativeFrom="column">
                  <wp:posOffset>3352800</wp:posOffset>
                </wp:positionH>
                <wp:positionV relativeFrom="paragraph">
                  <wp:posOffset>12700</wp:posOffset>
                </wp:positionV>
                <wp:extent cx="1125220" cy="0"/>
                <wp:effectExtent l="8255" t="13970" r="9525" b="5080"/>
                <wp:wrapNone/>
                <wp:docPr id="676" name="AutoShape 6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2522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8" o:spid="_x0000_s1026" type="#_x0000_t32" style="position:absolute;left:0;text-align:left;margin-left:264pt;margin-top:1pt;width:88.6pt;height:0;flip:y;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"/>
            </w:pict>
          </mc:Fallback>
        </mc:AlternateContent>
      </w:r>
      <w:r w:rsidRPr="00F1527B">
        <w:rPr>
          <w:rFonts w:hint="eastAsia"/>
          <w:noProof/>
        </w:rPr>
        <mc:AlternateContent>
          <mc:Choice Requires="wps">
            <w:drawing>
              <wp:anchor distT="0" distB="0" distL="114300" distR="114300" simplePos="0" relativeHeight="251880448" behindDoc="0" locked="0" layoutInCell="1" allowOverlap="1" wp14:anchorId="58C6EF58" wp14:editId="62D8F7C8">
                <wp:simplePos x="0" y="0"/>
                <wp:positionH relativeFrom="column">
                  <wp:posOffset>568960</wp:posOffset>
                </wp:positionH>
                <wp:positionV relativeFrom="paragraph">
                  <wp:posOffset>22860</wp:posOffset>
                </wp:positionV>
                <wp:extent cx="985520" cy="0"/>
                <wp:effectExtent l="5715" t="52705" r="18415" b="61595"/>
                <wp:wrapNone/>
                <wp:docPr id="675" name="AutoShape 6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5520"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3" o:spid="_x0000_s1026" type="#_x0000_t32" style="position:absolute;left:0;text-align:left;margin-left:44.8pt;margin-top:1.8pt;width:77.6pt;height:0;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">
                <v:stroke endarrow="block"/>
              </v:shape>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881472" behindDoc="0" locked="0" layoutInCell="1" allowOverlap="1" wp14:anchorId="38A69451" wp14:editId="6994A70A">
                <wp:simplePos x="0" y="0"/>
                <wp:positionH relativeFrom="column">
                  <wp:posOffset>2478405</wp:posOffset>
                </wp:positionH>
                <wp:positionV relativeFrom="paragraph">
                  <wp:posOffset>51435</wp:posOffset>
                </wp:positionV>
                <wp:extent cx="0" cy="346710"/>
                <wp:effectExtent l="57785" t="6350" r="56515" b="18415"/>
                <wp:wrapNone/>
                <wp:docPr id="674" name="AutoShape 6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4" o:spid="_x0000_s1026" type="#_x0000_t32" style="position:absolute;left:0;text-align:left;margin-left:195.15pt;margin-top:4.05pt;width:0;height:27.3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">
                <v:stroke endarrow="block"/>
              </v:shape>
            </w:pict>
          </mc:Fallback>
        </mc:AlternateContent>
      </w:r>
    </w:p>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871232" behindDoc="0" locked="0" layoutInCell="1" allowOverlap="1" wp14:anchorId="06D90CA5" wp14:editId="4FC6B988">
                <wp:simplePos x="0" y="0"/>
                <wp:positionH relativeFrom="column">
                  <wp:posOffset>1614805</wp:posOffset>
                </wp:positionH>
                <wp:positionV relativeFrom="paragraph">
                  <wp:posOffset>133985</wp:posOffset>
                </wp:positionV>
                <wp:extent cx="1737995" cy="334010"/>
                <wp:effectExtent l="13335" t="5080" r="10795" b="13335"/>
                <wp:wrapNone/>
                <wp:docPr id="673" name="Rectangle 6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技术负责人审核数据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64" o:spid="_x0000_s1308" style="position:absolute;left:0;text-align:left;margin-left:127.15pt;margin-top:10.55pt;width:136.85pt;height:26.3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">
                <v:textbox>
                  <w:txbxContent>
                    <w:p w:rsidR="007D3C4A" w:rsidRPr="0026322B" w:rsidRDefault="007D3C4A" w:rsidP="00BA4006">
                      <w:pPr>
                        <w:jc w:val="center"/>
                        <w:rPr>
                          <w:sz w:val="22"/>
                        </w:rPr>
                      </w:pPr>
                      <w:r>
                        <w:rPr>
                          <w:sz w:val="22"/>
                        </w:rPr>
                        <w:t>技术负责人审核数据</w:t>
                      </w:r>
                    </w:p>
                  </w:txbxContent>
                </v:textbox>
              </v:rect>
            </w:pict>
          </mc:Fallback>
        </mc:AlternateContent>
      </w:r>
    </w:p>
    <w:p w:rsidR="00BA4006" w:rsidRPr="00F1527B" w:rsidRDefault="00BA4006" w:rsidP="00BA4006"/>
    <w:p w:rsidR="00BA4006" w:rsidRPr="00F1527B" w:rsidRDefault="00FA14D4" w:rsidP="00BA4006">
      <w:pPr>
        <w:sectPr w:rsidR="00BA4006" w:rsidRPr="00F1527B" w:rsidSect="00F1527B">
          <w:pgSz w:w="11906" w:h="16838"/>
          <w:pgMar w:top="1361" w:right="1191" w:bottom="1304" w:left="1588" w:header="851" w:footer="850" w:gutter="0"/>
          <w:cols w:space="425"/>
          <w:docGrid w:linePitch="312"/>
        </w:sectPr>
      </w:pPr>
      <w:r w:rsidRPr="00F1527B">
        <w:rPr>
          <w:noProof/>
        </w:rPr>
        <mc:AlternateContent>
          <mc:Choice Requires="wps">
            <w:drawing>
              <wp:anchor distT="0" distB="0" distL="114300" distR="114300" simplePos="0" relativeHeight="251892736" behindDoc="0" locked="0" layoutInCell="1" allowOverlap="1" wp14:anchorId="15C87AF7" wp14:editId="47220011">
                <wp:simplePos x="0" y="0"/>
                <wp:positionH relativeFrom="column">
                  <wp:posOffset>2900680</wp:posOffset>
                </wp:positionH>
                <wp:positionV relativeFrom="paragraph">
                  <wp:posOffset>868680</wp:posOffset>
                </wp:positionV>
                <wp:extent cx="923925" cy="287655"/>
                <wp:effectExtent l="13335" t="8255" r="34290" b="56515"/>
                <wp:wrapNone/>
                <wp:docPr id="672" name="AutoShape 6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 cy="28765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5" o:spid="_x0000_s1026" type="#_x0000_t32" style="position:absolute;left:0;text-align:left;margin-left:228.4pt;margin-top:68.4pt;width:72.75pt;height:22.6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">
                <v:stroke endarrow="block"/>
              </v:shape>
            </w:pict>
          </mc:Fallback>
        </mc:AlternateContent>
      </w:r>
      <w:r w:rsidRPr="00F1527B">
        <w:rPr>
          <w:noProof/>
        </w:rPr>
        <mc:AlternateContent>
          <mc:Choice Requires="wps">
            <w:drawing>
              <wp:anchor distT="0" distB="0" distL="114300" distR="114300" simplePos="0" relativeHeight="251891712" behindDoc="0" locked="0" layoutInCell="1" allowOverlap="1" wp14:anchorId="7E6957B3" wp14:editId="2A5671D4">
                <wp:simplePos x="0" y="0"/>
                <wp:positionH relativeFrom="column">
                  <wp:posOffset>1343025</wp:posOffset>
                </wp:positionH>
                <wp:positionV relativeFrom="paragraph">
                  <wp:posOffset>868680</wp:posOffset>
                </wp:positionV>
                <wp:extent cx="703580" cy="287655"/>
                <wp:effectExtent l="36830" t="8255" r="12065" b="56515"/>
                <wp:wrapNone/>
                <wp:docPr id="767" name="AutoShape 6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03580" cy="28765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4" o:spid="_x0000_s1026" type="#_x0000_t32" style="position:absolute;left:0;text-align:left;margin-left:105.75pt;margin-top:68.4pt;width:55.4pt;height:22.65pt;flip:x;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">
                <v:stroke endarrow="block"/>
              </v:shape>
            </w:pict>
          </mc:Fallback>
        </mc:AlternateContent>
      </w:r>
      <w:r w:rsidRPr="00F1527B">
        <w:rPr>
          <w:noProof/>
        </w:rPr>
        <mc:AlternateContent>
          <mc:Choice Requires="wps">
            <w:drawing>
              <wp:anchor distT="0" distB="0" distL="114300" distR="114300" simplePos="0" relativeHeight="251887616" behindDoc="0" locked="0" layoutInCell="1" allowOverlap="1" wp14:anchorId="515998F9" wp14:editId="754E62D1">
                <wp:simplePos x="0" y="0"/>
                <wp:positionH relativeFrom="column">
                  <wp:posOffset>1615440</wp:posOffset>
                </wp:positionH>
                <wp:positionV relativeFrom="paragraph">
                  <wp:posOffset>534670</wp:posOffset>
                </wp:positionV>
                <wp:extent cx="1737995" cy="334010"/>
                <wp:effectExtent l="13970" t="7620" r="10160" b="10795"/>
                <wp:wrapNone/>
                <wp:docPr id="766" name="Rectangle 6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综合部核对用章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80" o:spid="_x0000_s1309" style="position:absolute;left:0;text-align:left;margin-left:127.2pt;margin-top:42.1pt;width:136.85pt;height:26.3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">
                <v:textbox>
                  <w:txbxContent>
                    <w:p w:rsidR="007D3C4A" w:rsidRPr="0026322B" w:rsidRDefault="007D3C4A" w:rsidP="00BA4006">
                      <w:pPr>
                        <w:jc w:val="center"/>
                        <w:rPr>
                          <w:sz w:val="22"/>
                        </w:rPr>
                      </w:pPr>
                      <w:r>
                        <w:rPr>
                          <w:sz w:val="22"/>
                        </w:rPr>
                        <w:t>综合部核对用章</w:t>
                      </w:r>
                    </w:p>
                  </w:txbxContent>
                </v:textbox>
              </v:rect>
            </w:pict>
          </mc:Fallback>
        </mc:AlternateContent>
      </w:r>
      <w:r w:rsidRPr="00F1527B">
        <w:rPr>
          <w:noProof/>
        </w:rPr>
        <mc:AlternateContent>
          <mc:Choice Requires="wps">
            <w:drawing>
              <wp:anchor distT="0" distB="0" distL="114300" distR="114300" simplePos="0" relativeHeight="251890688" behindDoc="0" locked="0" layoutInCell="1" allowOverlap="1" wp14:anchorId="5B31EE60" wp14:editId="2592BBDB">
                <wp:simplePos x="0" y="0"/>
                <wp:positionH relativeFrom="column">
                  <wp:posOffset>2478405</wp:posOffset>
                </wp:positionH>
                <wp:positionV relativeFrom="paragraph">
                  <wp:posOffset>161290</wp:posOffset>
                </wp:positionV>
                <wp:extent cx="0" cy="346710"/>
                <wp:effectExtent l="57785" t="5715" r="56515" b="19050"/>
                <wp:wrapNone/>
                <wp:docPr id="765" name="AutoShape 6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71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3" o:spid="_x0000_s1026" type="#_x0000_t32" style="position:absolute;left:0;text-align:left;margin-left:195.15pt;margin-top:12.7pt;width:0;height:27.3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">
                <v:stroke endarrow="block"/>
              </v:shape>
            </w:pict>
          </mc:Fallback>
        </mc:AlternateContent>
      </w:r>
      <w:r w:rsidRPr="00F1527B">
        <w:rPr>
          <w:noProof/>
        </w:rPr>
        <mc:AlternateContent>
          <mc:Choice Requires="wps">
            <w:drawing>
              <wp:anchor distT="0" distB="0" distL="114300" distR="114300" simplePos="0" relativeHeight="251888640" behindDoc="0" locked="0" layoutInCell="1" allowOverlap="1" wp14:anchorId="093D9861" wp14:editId="1B0B7039">
                <wp:simplePos x="0" y="0"/>
                <wp:positionH relativeFrom="column">
                  <wp:posOffset>449580</wp:posOffset>
                </wp:positionH>
                <wp:positionV relativeFrom="paragraph">
                  <wp:posOffset>1156335</wp:posOffset>
                </wp:positionV>
                <wp:extent cx="1737995" cy="334010"/>
                <wp:effectExtent l="10160" t="10160" r="13970" b="8255"/>
                <wp:wrapNone/>
                <wp:docPr id="764" name="Rectangle 6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监测报告正本</w:t>
                            </w:r>
                            <w:proofErr w:type="gramStart"/>
                            <w:r>
                              <w:rPr>
                                <w:sz w:val="22"/>
                              </w:rPr>
                              <w:t>发委托</w:t>
                            </w:r>
                            <w:proofErr w:type="gramEnd"/>
                            <w:r>
                              <w:rPr>
                                <w:sz w:val="22"/>
                              </w:rPr>
                              <w:t>单位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81" o:spid="_x0000_s1310" style="position:absolute;left:0;text-align:left;margin-left:35.4pt;margin-top:91.05pt;width:136.85pt;height:26.3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">
                <v:textbox>
                  <w:txbxContent>
                    <w:p w:rsidR="007D3C4A" w:rsidRPr="0026322B" w:rsidRDefault="007D3C4A" w:rsidP="00BA4006">
                      <w:pPr>
                        <w:jc w:val="center"/>
                        <w:rPr>
                          <w:sz w:val="22"/>
                        </w:rPr>
                      </w:pPr>
                      <w:r>
                        <w:rPr>
                          <w:sz w:val="22"/>
                        </w:rPr>
                        <w:t>监测报告正本</w:t>
                      </w:r>
                      <w:proofErr w:type="gramStart"/>
                      <w:r>
                        <w:rPr>
                          <w:sz w:val="22"/>
                        </w:rPr>
                        <w:t>发委托</w:t>
                      </w:r>
                      <w:proofErr w:type="gramEnd"/>
                      <w:r>
                        <w:rPr>
                          <w:sz w:val="22"/>
                        </w:rPr>
                        <w:t>单位</w:t>
                      </w:r>
                    </w:p>
                  </w:txbxContent>
                </v:textbox>
              </v:rect>
            </w:pict>
          </mc:Fallback>
        </mc:AlternateContent>
      </w:r>
      <w:r w:rsidRPr="00F1527B">
        <w:rPr>
          <w:noProof/>
        </w:rPr>
        <mc:AlternateContent>
          <mc:Choice Requires="wps">
            <w:drawing>
              <wp:anchor distT="0" distB="0" distL="114300" distR="114300" simplePos="0" relativeHeight="251889664" behindDoc="0" locked="0" layoutInCell="1" allowOverlap="1" wp14:anchorId="20DCE9EA" wp14:editId="56067A1E">
                <wp:simplePos x="0" y="0"/>
                <wp:positionH relativeFrom="column">
                  <wp:posOffset>2900680</wp:posOffset>
                </wp:positionH>
                <wp:positionV relativeFrom="paragraph">
                  <wp:posOffset>1156335</wp:posOffset>
                </wp:positionV>
                <wp:extent cx="1737995" cy="334010"/>
                <wp:effectExtent l="13335" t="10160" r="10795" b="8255"/>
                <wp:wrapNone/>
                <wp:docPr id="763" name="Rectangle 6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995" cy="334010"/>
                        </a:xfrm>
                        <a:prstGeom prst="rect">
                          <a:avLst/>
                        </a:prstGeom>
                        <a:solidFill>
                          <a:srgbClr val="FFFFFF"/>
                        </a:solidFill>
                        <a:ln w="9525">
                          <a:solidFill>
                            <a:srgbClr val="000000"/>
                          </a:solidFill>
                          <a:miter lim="800000"/>
                          <a:headEnd/>
                          <a:tailEnd/>
                        </a:ln>
                      </wps:spPr>
                      <wps:txbx>
                        <w:txbxContent>
                          <w:p w:rsidR="007D3C4A" w:rsidRPr="0026322B" w:rsidRDefault="007D3C4A" w:rsidP="00BA4006">
                            <w:pPr>
                              <w:jc w:val="center"/>
                              <w:rPr>
                                <w:sz w:val="22"/>
                              </w:rPr>
                            </w:pPr>
                            <w:r>
                              <w:rPr>
                                <w:sz w:val="22"/>
                              </w:rPr>
                              <w:t>监测报告副本存档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82" o:spid="_x0000_s1311" style="position:absolute;left:0;text-align:left;margin-left:228.4pt;margin-top:91.05pt;width:136.85pt;height:26.3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">
                <v:textbox>
                  <w:txbxContent>
                    <w:p w:rsidR="007D3C4A" w:rsidRPr="0026322B" w:rsidRDefault="007D3C4A" w:rsidP="00BA4006">
                      <w:pPr>
                        <w:jc w:val="center"/>
                        <w:rPr>
                          <w:sz w:val="22"/>
                        </w:rPr>
                      </w:pPr>
                      <w:r>
                        <w:rPr>
                          <w:sz w:val="22"/>
                        </w:rPr>
                        <w:t>监测报告副本存档</w:t>
                      </w:r>
                    </w:p>
                  </w:txbxContent>
                </v:textbox>
              </v:rect>
            </w:pict>
          </mc:Fallback>
        </mc:AlternateContent>
      </w:r>
    </w:p>
    <w:p w:rsidR="00BA4006" w:rsidRPr="00F1527B" w:rsidRDefault="00FA14D4" w:rsidP="00BA4006">
      <w:pPr>
        <w:pStyle w:val="1"/>
      </w:pPr>
      <w:r w:rsidRPr="00F1527B">
        <w:rPr>
          <w:rFonts w:hint="eastAsia"/>
          <w:noProof/>
        </w:rPr>
        <w:lastRenderedPageBreak/>
        <mc:AlternateContent>
          <mc:Choice Requires="wpg">
            <w:drawing>
              <wp:anchor distT="0" distB="0" distL="114300" distR="114300" simplePos="0" relativeHeight="251894784" behindDoc="1" locked="0" layoutInCell="0" allowOverlap="1" wp14:anchorId="5187AF02" wp14:editId="5D51BEF5">
                <wp:simplePos x="0" y="0"/>
                <wp:positionH relativeFrom="column">
                  <wp:posOffset>14282420</wp:posOffset>
                </wp:positionH>
                <wp:positionV relativeFrom="paragraph">
                  <wp:posOffset>-65738375</wp:posOffset>
                </wp:positionV>
                <wp:extent cx="32715200" cy="14334490"/>
                <wp:effectExtent l="13462000" t="0" r="0" b="54800500"/>
                <wp:wrapNone/>
                <wp:docPr id="759" name="Group 7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715200" cy="14334490"/>
                          <a:chOff x="24080" y="-89271"/>
                          <a:chExt cx="51520" cy="19520"/>
                        </a:xfrm>
                      </wpg:grpSpPr>
                      <wps:wsp>
                        <wps:cNvPr id="760" name="Freeform 704"/>
                        <wps:cNvSpPr>
                          <a:spLocks/>
                        </wps:cNvSpPr>
                        <wps:spPr bwMode="auto">
                          <a:xfrm>
                            <a:off x="24080" y="-89271"/>
                            <a:ext cx="51520" cy="19520"/>
                          </a:xfrm>
                          <a:custGeom>
                            <a:avLst/>
                            <a:gdLst>
                              <a:gd name="T0" fmla="*/ -18065 w 51520"/>
                              <a:gd name="T1" fmla="*/ 91778 h 19520"/>
                              <a:gd name="T2" fmla="*/ -19692 w 51520"/>
                              <a:gd name="T3" fmla="*/ 92949 h 19520"/>
                              <a:gd name="T4" fmla="*/ -18065 w 51520"/>
                              <a:gd name="T5" fmla="*/ 94120 h 19520"/>
                              <a:gd name="T6" fmla="*/ -16438 w 51520"/>
                              <a:gd name="T7" fmla="*/ 92949 h 19520"/>
                              <a:gd name="T8" fmla="*/ -18065 w 51520"/>
                              <a:gd name="T9" fmla="*/ 91778 h 19520"/>
                            </a:gdLst>
                            <a:ahLst/>
                            <a:cxnLst>
                              <a:cxn ang="0">
                                <a:pos x="T0" y="T1"/>
                              </a:cxn>
                              <a:cxn ang="0">
                                <a:pos x="T2" y="T3"/>
                              </a:cxn>
                              <a:cxn ang="0">
                                <a:pos x="T4" y="T5"/>
                              </a:cxn>
                              <a:cxn ang="0">
                                <a:pos x="T6" y="T7"/>
                              </a:cxn>
                              <a:cxn ang="0">
                                <a:pos x="T8" y="T9"/>
                              </a:cxn>
                            </a:cxnLst>
                            <a:rect l="0" t="0" r="r" b="b"/>
                            <a:pathLst>
                              <a:path w="51520" h="19520">
                                <a:moveTo>
                                  <a:pt x="-18065" y="91778"/>
                                </a:moveTo>
                                <a:lnTo>
                                  <a:pt x="-19692" y="92949"/>
                                </a:lnTo>
                                <a:lnTo>
                                  <a:pt x="-18065" y="94120"/>
                                </a:lnTo>
                                <a:lnTo>
                                  <a:pt x="-16438" y="92949"/>
                                </a:lnTo>
                                <a:lnTo>
                                  <a:pt x="-18065" y="91778"/>
                                </a:lnTo>
                                <a:close/>
                              </a:path>
                            </a:pathLst>
                          </a:custGeom>
                          <a:noFill/>
                          <a:ln w="9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1" name="Freeform 705"/>
                        <wps:cNvSpPr>
                          <a:spLocks/>
                        </wps:cNvSpPr>
                        <wps:spPr bwMode="auto">
                          <a:xfrm>
                            <a:off x="24080" y="-89271"/>
                            <a:ext cx="51520" cy="19520"/>
                          </a:xfrm>
                          <a:custGeom>
                            <a:avLst/>
                            <a:gdLst>
                              <a:gd name="T0" fmla="*/ -16476 w 51520"/>
                              <a:gd name="T1" fmla="*/ 92954 h 19520"/>
                              <a:gd name="T2" fmla="*/ -15008 w 51520"/>
                              <a:gd name="T3" fmla="*/ 92954 h 19520"/>
                            </a:gdLst>
                            <a:ahLst/>
                            <a:cxnLst>
                              <a:cxn ang="0">
                                <a:pos x="T0" y="T1"/>
                              </a:cxn>
                              <a:cxn ang="0">
                                <a:pos x="T2" y="T3"/>
                              </a:cxn>
                            </a:cxnLst>
                            <a:rect l="0" t="0" r="r" b="b"/>
                            <a:pathLst>
                              <a:path w="51520" h="19520">
                                <a:moveTo>
                                  <a:pt x="-16476" y="92954"/>
                                </a:moveTo>
                                <a:lnTo>
                                  <a:pt x="-15008" y="92954"/>
                                </a:lnTo>
                              </a:path>
                            </a:pathLst>
                          </a:custGeom>
                          <a:noFill/>
                          <a:ln w="9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2" name="Freeform 706"/>
                        <wps:cNvSpPr>
                          <a:spLocks/>
                        </wps:cNvSpPr>
                        <wps:spPr bwMode="auto">
                          <a:xfrm>
                            <a:off x="24080" y="-89271"/>
                            <a:ext cx="51520" cy="19520"/>
                          </a:xfrm>
                          <a:custGeom>
                            <a:avLst/>
                            <a:gdLst>
                              <a:gd name="T0" fmla="*/ -19721 w 51520"/>
                              <a:gd name="T1" fmla="*/ 92949 h 19520"/>
                              <a:gd name="T2" fmla="*/ -21190 w 51520"/>
                              <a:gd name="T3" fmla="*/ 92949 h 19520"/>
                            </a:gdLst>
                            <a:ahLst/>
                            <a:cxnLst>
                              <a:cxn ang="0">
                                <a:pos x="T0" y="T1"/>
                              </a:cxn>
                              <a:cxn ang="0">
                                <a:pos x="T2" y="T3"/>
                              </a:cxn>
                            </a:cxnLst>
                            <a:rect l="0" t="0" r="r" b="b"/>
                            <a:pathLst>
                              <a:path w="51520" h="19520">
                                <a:moveTo>
                                  <a:pt x="-19721" y="92949"/>
                                </a:moveTo>
                                <a:lnTo>
                                  <a:pt x="-21190" y="92949"/>
                                </a:lnTo>
                              </a:path>
                            </a:pathLst>
                          </a:custGeom>
                          <a:noFill/>
                          <a:ln w="9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03" o:spid="_x0000_s1026" style="position:absolute;left:0;text-align:left;margin-left:1124.6pt;margin-top:-5176.25pt;width:2576pt;height:1128.7pt;z-index:-251421696" coordorigin="24080,-89271" coordsize="51520,19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" o:allowincell="f">
                <v:shape id="Freeform 704" o:spid="_x0000_s1027" style="position:absolute;left:24080;top:-89271;width:51520;height:19520;visibility:visible;mso-wrap-style:square;v-text-anchor:top" coordsize="51520,19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JfC8AA&#10;AADcAAAADwAAAGRycy9kb3ducmV2LnhtbERPTYvCMBC9L/gfwgje1lRxq1RTEUFQdi9bvXgbmrEt&#10;bSalibX+e3MQPD7e92Y7mEb01LnKsoLZNAJBnFtdcaHgcj58r0A4j6yxsUwKnuRgm46+Npho++B/&#10;6jNfiBDCLkEFpfdtIqXLSzLoprYlDtzNdgZ9gF0hdYePEG4aOY+iWBqsODSU2NK+pLzO7kZB/KdP&#10;7QWX18Wqr4vhlPW/5kcqNRkPuzUIT4P/iN/uo1awjMP8cCYcAZm+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pJfC8AAAADcAAAADwAAAAAAAAAAAAAAAACYAgAAZHJzL2Rvd25y&#10;ZXYueG1sUEsFBgAAAAAEAAQA9QAAAIUDAAAAAA==&#10;" path="m-18065,91778r-1627,1171l-18065,94120r1627,-1171l-18065,91778xe" filled="f" strokeweight=".26456mm">
                  <v:path arrowok="t" o:connecttype="custom" o:connectlocs="-18065,91778;-19692,92949;-18065,94120;-16438,92949;-18065,91778" o:connectangles="0,0,0,0,0"/>
                </v:shape>
                <v:shape id="Freeform 705" o:spid="_x0000_s1028" style="position:absolute;left:24080;top:-89271;width:51520;height:19520;visibility:visible;mso-wrap-style:square;v-text-anchor:top" coordsize="51520,19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GGlcUA&#10;AADcAAAADwAAAGRycy9kb3ducmV2LnhtbESPQWvCQBSE7wX/w/IEb3WTHmyJriJaQZAejKLXR/aZ&#10;BLNv4+4aY399t1DocZiZb5jZojeN6Mj52rKCdJyAIC6srrlUcDxsXj9A+ICssbFMCp7kYTEfvMww&#10;0/bBe+ryUIoIYZ+hgiqENpPSFxUZ9GPbEkfvYp3BEKUrpXb4iHDTyLckmUiDNceFCltaVVRc87tR&#10;cFrtuptbN/05Tb4+v+vlcy/vuVKjYb+cggjUh//wX3urFbxPUvg9E4+An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0YaVxQAAANwAAAAPAAAAAAAAAAAAAAAAAJgCAABkcnMv&#10;ZG93bnJldi54bWxQSwUGAAAAAAQABAD1AAAAigMAAAAA&#10;" path="m-16476,92954r1468,e" filled="f" strokeweight=".26456mm">
                  <v:path arrowok="t" o:connecttype="custom" o:connectlocs="-16476,92954;-15008,92954" o:connectangles="0,0"/>
                </v:shape>
                <v:shape id="Freeform 706" o:spid="_x0000_s1029" style="position:absolute;left:24080;top:-89271;width:51520;height:19520;visibility:visible;mso-wrap-style:square;v-text-anchor:top" coordsize="51520,19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MY4sUA&#10;AADcAAAADwAAAGRycy9kb3ducmV2LnhtbESPQWvCQBSE70L/w/IEb81GD1qiq4i1UBAPpqW9PrLP&#10;JJh9G3fXGP31bqHgcZiZb5jFqjeN6Mj52rKCcZKCIC6srrlU8P318foGwgdkjY1lUnAjD6vly2CB&#10;mbZXPlCXh1JECPsMFVQhtJmUvqjIoE9sSxy9o3UGQ5SulNrhNcJNIydpOpUGa44LFba0qag45Rej&#10;4Gez687uvel/x+l+e6/Xt4O85EqNhv16DiJQH57h//anVjCbTuDvTDwC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AxjixQAAANwAAAAPAAAAAAAAAAAAAAAAAJgCAABkcnMv&#10;ZG93bnJldi54bWxQSwUGAAAAAAQABAD1AAAAigMAAAAA&#10;" path="m-19721,92949r-1469,e" filled="f" strokeweight=".26456mm">
                  <v:path arrowok="t" o:connecttype="custom" o:connectlocs="-19721,92949;-21190,92949" o:connectangles="0,0"/>
                </v:shape>
              </v:group>
            </w:pict>
          </mc:Fallback>
        </mc:AlternateContent>
      </w:r>
      <w:r w:rsidR="00112E81" w:rsidRPr="00F1527B">
        <w:rPr>
          <w:rFonts w:hint="eastAsia"/>
        </w:rPr>
        <w:t>25</w:t>
      </w:r>
      <w:r w:rsidR="00BA4006" w:rsidRPr="00F1527B">
        <w:rPr>
          <w:rFonts w:hint="eastAsia"/>
        </w:rPr>
        <w:t>、《抽样程序》</w:t>
      </w:r>
      <w:r w:rsidR="00BA4006" w:rsidRPr="00F1527B">
        <w:rPr>
          <w:rFonts w:hint="eastAsia"/>
        </w:rPr>
        <w:t>CMA-JSLY/CX2019-001A-26</w:t>
      </w:r>
    </w:p>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pPr>
        <w:pStyle w:val="a8"/>
        <w:kinsoku w:val="0"/>
        <w:overflowPunct w:val="0"/>
        <w:spacing w:before="13"/>
        <w:jc w:val="center"/>
        <w:rPr>
          <w:rFonts w:ascii="Microsoft JhengHei" w:eastAsia="Microsoft JhengHei" w:cs="Microsoft JhengHei"/>
          <w:b/>
          <w:bCs/>
          <w:sz w:val="23"/>
          <w:szCs w:val="23"/>
        </w:rPr>
      </w:pPr>
      <w:r w:rsidRPr="00F1527B">
        <w:rPr>
          <w:rFonts w:ascii="Microsoft JhengHei" w:eastAsia="Microsoft JhengHei" w:cs="Microsoft JhengHei"/>
          <w:b/>
          <w:bCs/>
          <w:noProof/>
          <w:sz w:val="23"/>
          <w:szCs w:val="23"/>
        </w:rPr>
        <w:drawing>
          <wp:inline distT="0" distB="0" distL="0" distR="0" wp14:anchorId="2417B80A" wp14:editId="3CFC14DA">
            <wp:extent cx="4240530" cy="4576445"/>
            <wp:effectExtent l="0" t="38100" r="0" b="90805"/>
            <wp:docPr id="686" name="组织结构图 68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Pr>
        <w:pStyle w:val="a8"/>
        <w:kinsoku w:val="0"/>
        <w:overflowPunct w:val="0"/>
        <w:rPr>
          <w:rFonts w:ascii="Microsoft JhengHei" w:eastAsia="Microsoft JhengHei" w:cs="Microsoft JhengHei"/>
          <w:b/>
          <w:bCs/>
          <w:sz w:val="20"/>
        </w:rPr>
      </w:pPr>
    </w:p>
    <w:p w:rsidR="00BA4006" w:rsidRPr="00F1527B" w:rsidRDefault="00BA4006" w:rsidP="00BA4006"/>
    <w:p w:rsidR="00BA4006" w:rsidRPr="00F1527B" w:rsidRDefault="00BA4006" w:rsidP="00BA4006">
      <w:pPr>
        <w:sectPr w:rsidR="00BA4006" w:rsidRPr="00F1527B" w:rsidSect="00C73ECE">
          <w:pgSz w:w="11906" w:h="16838"/>
          <w:pgMar w:top="1361" w:right="1191" w:bottom="1304" w:left="1588" w:header="851" w:footer="850" w:gutter="0"/>
          <w:cols w:space="425"/>
          <w:docGrid w:linePitch="312"/>
        </w:sectPr>
      </w:pPr>
    </w:p>
    <w:p w:rsidR="00BA4006" w:rsidRPr="00F1527B" w:rsidRDefault="00112E81" w:rsidP="00BA4006">
      <w:pPr>
        <w:pStyle w:val="1"/>
      </w:pPr>
      <w:r w:rsidRPr="00F1527B">
        <w:rPr>
          <w:rFonts w:hint="eastAsia"/>
        </w:rPr>
        <w:lastRenderedPageBreak/>
        <w:t>26</w:t>
      </w:r>
      <w:r w:rsidR="00BA4006" w:rsidRPr="00F1527B">
        <w:rPr>
          <w:rFonts w:hint="eastAsia"/>
        </w:rPr>
        <w:t>、《样品管理程序》</w:t>
      </w:r>
      <w:r w:rsidR="00BA4006" w:rsidRPr="00F1527B">
        <w:rPr>
          <w:rFonts w:hint="eastAsia"/>
        </w:rPr>
        <w:t>CMA-JSLY/CX2019-001A-27</w: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96832" behindDoc="0" locked="0" layoutInCell="1" allowOverlap="1" wp14:anchorId="2DB8B208" wp14:editId="2192B7A6">
                <wp:simplePos x="0" y="0"/>
                <wp:positionH relativeFrom="column">
                  <wp:posOffset>1784350</wp:posOffset>
                </wp:positionH>
                <wp:positionV relativeFrom="paragraph">
                  <wp:posOffset>45085</wp:posOffset>
                </wp:positionV>
                <wp:extent cx="1748790" cy="452120"/>
                <wp:effectExtent l="1905" t="0" r="1905" b="0"/>
                <wp:wrapNone/>
                <wp:docPr id="758" name="Rectangle 7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8790" cy="45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Pr="00C73ECE" w:rsidRDefault="007D3C4A" w:rsidP="00BA4006">
                            <w:pPr>
                              <w:jc w:val="center"/>
                              <w:rPr>
                                <w:sz w:val="28"/>
                              </w:rPr>
                            </w:pPr>
                            <w:r w:rsidRPr="00C73ECE">
                              <w:rPr>
                                <w:sz w:val="24"/>
                              </w:rPr>
                              <w:t>样品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07" o:spid="_x0000_s1312" style="position:absolute;left:0;text-align:left;margin-left:140.5pt;margin-top:3.55pt;width:137.7pt;height:35.6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" filled="f" stroked="f">
                <v:textbox>
                  <w:txbxContent>
                    <w:p w:rsidR="007D3C4A" w:rsidRPr="00C73ECE" w:rsidRDefault="007D3C4A" w:rsidP="00BA4006">
                      <w:pPr>
                        <w:jc w:val="center"/>
                        <w:rPr>
                          <w:sz w:val="28"/>
                        </w:rPr>
                      </w:pPr>
                      <w:r w:rsidRPr="00C73ECE">
                        <w:rPr>
                          <w:sz w:val="24"/>
                        </w:rPr>
                        <w:t>样品</w:t>
                      </w:r>
                    </w:p>
                  </w:txbxContent>
                </v:textbox>
              </v:rect>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06048" behindDoc="0" locked="0" layoutInCell="1" allowOverlap="1" wp14:anchorId="149C0D82" wp14:editId="41BF0287">
                <wp:simplePos x="0" y="0"/>
                <wp:positionH relativeFrom="column">
                  <wp:posOffset>2675255</wp:posOffset>
                </wp:positionH>
                <wp:positionV relativeFrom="paragraph">
                  <wp:posOffset>121285</wp:posOffset>
                </wp:positionV>
                <wp:extent cx="0" cy="275590"/>
                <wp:effectExtent l="54610" t="10795" r="59690" b="18415"/>
                <wp:wrapNone/>
                <wp:docPr id="757" name="AutoShape 7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55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16" o:spid="_x0000_s1026" type="#_x0000_t32" style="position:absolute;left:0;text-align:left;margin-left:210.65pt;margin-top:9.55pt;width:0;height:21.7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97856" behindDoc="0" locked="0" layoutInCell="1" allowOverlap="1" wp14:anchorId="57D0C7C3" wp14:editId="7F8C720E">
                <wp:simplePos x="0" y="0"/>
                <wp:positionH relativeFrom="column">
                  <wp:posOffset>1412875</wp:posOffset>
                </wp:positionH>
                <wp:positionV relativeFrom="paragraph">
                  <wp:posOffset>90170</wp:posOffset>
                </wp:positionV>
                <wp:extent cx="2492375" cy="452120"/>
                <wp:effectExtent l="11430" t="10160" r="10795" b="13970"/>
                <wp:wrapNone/>
                <wp:docPr id="756" name="Rectangle 7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2375" cy="452120"/>
                        </a:xfrm>
                        <a:prstGeom prst="rect">
                          <a:avLst/>
                        </a:prstGeom>
                        <a:solidFill>
                          <a:srgbClr val="FFFFFF"/>
                        </a:solidFill>
                        <a:ln w="9525">
                          <a:solidFill>
                            <a:srgbClr val="000000"/>
                          </a:solidFill>
                          <a:miter lim="800000"/>
                          <a:headEnd/>
                          <a:tailEnd/>
                        </a:ln>
                      </wps:spPr>
                      <wps:txbx>
                        <w:txbxContent>
                          <w:p w:rsidR="007D3C4A" w:rsidRPr="00516364" w:rsidRDefault="007D3C4A" w:rsidP="00BA4006">
                            <w:pPr>
                              <w:jc w:val="center"/>
                              <w:rPr>
                                <w:sz w:val="24"/>
                              </w:rPr>
                            </w:pPr>
                            <w:r>
                              <w:rPr>
                                <w:rFonts w:hint="eastAsia"/>
                                <w:sz w:val="24"/>
                              </w:rPr>
                              <w:t>样品接受、编号（市场部）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08" o:spid="_x0000_s1313" style="position:absolute;left:0;text-align:left;margin-left:111.25pt;margin-top:7.1pt;width:196.25pt;height:35.6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">
                <v:textbox>
                  <w:txbxContent>
                    <w:p w:rsidR="007D3C4A" w:rsidRPr="00516364" w:rsidRDefault="007D3C4A" w:rsidP="00BA4006">
                      <w:pPr>
                        <w:jc w:val="center"/>
                        <w:rPr>
                          <w:sz w:val="24"/>
                        </w:rPr>
                      </w:pPr>
                      <w:r>
                        <w:rPr>
                          <w:rFonts w:hint="eastAsia"/>
                          <w:sz w:val="24"/>
                        </w:rPr>
                        <w:t>样品接受、编号（市场部）</w:t>
                      </w:r>
                    </w:p>
                  </w:txbxContent>
                </v:textbox>
              </v:rect>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07072" behindDoc="0" locked="0" layoutInCell="1" allowOverlap="1" wp14:anchorId="4A008AB5" wp14:editId="11D612C1">
                <wp:simplePos x="0" y="0"/>
                <wp:positionH relativeFrom="column">
                  <wp:posOffset>2675255</wp:posOffset>
                </wp:positionH>
                <wp:positionV relativeFrom="paragraph">
                  <wp:posOffset>1270</wp:posOffset>
                </wp:positionV>
                <wp:extent cx="0" cy="275590"/>
                <wp:effectExtent l="54610" t="10795" r="59690" b="18415"/>
                <wp:wrapNone/>
                <wp:docPr id="755" name="AutoShape 7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55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17" o:spid="_x0000_s1026" type="#_x0000_t32" style="position:absolute;left:0;text-align:left;margin-left:210.65pt;margin-top:.1pt;width:0;height:21.7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98880" behindDoc="0" locked="0" layoutInCell="1" allowOverlap="1" wp14:anchorId="5C9A3726" wp14:editId="2342A01F">
                <wp:simplePos x="0" y="0"/>
                <wp:positionH relativeFrom="column">
                  <wp:posOffset>1412875</wp:posOffset>
                </wp:positionH>
                <wp:positionV relativeFrom="paragraph">
                  <wp:posOffset>28575</wp:posOffset>
                </wp:positionV>
                <wp:extent cx="2492375" cy="452120"/>
                <wp:effectExtent l="11430" t="11430" r="10795" b="12700"/>
                <wp:wrapNone/>
                <wp:docPr id="754" name="Rectangle 7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2375" cy="452120"/>
                        </a:xfrm>
                        <a:prstGeom prst="rect">
                          <a:avLst/>
                        </a:prstGeom>
                        <a:solidFill>
                          <a:srgbClr val="FFFFFF"/>
                        </a:solidFill>
                        <a:ln w="9525">
                          <a:solidFill>
                            <a:srgbClr val="000000"/>
                          </a:solidFill>
                          <a:miter lim="800000"/>
                          <a:headEnd/>
                          <a:tailEnd/>
                        </a:ln>
                      </wps:spPr>
                      <wps:txbx>
                        <w:txbxContent>
                          <w:p w:rsidR="007D3C4A" w:rsidRPr="00516364" w:rsidRDefault="007D3C4A" w:rsidP="00BA4006">
                            <w:pPr>
                              <w:jc w:val="center"/>
                              <w:rPr>
                                <w:sz w:val="24"/>
                              </w:rPr>
                            </w:pPr>
                            <w:r>
                              <w:rPr>
                                <w:rFonts w:hint="eastAsia"/>
                                <w:sz w:val="24"/>
                              </w:rPr>
                              <w:t>样品识别、分类（综合部）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09" o:spid="_x0000_s1314" style="position:absolute;left:0;text-align:left;margin-left:111.25pt;margin-top:2.25pt;width:196.25pt;height:35.6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">
                <v:textbox>
                  <w:txbxContent>
                    <w:p w:rsidR="007D3C4A" w:rsidRPr="00516364" w:rsidRDefault="007D3C4A" w:rsidP="00BA4006">
                      <w:pPr>
                        <w:jc w:val="center"/>
                        <w:rPr>
                          <w:sz w:val="24"/>
                        </w:rPr>
                      </w:pPr>
                      <w:r>
                        <w:rPr>
                          <w:rFonts w:hint="eastAsia"/>
                          <w:sz w:val="24"/>
                        </w:rPr>
                        <w:t>样品识别、分类（综合部）</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08096" behindDoc="0" locked="0" layoutInCell="1" allowOverlap="1" wp14:anchorId="4E058DA4" wp14:editId="4617B840">
                <wp:simplePos x="0" y="0"/>
                <wp:positionH relativeFrom="column">
                  <wp:posOffset>2675255</wp:posOffset>
                </wp:positionH>
                <wp:positionV relativeFrom="paragraph">
                  <wp:posOffset>96520</wp:posOffset>
                </wp:positionV>
                <wp:extent cx="0" cy="275590"/>
                <wp:effectExtent l="54610" t="5715" r="59690" b="23495"/>
                <wp:wrapNone/>
                <wp:docPr id="753" name="AutoShape 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55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18" o:spid="_x0000_s1026" type="#_x0000_t32" style="position:absolute;left:0;text-align:left;margin-left:210.65pt;margin-top:7.6pt;width:0;height:21.7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899904" behindDoc="0" locked="0" layoutInCell="1" allowOverlap="1" wp14:anchorId="170449C4" wp14:editId="1A8EA7DE">
                <wp:simplePos x="0" y="0"/>
                <wp:positionH relativeFrom="column">
                  <wp:posOffset>1412875</wp:posOffset>
                </wp:positionH>
                <wp:positionV relativeFrom="paragraph">
                  <wp:posOffset>121285</wp:posOffset>
                </wp:positionV>
                <wp:extent cx="2492375" cy="452120"/>
                <wp:effectExtent l="11430" t="13335" r="10795" b="10795"/>
                <wp:wrapNone/>
                <wp:docPr id="752" name="Rectangle 7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2375" cy="452120"/>
                        </a:xfrm>
                        <a:prstGeom prst="rect">
                          <a:avLst/>
                        </a:prstGeom>
                        <a:solidFill>
                          <a:srgbClr val="FFFFFF"/>
                        </a:solidFill>
                        <a:ln w="9525">
                          <a:solidFill>
                            <a:srgbClr val="000000"/>
                          </a:solidFill>
                          <a:miter lim="800000"/>
                          <a:headEnd/>
                          <a:tailEnd/>
                        </a:ln>
                      </wps:spPr>
                      <wps:txbx>
                        <w:txbxContent>
                          <w:p w:rsidR="007D3C4A" w:rsidRPr="00516364" w:rsidRDefault="007D3C4A" w:rsidP="00BA4006">
                            <w:pPr>
                              <w:jc w:val="center"/>
                              <w:rPr>
                                <w:sz w:val="24"/>
                              </w:rPr>
                            </w:pPr>
                            <w:r>
                              <w:rPr>
                                <w:rFonts w:hint="eastAsia"/>
                                <w:sz w:val="24"/>
                              </w:rPr>
                              <w:t>样品流转、检测单下达（检测部）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10" o:spid="_x0000_s1315" style="position:absolute;left:0;text-align:left;margin-left:111.25pt;margin-top:9.55pt;width:196.25pt;height:35.6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">
                <v:textbox>
                  <w:txbxContent>
                    <w:p w:rsidR="007D3C4A" w:rsidRPr="00516364" w:rsidRDefault="007D3C4A" w:rsidP="00BA4006">
                      <w:pPr>
                        <w:jc w:val="center"/>
                        <w:rPr>
                          <w:sz w:val="24"/>
                        </w:rPr>
                      </w:pPr>
                      <w:r>
                        <w:rPr>
                          <w:rFonts w:hint="eastAsia"/>
                          <w:sz w:val="24"/>
                        </w:rPr>
                        <w:t>样品流转、检测单下达（检测部）</w:t>
                      </w:r>
                    </w:p>
                  </w:txbxContent>
                </v:textbox>
              </v:rect>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09120" behindDoc="0" locked="0" layoutInCell="1" allowOverlap="1" wp14:anchorId="6DCAA3F2" wp14:editId="120072E1">
                <wp:simplePos x="0" y="0"/>
                <wp:positionH relativeFrom="column">
                  <wp:posOffset>2675255</wp:posOffset>
                </wp:positionH>
                <wp:positionV relativeFrom="paragraph">
                  <wp:posOffset>19050</wp:posOffset>
                </wp:positionV>
                <wp:extent cx="0" cy="275590"/>
                <wp:effectExtent l="54610" t="10160" r="59690" b="19050"/>
                <wp:wrapNone/>
                <wp:docPr id="750" name="AutoShape 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55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19" o:spid="_x0000_s1026" type="#_x0000_t32" style="position:absolute;left:0;text-align:left;margin-left:210.65pt;margin-top:1.5pt;width:0;height:21.7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00928" behindDoc="0" locked="0" layoutInCell="1" allowOverlap="1" wp14:anchorId="3643CDDF" wp14:editId="623DBD53">
                <wp:simplePos x="0" y="0"/>
                <wp:positionH relativeFrom="column">
                  <wp:posOffset>1412875</wp:posOffset>
                </wp:positionH>
                <wp:positionV relativeFrom="paragraph">
                  <wp:posOffset>60325</wp:posOffset>
                </wp:positionV>
                <wp:extent cx="2492375" cy="452120"/>
                <wp:effectExtent l="11430" t="5715" r="10795" b="8890"/>
                <wp:wrapNone/>
                <wp:docPr id="749" name="Rectangle 7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2375" cy="452120"/>
                        </a:xfrm>
                        <a:prstGeom prst="rect">
                          <a:avLst/>
                        </a:prstGeom>
                        <a:solidFill>
                          <a:srgbClr val="FFFFFF"/>
                        </a:solidFill>
                        <a:ln w="9525">
                          <a:solidFill>
                            <a:srgbClr val="000000"/>
                          </a:solidFill>
                          <a:miter lim="800000"/>
                          <a:headEnd/>
                          <a:tailEnd/>
                        </a:ln>
                      </wps:spPr>
                      <wps:txbx>
                        <w:txbxContent>
                          <w:p w:rsidR="007D3C4A" w:rsidRPr="00516364" w:rsidRDefault="007D3C4A" w:rsidP="00BA4006">
                            <w:pPr>
                              <w:jc w:val="center"/>
                              <w:rPr>
                                <w:sz w:val="24"/>
                              </w:rPr>
                            </w:pPr>
                            <w:r>
                              <w:rPr>
                                <w:rFonts w:hint="eastAsia"/>
                                <w:sz w:val="24"/>
                              </w:rPr>
                              <w:t>实验室检测（实验室）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11" o:spid="_x0000_s1316" style="position:absolute;left:0;text-align:left;margin-left:111.25pt;margin-top:4.75pt;width:196.25pt;height:35.6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">
                <v:textbox>
                  <w:txbxContent>
                    <w:p w:rsidR="007D3C4A" w:rsidRPr="00516364" w:rsidRDefault="007D3C4A" w:rsidP="00BA4006">
                      <w:pPr>
                        <w:jc w:val="center"/>
                        <w:rPr>
                          <w:sz w:val="24"/>
                        </w:rPr>
                      </w:pPr>
                      <w:r>
                        <w:rPr>
                          <w:rFonts w:hint="eastAsia"/>
                          <w:sz w:val="24"/>
                        </w:rPr>
                        <w:t>实验室检测（实验室）</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10144" behindDoc="0" locked="0" layoutInCell="1" allowOverlap="1" wp14:anchorId="759506C5" wp14:editId="7131A9CD">
                <wp:simplePos x="0" y="0"/>
                <wp:positionH relativeFrom="column">
                  <wp:posOffset>2675255</wp:posOffset>
                </wp:positionH>
                <wp:positionV relativeFrom="paragraph">
                  <wp:posOffset>131445</wp:posOffset>
                </wp:positionV>
                <wp:extent cx="0" cy="275590"/>
                <wp:effectExtent l="54610" t="13335" r="59690" b="15875"/>
                <wp:wrapNone/>
                <wp:docPr id="748" name="AutoShape 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559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20" o:spid="_x0000_s1026" type="#_x0000_t32" style="position:absolute;left:0;text-align:left;margin-left:210.65pt;margin-top:10.35pt;width:0;height:21.7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01952" behindDoc="0" locked="0" layoutInCell="1" allowOverlap="1" wp14:anchorId="194C0F71" wp14:editId="15F9202B">
                <wp:simplePos x="0" y="0"/>
                <wp:positionH relativeFrom="column">
                  <wp:posOffset>1412875</wp:posOffset>
                </wp:positionH>
                <wp:positionV relativeFrom="paragraph">
                  <wp:posOffset>-635</wp:posOffset>
                </wp:positionV>
                <wp:extent cx="2492375" cy="452120"/>
                <wp:effectExtent l="11430" t="7620" r="10795" b="6985"/>
                <wp:wrapNone/>
                <wp:docPr id="747" name="Rectangle 7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2375" cy="452120"/>
                        </a:xfrm>
                        <a:prstGeom prst="rect">
                          <a:avLst/>
                        </a:prstGeom>
                        <a:solidFill>
                          <a:srgbClr val="FFFFFF"/>
                        </a:solidFill>
                        <a:ln w="9525">
                          <a:solidFill>
                            <a:srgbClr val="000000"/>
                          </a:solidFill>
                          <a:miter lim="800000"/>
                          <a:headEnd/>
                          <a:tailEnd/>
                        </a:ln>
                      </wps:spPr>
                      <wps:txbx>
                        <w:txbxContent>
                          <w:p w:rsidR="007D3C4A" w:rsidRPr="00516364" w:rsidRDefault="007D3C4A" w:rsidP="00BA4006">
                            <w:pPr>
                              <w:jc w:val="center"/>
                              <w:rPr>
                                <w:sz w:val="24"/>
                              </w:rPr>
                            </w:pPr>
                            <w:r>
                              <w:rPr>
                                <w:rFonts w:hint="eastAsia"/>
                                <w:sz w:val="24"/>
                              </w:rPr>
                              <w:t>实验室结论审核（检测部）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12" o:spid="_x0000_s1317" style="position:absolute;left:0;text-align:left;margin-left:111.25pt;margin-top:-.05pt;width:196.25pt;height:35.6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">
                <v:textbox>
                  <w:txbxContent>
                    <w:p w:rsidR="007D3C4A" w:rsidRPr="00516364" w:rsidRDefault="007D3C4A" w:rsidP="00BA4006">
                      <w:pPr>
                        <w:jc w:val="center"/>
                        <w:rPr>
                          <w:sz w:val="24"/>
                        </w:rPr>
                      </w:pPr>
                      <w:r>
                        <w:rPr>
                          <w:rFonts w:hint="eastAsia"/>
                          <w:sz w:val="24"/>
                        </w:rPr>
                        <w:t>实验室结论审核（检测部）</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11168" behindDoc="0" locked="0" layoutInCell="1" allowOverlap="1" wp14:anchorId="1153DB5B" wp14:editId="5912DB58">
                <wp:simplePos x="0" y="0"/>
                <wp:positionH relativeFrom="column">
                  <wp:posOffset>1654810</wp:posOffset>
                </wp:positionH>
                <wp:positionV relativeFrom="paragraph">
                  <wp:posOffset>14605</wp:posOffset>
                </wp:positionV>
                <wp:extent cx="635" cy="392430"/>
                <wp:effectExtent l="53340" t="6350" r="60325" b="20320"/>
                <wp:wrapNone/>
                <wp:docPr id="746" name="AutoShape 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9243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21" o:spid="_x0000_s1026" type="#_x0000_t32" style="position:absolute;left:0;text-align:left;margin-left:130.3pt;margin-top:1.15pt;width:.05pt;height:30.9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">
                <v:stroke endarrow="block"/>
              </v:shape>
            </w:pict>
          </mc:Fallback>
        </mc:AlternateContent>
      </w:r>
      <w:r w:rsidRPr="00F1527B">
        <w:rPr>
          <w:rFonts w:hint="eastAsia"/>
          <w:noProof/>
        </w:rPr>
        <mc:AlternateContent>
          <mc:Choice Requires="wps">
            <w:drawing>
              <wp:anchor distT="0" distB="0" distL="114300" distR="114300" simplePos="0" relativeHeight="251912192" behindDoc="0" locked="0" layoutInCell="1" allowOverlap="1" wp14:anchorId="43759C08" wp14:editId="11EFA950">
                <wp:simplePos x="0" y="0"/>
                <wp:positionH relativeFrom="column">
                  <wp:posOffset>3533140</wp:posOffset>
                </wp:positionH>
                <wp:positionV relativeFrom="paragraph">
                  <wp:posOffset>14605</wp:posOffset>
                </wp:positionV>
                <wp:extent cx="635" cy="392430"/>
                <wp:effectExtent l="55245" t="6350" r="58420" b="20320"/>
                <wp:wrapNone/>
                <wp:docPr id="745" name="AutoShape 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9243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22" o:spid="_x0000_s1026" type="#_x0000_t32" style="position:absolute;left:0;text-align:left;margin-left:278.2pt;margin-top:1.15pt;width:.05pt;height:30.9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">
                <v:stroke endarrow="block"/>
              </v:shape>
            </w:pict>
          </mc:Fallback>
        </mc:AlternateContent>
      </w:r>
    </w:p>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904000" behindDoc="0" locked="0" layoutInCell="1" allowOverlap="1" wp14:anchorId="323F23B3" wp14:editId="3B49685D">
                <wp:simplePos x="0" y="0"/>
                <wp:positionH relativeFrom="column">
                  <wp:posOffset>2919095</wp:posOffset>
                </wp:positionH>
                <wp:positionV relativeFrom="paragraph">
                  <wp:posOffset>149860</wp:posOffset>
                </wp:positionV>
                <wp:extent cx="2492375" cy="452120"/>
                <wp:effectExtent l="12700" t="10160" r="9525" b="13970"/>
                <wp:wrapNone/>
                <wp:docPr id="744" name="Rectangle 7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2375" cy="452120"/>
                        </a:xfrm>
                        <a:prstGeom prst="rect">
                          <a:avLst/>
                        </a:prstGeom>
                        <a:solidFill>
                          <a:srgbClr val="FFFFFF"/>
                        </a:solidFill>
                        <a:ln w="9525">
                          <a:solidFill>
                            <a:srgbClr val="000000"/>
                          </a:solidFill>
                          <a:miter lim="800000"/>
                          <a:headEnd/>
                          <a:tailEnd/>
                        </a:ln>
                      </wps:spPr>
                      <wps:txbx>
                        <w:txbxContent>
                          <w:p w:rsidR="007D3C4A" w:rsidRPr="00516364" w:rsidRDefault="007D3C4A" w:rsidP="00BA4006">
                            <w:pPr>
                              <w:jc w:val="center"/>
                              <w:rPr>
                                <w:sz w:val="24"/>
                              </w:rPr>
                            </w:pPr>
                            <w:r>
                              <w:rPr>
                                <w:rFonts w:hint="eastAsia"/>
                                <w:sz w:val="24"/>
                              </w:rPr>
                              <w:t>样品转存档（综合部）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14" o:spid="_x0000_s1318" style="position:absolute;left:0;text-align:left;margin-left:229.85pt;margin-top:11.8pt;width:196.25pt;height:35.6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">
                <v:textbox>
                  <w:txbxContent>
                    <w:p w:rsidR="007D3C4A" w:rsidRPr="00516364" w:rsidRDefault="007D3C4A" w:rsidP="00BA4006">
                      <w:pPr>
                        <w:jc w:val="center"/>
                        <w:rPr>
                          <w:sz w:val="24"/>
                        </w:rPr>
                      </w:pPr>
                      <w:r>
                        <w:rPr>
                          <w:rFonts w:hint="eastAsia"/>
                          <w:sz w:val="24"/>
                        </w:rPr>
                        <w:t>样品转存档（综合部）</w:t>
                      </w:r>
                    </w:p>
                  </w:txbxContent>
                </v:textbox>
              </v:rect>
            </w:pict>
          </mc:Fallback>
        </mc:AlternateContent>
      </w:r>
    </w:p>
    <w:p w:rsidR="00BA4006" w:rsidRPr="00F1527B" w:rsidRDefault="00E642FE" w:rsidP="00BA4006">
      <w:r w:rsidRPr="00F1527B">
        <w:rPr>
          <w:noProof/>
        </w:rPr>
        <mc:AlternateContent>
          <mc:Choice Requires="wps">
            <w:drawing>
              <wp:anchor distT="0" distB="0" distL="114300" distR="114300" simplePos="0" relativeHeight="251905024" behindDoc="0" locked="0" layoutInCell="1" allowOverlap="1" wp14:anchorId="541F9477" wp14:editId="5A8F8DBE">
                <wp:simplePos x="0" y="0"/>
                <wp:positionH relativeFrom="column">
                  <wp:posOffset>1847215</wp:posOffset>
                </wp:positionH>
                <wp:positionV relativeFrom="paragraph">
                  <wp:posOffset>994398</wp:posOffset>
                </wp:positionV>
                <wp:extent cx="1748790" cy="452120"/>
                <wp:effectExtent l="0" t="0" r="0" b="5080"/>
                <wp:wrapNone/>
                <wp:docPr id="741" name="Rectangle 7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8790" cy="45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Pr="00C73ECE" w:rsidRDefault="007D3C4A" w:rsidP="00BA4006">
                            <w:pPr>
                              <w:jc w:val="center"/>
                              <w:rPr>
                                <w:sz w:val="28"/>
                              </w:rPr>
                            </w:pPr>
                            <w:r>
                              <w:rPr>
                                <w:sz w:val="24"/>
                              </w:rPr>
                              <w:t>项目结束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15" o:spid="_x0000_s1319" style="position:absolute;left:0;text-align:left;margin-left:145.45pt;margin-top:78.3pt;width:137.7pt;height:35.6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" filled="f" stroked="f">
                <v:textbox>
                  <w:txbxContent>
                    <w:p w:rsidR="007D3C4A" w:rsidRPr="00C73ECE" w:rsidRDefault="007D3C4A" w:rsidP="00BA4006">
                      <w:pPr>
                        <w:jc w:val="center"/>
                        <w:rPr>
                          <w:sz w:val="28"/>
                        </w:rPr>
                      </w:pPr>
                      <w:r>
                        <w:rPr>
                          <w:sz w:val="24"/>
                        </w:rPr>
                        <w:t>项目结束</w:t>
                      </w:r>
                    </w:p>
                  </w:txbxContent>
                </v:textbox>
              </v:rect>
            </w:pict>
          </mc:Fallback>
        </mc:AlternateContent>
      </w:r>
      <w:r w:rsidR="00FA14D4" w:rsidRPr="00F1527B">
        <w:rPr>
          <w:noProof/>
        </w:rPr>
        <mc:AlternateContent>
          <mc:Choice Requires="wps">
            <w:drawing>
              <wp:anchor distT="0" distB="0" distL="114300" distR="114300" simplePos="0" relativeHeight="251914240" behindDoc="0" locked="0" layoutInCell="1" allowOverlap="1" wp14:anchorId="316ABD43" wp14:editId="66EB8FB9">
                <wp:simplePos x="0" y="0"/>
                <wp:positionH relativeFrom="column">
                  <wp:posOffset>2818130</wp:posOffset>
                </wp:positionH>
                <wp:positionV relativeFrom="paragraph">
                  <wp:posOffset>457200</wp:posOffset>
                </wp:positionV>
                <wp:extent cx="1011555" cy="462280"/>
                <wp:effectExtent l="35560" t="13970" r="10160" b="57150"/>
                <wp:wrapNone/>
                <wp:docPr id="743" name="AutoShape 7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11555" cy="46228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24" o:spid="_x0000_s1026" type="#_x0000_t32" style="position:absolute;left:0;text-align:left;margin-left:221.9pt;margin-top:36pt;width:79.65pt;height:36.4pt;flip:x;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">
                <v:stroke endarrow="block"/>
              </v:shape>
            </w:pict>
          </mc:Fallback>
        </mc:AlternateContent>
      </w:r>
      <w:r w:rsidR="00FA14D4" w:rsidRPr="00F1527B">
        <w:rPr>
          <w:noProof/>
        </w:rPr>
        <mc:AlternateContent>
          <mc:Choice Requires="wps">
            <w:drawing>
              <wp:anchor distT="0" distB="0" distL="114300" distR="114300" simplePos="0" relativeHeight="251913216" behindDoc="0" locked="0" layoutInCell="1" allowOverlap="1" wp14:anchorId="75F5AAFC" wp14:editId="6CAD6C45">
                <wp:simplePos x="0" y="0"/>
                <wp:positionH relativeFrom="column">
                  <wp:posOffset>1654810</wp:posOffset>
                </wp:positionH>
                <wp:positionV relativeFrom="paragraph">
                  <wp:posOffset>457200</wp:posOffset>
                </wp:positionV>
                <wp:extent cx="958850" cy="462280"/>
                <wp:effectExtent l="5715" t="13970" r="35560" b="57150"/>
                <wp:wrapNone/>
                <wp:docPr id="742" name="AutoShape 7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8850" cy="46228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723" o:spid="_x0000_s1026" type="#_x0000_t32" style="position:absolute;left:0;text-align:left;margin-left:130.3pt;margin-top:36pt;width:75.5pt;height:36.4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">
                <v:stroke endarrow="block"/>
              </v:shape>
            </w:pict>
          </mc:Fallback>
        </mc:AlternateContent>
      </w:r>
      <w:r w:rsidR="00FA14D4" w:rsidRPr="00F1527B">
        <w:rPr>
          <w:rFonts w:hint="eastAsia"/>
          <w:noProof/>
        </w:rPr>
        <mc:AlternateContent>
          <mc:Choice Requires="wps">
            <w:drawing>
              <wp:anchor distT="0" distB="0" distL="114300" distR="114300" simplePos="0" relativeHeight="251902976" behindDoc="0" locked="0" layoutInCell="1" allowOverlap="1" wp14:anchorId="71736800" wp14:editId="7369BEE9">
                <wp:simplePos x="0" y="0"/>
                <wp:positionH relativeFrom="column">
                  <wp:posOffset>40640</wp:posOffset>
                </wp:positionH>
                <wp:positionV relativeFrom="paragraph">
                  <wp:posOffset>5080</wp:posOffset>
                </wp:positionV>
                <wp:extent cx="2492375" cy="452120"/>
                <wp:effectExtent l="10795" t="9525" r="11430" b="5080"/>
                <wp:wrapNone/>
                <wp:docPr id="740" name="Rectangle 7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2375" cy="452120"/>
                        </a:xfrm>
                        <a:prstGeom prst="rect">
                          <a:avLst/>
                        </a:prstGeom>
                        <a:solidFill>
                          <a:srgbClr val="FFFFFF"/>
                        </a:solidFill>
                        <a:ln w="9525">
                          <a:solidFill>
                            <a:srgbClr val="000000"/>
                          </a:solidFill>
                          <a:miter lim="800000"/>
                          <a:headEnd/>
                          <a:tailEnd/>
                        </a:ln>
                      </wps:spPr>
                      <wps:txbx>
                        <w:txbxContent>
                          <w:p w:rsidR="007D3C4A" w:rsidRDefault="007D3C4A" w:rsidP="00BA4006">
                            <w:pPr>
                              <w:jc w:val="center"/>
                              <w:rPr>
                                <w:sz w:val="24"/>
                              </w:rPr>
                            </w:pPr>
                            <w:r>
                              <w:rPr>
                                <w:rFonts w:hint="eastAsia"/>
                                <w:sz w:val="24"/>
                              </w:rPr>
                              <w:t>检测报告副本存档</w:t>
                            </w:r>
                            <w:r>
                              <w:rPr>
                                <w:rFonts w:hint="eastAsia"/>
                                <w:sz w:val="24"/>
                              </w:rPr>
                              <w:t>/</w:t>
                            </w:r>
                            <w:r>
                              <w:rPr>
                                <w:rFonts w:hint="eastAsia"/>
                                <w:sz w:val="24"/>
                              </w:rPr>
                              <w:t>正本</w:t>
                            </w:r>
                            <w:proofErr w:type="gramStart"/>
                            <w:r>
                              <w:rPr>
                                <w:rFonts w:hint="eastAsia"/>
                                <w:sz w:val="24"/>
                              </w:rPr>
                              <w:t>发委托</w:t>
                            </w:r>
                            <w:proofErr w:type="gramEnd"/>
                            <w:r>
                              <w:rPr>
                                <w:rFonts w:hint="eastAsia"/>
                                <w:sz w:val="24"/>
                              </w:rPr>
                              <w:t>方</w:t>
                            </w:r>
                          </w:p>
                          <w:p w:rsidR="007D3C4A" w:rsidRPr="00516364" w:rsidRDefault="007D3C4A" w:rsidP="00BA4006">
                            <w:pPr>
                              <w:jc w:val="center"/>
                              <w:rPr>
                                <w:sz w:val="24"/>
                              </w:rPr>
                            </w:pPr>
                            <w:r>
                              <w:rPr>
                                <w:rFonts w:hint="eastAsia"/>
                                <w:sz w:val="24"/>
                              </w:rPr>
                              <w:t>（档案室）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13" o:spid="_x0000_s1320" style="position:absolute;left:0;text-align:left;margin-left:3.2pt;margin-top:.4pt;width:196.25pt;height:35.6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">
                <v:textbox>
                  <w:txbxContent>
                    <w:p w:rsidR="007D3C4A" w:rsidRDefault="007D3C4A" w:rsidP="00BA4006">
                      <w:pPr>
                        <w:jc w:val="center"/>
                        <w:rPr>
                          <w:sz w:val="24"/>
                        </w:rPr>
                      </w:pPr>
                      <w:r>
                        <w:rPr>
                          <w:rFonts w:hint="eastAsia"/>
                          <w:sz w:val="24"/>
                        </w:rPr>
                        <w:t>检测报告副本存档</w:t>
                      </w:r>
                      <w:r>
                        <w:rPr>
                          <w:rFonts w:hint="eastAsia"/>
                          <w:sz w:val="24"/>
                        </w:rPr>
                        <w:t>/</w:t>
                      </w:r>
                      <w:r>
                        <w:rPr>
                          <w:rFonts w:hint="eastAsia"/>
                          <w:sz w:val="24"/>
                        </w:rPr>
                        <w:t>正本</w:t>
                      </w:r>
                      <w:proofErr w:type="gramStart"/>
                      <w:r>
                        <w:rPr>
                          <w:rFonts w:hint="eastAsia"/>
                          <w:sz w:val="24"/>
                        </w:rPr>
                        <w:t>发委托</w:t>
                      </w:r>
                      <w:proofErr w:type="gramEnd"/>
                      <w:r>
                        <w:rPr>
                          <w:rFonts w:hint="eastAsia"/>
                          <w:sz w:val="24"/>
                        </w:rPr>
                        <w:t>方</w:t>
                      </w:r>
                    </w:p>
                    <w:p w:rsidR="007D3C4A" w:rsidRPr="00516364" w:rsidRDefault="007D3C4A" w:rsidP="00BA4006">
                      <w:pPr>
                        <w:jc w:val="center"/>
                        <w:rPr>
                          <w:sz w:val="24"/>
                        </w:rPr>
                      </w:pPr>
                      <w:r>
                        <w:rPr>
                          <w:rFonts w:hint="eastAsia"/>
                          <w:sz w:val="24"/>
                        </w:rPr>
                        <w:t>（档案室）</w:t>
                      </w:r>
                    </w:p>
                  </w:txbxContent>
                </v:textbox>
              </v:rect>
            </w:pict>
          </mc:Fallback>
        </mc:AlternateContent>
      </w:r>
    </w:p>
    <w:p w:rsidR="00BA4006" w:rsidRPr="00F1527B" w:rsidRDefault="00BA4006" w:rsidP="00BA4006">
      <w:pPr>
        <w:sectPr w:rsidR="00BA4006" w:rsidRPr="00F1527B" w:rsidSect="00F1527B">
          <w:pgSz w:w="11906" w:h="16838"/>
          <w:pgMar w:top="1361" w:right="1191" w:bottom="1304" w:left="1588" w:header="851" w:footer="850" w:gutter="0"/>
          <w:cols w:space="425"/>
          <w:docGrid w:linePitch="312"/>
        </w:sectPr>
      </w:pPr>
    </w:p>
    <w:p w:rsidR="00BA4006" w:rsidRPr="00F1527B" w:rsidRDefault="00112E81" w:rsidP="00BA4006">
      <w:pPr>
        <w:pStyle w:val="1"/>
      </w:pPr>
      <w:r w:rsidRPr="00F1527B">
        <w:rPr>
          <w:rFonts w:hint="eastAsia"/>
        </w:rPr>
        <w:lastRenderedPageBreak/>
        <w:t>28</w:t>
      </w:r>
      <w:r w:rsidR="00BA4006" w:rsidRPr="00F1527B">
        <w:rPr>
          <w:rFonts w:hint="eastAsia"/>
        </w:rPr>
        <w:t>、《能力验证程序》</w:t>
      </w:r>
      <w:r w:rsidR="00BA4006" w:rsidRPr="00F1527B">
        <w:rPr>
          <w:rFonts w:hint="eastAsia"/>
        </w:rPr>
        <w:t>CMA-JSLY/CX2019-001A-29</w:t>
      </w:r>
    </w:p>
    <w:p w:rsidR="00BA4006" w:rsidRPr="00F1527B" w:rsidRDefault="00BA4006" w:rsidP="00BA4006">
      <w:pPr>
        <w:jc w:val="center"/>
      </w:pPr>
    </w:p>
    <w:p w:rsidR="00BA4006" w:rsidRPr="00F1527B" w:rsidRDefault="00FA14D4" w:rsidP="00BA4006">
      <w:pPr>
        <w:jc w:val="center"/>
      </w:pPr>
      <w:r w:rsidRPr="00F1527B">
        <w:rPr>
          <w:rFonts w:ascii="Microsoft JhengHei" w:eastAsia="Microsoft JhengHei" w:cs="Microsoft JhengHei"/>
          <w:b/>
          <w:bCs/>
          <w:noProof/>
          <w:sz w:val="23"/>
          <w:szCs w:val="23"/>
        </w:rPr>
        <w:drawing>
          <wp:inline distT="0" distB="0" distL="0" distR="0" wp14:anchorId="1BF86DFA" wp14:editId="249FCB8A">
            <wp:extent cx="4240530" cy="4576445"/>
            <wp:effectExtent l="0" t="38100" r="0" b="90805"/>
            <wp:docPr id="751" name="组织结构图 75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inline>
        </w:drawing>
      </w: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jc w:val="center"/>
      </w:pPr>
    </w:p>
    <w:p w:rsidR="00BA4006" w:rsidRPr="00F1527B" w:rsidRDefault="00BA4006" w:rsidP="00BA4006">
      <w:pPr>
        <w:sectPr w:rsidR="00BA4006" w:rsidRPr="00F1527B" w:rsidSect="00F1527B">
          <w:pgSz w:w="11906" w:h="16838"/>
          <w:pgMar w:top="1361" w:right="1191" w:bottom="1304" w:left="1588" w:header="851" w:footer="850" w:gutter="0"/>
          <w:cols w:space="425"/>
          <w:docGrid w:linePitch="312"/>
        </w:sectPr>
      </w:pPr>
    </w:p>
    <w:p w:rsidR="00F1527B" w:rsidRPr="00F1527B" w:rsidRDefault="00F1527B" w:rsidP="00F1527B">
      <w:pPr>
        <w:pStyle w:val="1"/>
      </w:pPr>
      <w:r w:rsidRPr="00F1527B">
        <w:rPr>
          <w:rFonts w:hint="eastAsia"/>
        </w:rPr>
        <w:lastRenderedPageBreak/>
        <w:t>27</w:t>
      </w:r>
      <w:r w:rsidRPr="00F1527B">
        <w:rPr>
          <w:rFonts w:hint="eastAsia"/>
        </w:rPr>
        <w:t>、《质量控制程序》</w:t>
      </w:r>
      <w:r w:rsidRPr="00F1527B">
        <w:rPr>
          <w:rFonts w:hint="eastAsia"/>
        </w:rPr>
        <w:t>CMA-JSLY/CX2019-001A-28</w:t>
      </w:r>
    </w:p>
    <w:p w:rsidR="00F1527B" w:rsidRPr="00F1527B" w:rsidRDefault="00F1527B" w:rsidP="00F1527B">
      <w:r w:rsidRPr="00F1527B">
        <w:rPr>
          <w:noProof/>
          <w:sz w:val="24"/>
          <w:szCs w:val="24"/>
        </w:rPr>
        <mc:AlternateContent>
          <mc:Choice Requires="wps">
            <w:drawing>
              <wp:anchor distT="0" distB="0" distL="114300" distR="114300" simplePos="0" relativeHeight="252676096" behindDoc="0" locked="0" layoutInCell="1" allowOverlap="1" wp14:anchorId="2228CDDF" wp14:editId="126E9F22">
                <wp:simplePos x="0" y="0"/>
                <wp:positionH relativeFrom="column">
                  <wp:posOffset>3754755</wp:posOffset>
                </wp:positionH>
                <wp:positionV relativeFrom="paragraph">
                  <wp:posOffset>4511040</wp:posOffset>
                </wp:positionV>
                <wp:extent cx="1276350" cy="377825"/>
                <wp:effectExtent l="10160" t="5715" r="8890" b="6985"/>
                <wp:wrapNone/>
                <wp:docPr id="739" name="Rectangle 7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6350" cy="377825"/>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rPr>
                                <w:sz w:val="24"/>
                              </w:rPr>
                            </w:pPr>
                            <w:r w:rsidRPr="006E03BD">
                              <w:rPr>
                                <w:sz w:val="24"/>
                              </w:rPr>
                              <w:t>问题修正或复检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50" o:spid="_x0000_s1321" style="position:absolute;left:0;text-align:left;margin-left:295.65pt;margin-top:355.2pt;width:100.5pt;height:29.75pt;z-index:25267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">
                <v:textbox>
                  <w:txbxContent>
                    <w:p w:rsidR="007D3C4A" w:rsidRPr="006E03BD" w:rsidRDefault="007D3C4A" w:rsidP="00F1527B">
                      <w:pPr>
                        <w:rPr>
                          <w:sz w:val="24"/>
                        </w:rPr>
                      </w:pPr>
                      <w:r w:rsidRPr="006E03BD">
                        <w:rPr>
                          <w:sz w:val="24"/>
                        </w:rPr>
                        <w:t>问题修正或复检</w:t>
                      </w:r>
                    </w:p>
                  </w:txbxContent>
                </v:textbox>
              </v:rect>
            </w:pict>
          </mc:Fallback>
        </mc:AlternateContent>
      </w:r>
      <w:r w:rsidRPr="00F1527B">
        <w:rPr>
          <w:noProof/>
          <w:sz w:val="24"/>
          <w:szCs w:val="24"/>
        </w:rPr>
        <mc:AlternateContent>
          <mc:Choice Requires="wps">
            <w:drawing>
              <wp:anchor distT="0" distB="0" distL="114300" distR="114300" simplePos="0" relativeHeight="252674048" behindDoc="0" locked="0" layoutInCell="1" allowOverlap="1" wp14:anchorId="38DB9AE4" wp14:editId="5BD1F7DD">
                <wp:simplePos x="0" y="0"/>
                <wp:positionH relativeFrom="column">
                  <wp:posOffset>4399915</wp:posOffset>
                </wp:positionH>
                <wp:positionV relativeFrom="paragraph">
                  <wp:posOffset>1175385</wp:posOffset>
                </wp:positionV>
                <wp:extent cx="0" cy="4188460"/>
                <wp:effectExtent l="7620" t="13335" r="11430" b="8255"/>
                <wp:wrapNone/>
                <wp:docPr id="738"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418846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48" o:spid="_x0000_s1026" type="#_x0000_t32" style="position:absolute;left:0;text-align:left;margin-left:346.45pt;margin-top:92.55pt;width:0;height:329.8pt;flip:x y;z-index:25267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"/>
            </w:pict>
          </mc:Fallback>
        </mc:AlternateContent>
      </w:r>
      <w:r w:rsidRPr="00F1527B">
        <w:rPr>
          <w:noProof/>
          <w:sz w:val="24"/>
          <w:szCs w:val="24"/>
        </w:rPr>
        <mc:AlternateContent>
          <mc:Choice Requires="wps">
            <w:drawing>
              <wp:anchor distT="0" distB="0" distL="114300" distR="114300" simplePos="0" relativeHeight="252675072" behindDoc="0" locked="0" layoutInCell="1" allowOverlap="1" wp14:anchorId="211ECDBA" wp14:editId="35C71663">
                <wp:simplePos x="0" y="0"/>
                <wp:positionH relativeFrom="column">
                  <wp:posOffset>3398520</wp:posOffset>
                </wp:positionH>
                <wp:positionV relativeFrom="paragraph">
                  <wp:posOffset>1165225</wp:posOffset>
                </wp:positionV>
                <wp:extent cx="1002665" cy="0"/>
                <wp:effectExtent l="15875" t="60325" r="10160" b="53975"/>
                <wp:wrapNone/>
                <wp:docPr id="737" name="AutoShape 7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02665" cy="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49" o:spid="_x0000_s1026" type="#_x0000_t32" style="position:absolute;left:0;text-align:left;margin-left:267.6pt;margin-top:91.75pt;width:78.95pt;height:0;flip:x;z-index:25267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">
                <v:stroke endarrow="block"/>
              </v:shape>
            </w:pict>
          </mc:Fallback>
        </mc:AlternateContent>
      </w:r>
      <w:r w:rsidRPr="00F1527B">
        <w:rPr>
          <w:noProof/>
          <w:sz w:val="24"/>
          <w:szCs w:val="24"/>
        </w:rPr>
        <mc:AlternateContent>
          <mc:Choice Requires="wpg">
            <w:drawing>
              <wp:inline distT="0" distB="0" distL="0" distR="0" wp14:anchorId="31B2A82F" wp14:editId="2DEAF335">
                <wp:extent cx="5349240" cy="7538041"/>
                <wp:effectExtent l="0" t="0" r="0" b="6350"/>
                <wp:docPr id="266" name="组合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49240" cy="7538041"/>
                          <a:chOff x="0" y="0"/>
                          <a:chExt cx="5829300" cy="5920740"/>
                        </a:xfrm>
                      </wpg:grpSpPr>
                      <wps:wsp>
                        <wps:cNvPr id="267" name="矩形 3"/>
                        <wps:cNvSpPr/>
                        <wps:spPr>
                          <a:xfrm>
                            <a:off x="0" y="0"/>
                            <a:ext cx="5829300" cy="5920740"/>
                          </a:xfrm>
                          <a:prstGeom prst="rect">
                            <a:avLst/>
                          </a:prstGeom>
                          <a:noFill/>
                          <a:ln>
                            <a:noFill/>
                          </a:ln>
                        </wps:spPr>
                        <wps:bodyPr/>
                      </wps:wsp>
                      <wps:wsp>
                        <wps:cNvPr id="268" name="矩形 4"/>
                        <wps:cNvSpPr>
                          <a:spLocks noChangeArrowheads="1"/>
                        </wps:cNvSpPr>
                        <wps:spPr bwMode="auto">
                          <a:xfrm>
                            <a:off x="2103120" y="76835"/>
                            <a:ext cx="1600200" cy="296545"/>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jc w:val="center"/>
                                <w:rPr>
                                  <w:sz w:val="24"/>
                                  <w:szCs w:val="24"/>
                                </w:rPr>
                              </w:pPr>
                              <w:r w:rsidRPr="006E03BD">
                                <w:rPr>
                                  <w:rFonts w:hint="eastAsia"/>
                                  <w:sz w:val="24"/>
                                  <w:szCs w:val="24"/>
                                </w:rPr>
                                <w:t>前期准备</w:t>
                              </w:r>
                            </w:p>
                          </w:txbxContent>
                        </wps:txbx>
                        <wps:bodyPr rot="0" vert="horz" wrap="square" lIns="91440" tIns="45720" rIns="91440" bIns="45720" anchor="t" anchorCtr="0" upright="1">
                          <a:noAutofit/>
                        </wps:bodyPr>
                      </wps:wsp>
                      <wps:wsp>
                        <wps:cNvPr id="269" name="矩形 5"/>
                        <wps:cNvSpPr>
                          <a:spLocks noChangeArrowheads="1"/>
                        </wps:cNvSpPr>
                        <wps:spPr bwMode="auto">
                          <a:xfrm>
                            <a:off x="2103120" y="770255"/>
                            <a:ext cx="1600200" cy="296545"/>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jc w:val="center"/>
                                <w:rPr>
                                  <w:sz w:val="24"/>
                                  <w:szCs w:val="24"/>
                                </w:rPr>
                              </w:pPr>
                              <w:r w:rsidRPr="006E03BD">
                                <w:rPr>
                                  <w:rFonts w:hint="eastAsia"/>
                                  <w:sz w:val="24"/>
                                  <w:szCs w:val="24"/>
                                </w:rPr>
                                <w:t>图纸分析或测绘图纸</w:t>
                              </w:r>
                            </w:p>
                          </w:txbxContent>
                        </wps:txbx>
                        <wps:bodyPr rot="0" vert="horz" wrap="square" lIns="18000" tIns="45720" rIns="18000" bIns="45720" anchor="t" anchorCtr="0" upright="1">
                          <a:noAutofit/>
                        </wps:bodyPr>
                      </wps:wsp>
                      <wps:wsp>
                        <wps:cNvPr id="270" name="矩形 6"/>
                        <wps:cNvSpPr>
                          <a:spLocks noChangeArrowheads="1"/>
                        </wps:cNvSpPr>
                        <wps:spPr bwMode="auto">
                          <a:xfrm>
                            <a:off x="2103120" y="1463675"/>
                            <a:ext cx="1600200" cy="296545"/>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jc w:val="center"/>
                                <w:rPr>
                                  <w:sz w:val="24"/>
                                  <w:szCs w:val="24"/>
                                </w:rPr>
                              </w:pPr>
                              <w:r>
                                <w:rPr>
                                  <w:rFonts w:hint="eastAsia"/>
                                  <w:sz w:val="24"/>
                                  <w:szCs w:val="24"/>
                                </w:rPr>
                                <w:t>现场勘查填写记录</w:t>
                              </w:r>
                            </w:p>
                          </w:txbxContent>
                        </wps:txbx>
                        <wps:bodyPr rot="0" vert="horz" wrap="square" lIns="18000" tIns="45720" rIns="18000" bIns="45720" anchor="t" anchorCtr="0" upright="1">
                          <a:noAutofit/>
                        </wps:bodyPr>
                      </wps:wsp>
                      <wps:wsp>
                        <wps:cNvPr id="271" name="矩形 7"/>
                        <wps:cNvSpPr>
                          <a:spLocks noChangeArrowheads="1"/>
                        </wps:cNvSpPr>
                        <wps:spPr bwMode="auto">
                          <a:xfrm>
                            <a:off x="2103120" y="2156460"/>
                            <a:ext cx="1600200" cy="296545"/>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jc w:val="center"/>
                                <w:rPr>
                                  <w:sz w:val="24"/>
                                  <w:szCs w:val="24"/>
                                </w:rPr>
                              </w:pPr>
                              <w:r w:rsidRPr="006E03BD">
                                <w:rPr>
                                  <w:rFonts w:hint="eastAsia"/>
                                  <w:sz w:val="24"/>
                                  <w:szCs w:val="24"/>
                                </w:rPr>
                                <w:t>检测前安全培训</w:t>
                              </w:r>
                            </w:p>
                          </w:txbxContent>
                        </wps:txbx>
                        <wps:bodyPr rot="0" vert="horz" wrap="square" lIns="18000" tIns="45720" rIns="18000" bIns="45720" anchor="t" anchorCtr="0" upright="1">
                          <a:noAutofit/>
                        </wps:bodyPr>
                      </wps:wsp>
                      <wps:wsp>
                        <wps:cNvPr id="272" name="矩形 8"/>
                        <wps:cNvSpPr>
                          <a:spLocks noChangeArrowheads="1"/>
                        </wps:cNvSpPr>
                        <wps:spPr bwMode="auto">
                          <a:xfrm>
                            <a:off x="2103120" y="2849880"/>
                            <a:ext cx="1600200" cy="296545"/>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jc w:val="center"/>
                                <w:rPr>
                                  <w:sz w:val="24"/>
                                  <w:szCs w:val="24"/>
                                </w:rPr>
                              </w:pPr>
                              <w:r w:rsidRPr="006E03BD">
                                <w:rPr>
                                  <w:rFonts w:hint="eastAsia"/>
                                  <w:sz w:val="24"/>
                                  <w:szCs w:val="24"/>
                                </w:rPr>
                                <w:t>现场检测</w:t>
                              </w:r>
                            </w:p>
                          </w:txbxContent>
                        </wps:txbx>
                        <wps:bodyPr rot="0" vert="horz" wrap="square" lIns="18000" tIns="45720" rIns="18000" bIns="45720" anchor="t" anchorCtr="0" upright="1">
                          <a:noAutofit/>
                        </wps:bodyPr>
                      </wps:wsp>
                      <wps:wsp>
                        <wps:cNvPr id="273" name="矩形 9"/>
                        <wps:cNvSpPr>
                          <a:spLocks noChangeArrowheads="1"/>
                        </wps:cNvSpPr>
                        <wps:spPr bwMode="auto">
                          <a:xfrm>
                            <a:off x="2103120" y="3543300"/>
                            <a:ext cx="1600200" cy="296545"/>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jc w:val="center"/>
                                <w:rPr>
                                  <w:sz w:val="24"/>
                                  <w:szCs w:val="24"/>
                                </w:rPr>
                              </w:pPr>
                              <w:r w:rsidRPr="006E03BD">
                                <w:rPr>
                                  <w:rFonts w:hint="eastAsia"/>
                                  <w:sz w:val="24"/>
                                  <w:szCs w:val="24"/>
                                </w:rPr>
                                <w:t>填写原始资料</w:t>
                              </w:r>
                            </w:p>
                          </w:txbxContent>
                        </wps:txbx>
                        <wps:bodyPr rot="0" vert="horz" wrap="square" lIns="18000" tIns="45720" rIns="18000" bIns="45720" anchor="t" anchorCtr="0" upright="1">
                          <a:noAutofit/>
                        </wps:bodyPr>
                      </wps:wsp>
                      <wps:wsp>
                        <wps:cNvPr id="274" name="矩形 10"/>
                        <wps:cNvSpPr>
                          <a:spLocks noChangeArrowheads="1"/>
                        </wps:cNvSpPr>
                        <wps:spPr bwMode="auto">
                          <a:xfrm>
                            <a:off x="2103120" y="4236720"/>
                            <a:ext cx="1600200" cy="296545"/>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jc w:val="center"/>
                                <w:rPr>
                                  <w:sz w:val="24"/>
                                  <w:szCs w:val="24"/>
                                </w:rPr>
                              </w:pPr>
                              <w:r w:rsidRPr="006E03BD">
                                <w:rPr>
                                  <w:rFonts w:hint="eastAsia"/>
                                  <w:sz w:val="24"/>
                                  <w:szCs w:val="24"/>
                                </w:rPr>
                                <w:t>做出检测结论</w:t>
                              </w:r>
                            </w:p>
                          </w:txbxContent>
                        </wps:txbx>
                        <wps:bodyPr rot="0" vert="horz" wrap="square" lIns="18000" tIns="45720" rIns="18000" bIns="45720" anchor="t" anchorCtr="0" upright="1">
                          <a:noAutofit/>
                        </wps:bodyPr>
                      </wps:wsp>
                      <wps:wsp>
                        <wps:cNvPr id="275" name="矩形 11"/>
                        <wps:cNvSpPr>
                          <a:spLocks noChangeArrowheads="1"/>
                        </wps:cNvSpPr>
                        <wps:spPr bwMode="auto">
                          <a:xfrm>
                            <a:off x="2103120" y="4930140"/>
                            <a:ext cx="1600200" cy="295910"/>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jc w:val="center"/>
                                <w:rPr>
                                  <w:sz w:val="24"/>
                                  <w:szCs w:val="24"/>
                                </w:rPr>
                              </w:pPr>
                              <w:r w:rsidRPr="006E03BD">
                                <w:rPr>
                                  <w:rFonts w:hint="eastAsia"/>
                                  <w:sz w:val="24"/>
                                  <w:szCs w:val="24"/>
                                </w:rPr>
                                <w:t>编制检测报告</w:t>
                              </w:r>
                            </w:p>
                            <w:p w:rsidR="007D3C4A" w:rsidRPr="006E03BD" w:rsidRDefault="007D3C4A" w:rsidP="00F1527B">
                              <w:pPr>
                                <w:rPr>
                                  <w:sz w:val="24"/>
                                  <w:szCs w:val="24"/>
                                </w:rPr>
                              </w:pPr>
                            </w:p>
                          </w:txbxContent>
                        </wps:txbx>
                        <wps:bodyPr rot="0" vert="horz" wrap="square" lIns="18000" tIns="45720" rIns="18000" bIns="45720" anchor="t" anchorCtr="0" upright="1">
                          <a:noAutofit/>
                        </wps:bodyPr>
                      </wps:wsp>
                      <wps:wsp>
                        <wps:cNvPr id="276" name="直线 44"/>
                        <wps:cNvCnPr/>
                        <wps:spPr bwMode="auto">
                          <a:xfrm>
                            <a:off x="2903220" y="373380"/>
                            <a:ext cx="0" cy="396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7" name="直线 45"/>
                        <wps:cNvCnPr/>
                        <wps:spPr bwMode="auto">
                          <a:xfrm>
                            <a:off x="2903220" y="1066800"/>
                            <a:ext cx="635" cy="396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8" name="直线 46"/>
                        <wps:cNvCnPr/>
                        <wps:spPr bwMode="auto">
                          <a:xfrm>
                            <a:off x="2903220" y="1760220"/>
                            <a:ext cx="635" cy="396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9" name="直线 47"/>
                        <wps:cNvCnPr/>
                        <wps:spPr bwMode="auto">
                          <a:xfrm>
                            <a:off x="2903220" y="2453640"/>
                            <a:ext cx="635" cy="396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0" name="直线 48"/>
                        <wps:cNvCnPr/>
                        <wps:spPr bwMode="auto">
                          <a:xfrm>
                            <a:off x="2903220" y="3147060"/>
                            <a:ext cx="635" cy="396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1" name="直线 49"/>
                        <wps:cNvCnPr/>
                        <wps:spPr bwMode="auto">
                          <a:xfrm>
                            <a:off x="2903220" y="3840480"/>
                            <a:ext cx="635" cy="396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2" name="直线 50"/>
                        <wps:cNvCnPr/>
                        <wps:spPr bwMode="auto">
                          <a:xfrm>
                            <a:off x="2903220" y="4533900"/>
                            <a:ext cx="635" cy="396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4" name="矩形 21"/>
                        <wps:cNvSpPr>
                          <a:spLocks noChangeArrowheads="1"/>
                        </wps:cNvSpPr>
                        <wps:spPr bwMode="auto">
                          <a:xfrm>
                            <a:off x="4292600" y="4237355"/>
                            <a:ext cx="1005840" cy="296545"/>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jc w:val="center"/>
                                <w:rPr>
                                  <w:sz w:val="24"/>
                                  <w:szCs w:val="24"/>
                                </w:rPr>
                              </w:pPr>
                              <w:r w:rsidRPr="006E03BD">
                                <w:rPr>
                                  <w:rFonts w:hint="eastAsia"/>
                                  <w:sz w:val="24"/>
                                  <w:szCs w:val="24"/>
                                </w:rPr>
                                <w:t>质量控制</w:t>
                              </w:r>
                            </w:p>
                          </w:txbxContent>
                        </wps:txbx>
                        <wps:bodyPr rot="0" vert="horz" wrap="square" lIns="18000" tIns="45720" rIns="18000" bIns="45720" anchor="t" anchorCtr="0" upright="1">
                          <a:noAutofit/>
                        </wps:bodyPr>
                      </wps:wsp>
                      <wps:wsp>
                        <wps:cNvPr id="285" name="AutoShape 21"/>
                        <wps:cNvCnPr>
                          <a:cxnSpLocks noChangeShapeType="1"/>
                        </wps:cNvCnPr>
                        <wps:spPr bwMode="auto">
                          <a:xfrm>
                            <a:off x="3703320" y="4385310"/>
                            <a:ext cx="589280" cy="635"/>
                          </a:xfrm>
                          <a:prstGeom prst="straightConnector1">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wps:wsp>
                        <wps:cNvPr id="286" name="矩形 23"/>
                        <wps:cNvSpPr>
                          <a:spLocks noChangeArrowheads="1"/>
                        </wps:cNvSpPr>
                        <wps:spPr bwMode="auto">
                          <a:xfrm>
                            <a:off x="4292600" y="4929505"/>
                            <a:ext cx="1005840" cy="296545"/>
                          </a:xfrm>
                          <a:prstGeom prst="rect">
                            <a:avLst/>
                          </a:prstGeom>
                          <a:solidFill>
                            <a:srgbClr val="FFFFFF"/>
                          </a:solidFill>
                          <a:ln w="9525">
                            <a:solidFill>
                              <a:srgbClr val="000000"/>
                            </a:solidFill>
                            <a:miter lim="800000"/>
                            <a:headEnd/>
                            <a:tailEnd/>
                          </a:ln>
                        </wps:spPr>
                        <wps:txbx>
                          <w:txbxContent>
                            <w:p w:rsidR="007D3C4A" w:rsidRPr="006E03BD" w:rsidRDefault="007D3C4A" w:rsidP="00F1527B">
                              <w:pPr>
                                <w:jc w:val="center"/>
                                <w:rPr>
                                  <w:sz w:val="24"/>
                                  <w:szCs w:val="24"/>
                                </w:rPr>
                              </w:pPr>
                              <w:r w:rsidRPr="006E03BD">
                                <w:rPr>
                                  <w:rFonts w:hint="eastAsia"/>
                                  <w:sz w:val="24"/>
                                  <w:szCs w:val="24"/>
                                </w:rPr>
                                <w:t>整改完毕</w:t>
                              </w:r>
                            </w:p>
                          </w:txbxContent>
                        </wps:txbx>
                        <wps:bodyPr rot="0" vert="horz" wrap="square" lIns="18000" tIns="45720" rIns="18000" bIns="45720" anchor="t" anchorCtr="0" upright="1">
                          <a:noAutofit/>
                        </wps:bodyPr>
                      </wps:wsp>
                      <wps:wsp>
                        <wps:cNvPr id="287" name="AutoShape 23"/>
                        <wps:cNvCnPr>
                          <a:cxnSpLocks noChangeShapeType="1"/>
                        </wps:cNvCnPr>
                        <wps:spPr bwMode="auto">
                          <a:xfrm flipH="1">
                            <a:off x="3703320" y="5078095"/>
                            <a:ext cx="58928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36" name="AutoShape 24"/>
                        <wps:cNvCnPr>
                          <a:cxnSpLocks noChangeShapeType="1"/>
                        </wps:cNvCnPr>
                        <wps:spPr bwMode="auto">
                          <a:xfrm>
                            <a:off x="4795520" y="4533900"/>
                            <a:ext cx="635" cy="3956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id="组合 30" o:spid="_x0000_s1322" style="width:421.2pt;height:593.55pt;mso-position-horizontal-relative:char;mso-position-vertical-relative:line" coordsize="58293,59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">
                <v:rect id="矩形 3" o:spid="_x0000_s1323" style="position:absolute;width:58293;height:59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GHusYA&#10;AADcAAAADwAAAGRycy9kb3ducmV2LnhtbESPQWvCQBSE74X+h+UVeim6qQcrMRspQmmQgjRpPT+y&#10;zySYfRuz2yT++64geBxm5hsm2UymFQP1rrGs4HUegSAurW64UvBTfMxWIJxH1thaJgUXcrBJHx8S&#10;jLUd+ZuG3FciQNjFqKD2vouldGVNBt3cdsTBO9reoA+yr6TucQxw08pFFC2lwYbDQo0dbWsqT/mf&#10;UTCW++FQfH3K/cshs3zOztv8d6fU89P0vgbhafL38K2daQWL5Rtcz4QjIN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GHusYAAADcAAAADwAAAAAAAAAAAAAAAACYAgAAZHJz&#10;L2Rvd25yZXYueG1sUEsFBgAAAAAEAAQA9QAAAIsDAAAAAA==&#10;" filled="f" stroked="f"/>
                <v:rect id="_x0000_s1324" style="position:absolute;left:21031;top:768;width:16002;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P3SL8A&#10;AADcAAAADwAAAGRycy9kb3ducmV2LnhtbERPTa/BQBTdS/yHyZW8HVN9iVCGCCHPktrYXZ2rLZ07&#10;TWfQ59ebhcTy5HzPFq2pxIMaV1pWMBxEIIgzq0vOFRzTTX8MwnlkjZVlUvBPDhbzbmeGibZP3tPj&#10;4HMRQtglqKDwvk6kdFlBBt3A1sSBu9jGoA+wyaVu8BnCTSXjKBpJgyWHhgJrWhWU3Q53o+Bcxkd8&#10;7dNtZCabX79r0+v9tFbqp9cupyA8tf4r/rj/tIJ4FNaGM+EIyPk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dIvwAAANwAAAAPAAAAAAAAAAAAAAAAAJgCAABkcnMvZG93bnJl&#10;di54bWxQSwUGAAAAAAQABAD1AAAAhAMAAAAA&#10;">
                  <v:textbox>
                    <w:txbxContent>
                      <w:p w:rsidR="007D3C4A" w:rsidRPr="006E03BD" w:rsidRDefault="007D3C4A" w:rsidP="00F1527B">
                        <w:pPr>
                          <w:jc w:val="center"/>
                          <w:rPr>
                            <w:sz w:val="24"/>
                            <w:szCs w:val="24"/>
                          </w:rPr>
                        </w:pPr>
                        <w:r w:rsidRPr="006E03BD">
                          <w:rPr>
                            <w:rFonts w:hint="eastAsia"/>
                            <w:sz w:val="24"/>
                            <w:szCs w:val="24"/>
                          </w:rPr>
                          <w:t>前期准备</w:t>
                        </w:r>
                      </w:p>
                    </w:txbxContent>
                  </v:textbox>
                </v:rect>
                <v:rect id="_x0000_s1325" style="position:absolute;left:21031;top:7702;width:16002;height:2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Cpg8MA&#10;AADcAAAADwAAAGRycy9kb3ducmV2LnhtbESPQWvCQBSE7wX/w/KEXopuKiVodA1SaOlJm6j3R/aZ&#10;BLNvQ3YT4793C0KPw8x8w2zS0TRioM7VlhW8zyMQxIXVNZcKTsev2RKE88gaG8uk4E4O0u3kZYOJ&#10;tjfOaMh9KQKEXYIKKu/bREpXVGTQzW1LHLyL7Qz6ILtS6g5vAW4auYiiWBqsOSxU2NJnRcU1742C&#10;32N/yQ5DbFZ7ff944zO1356Uep2OuzUIT6P/Dz/bP1rBIl7B35lwBO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bCpg8MAAADcAAAADwAAAAAAAAAAAAAAAACYAgAAZHJzL2Rv&#10;d25yZXYueG1sUEsFBgAAAAAEAAQA9QAAAIgDAAAAAA==&#10;">
                  <v:textbox inset=".5mm,,.5mm">
                    <w:txbxContent>
                      <w:p w:rsidR="007D3C4A" w:rsidRPr="006E03BD" w:rsidRDefault="007D3C4A" w:rsidP="00F1527B">
                        <w:pPr>
                          <w:jc w:val="center"/>
                          <w:rPr>
                            <w:sz w:val="24"/>
                            <w:szCs w:val="24"/>
                          </w:rPr>
                        </w:pPr>
                        <w:r w:rsidRPr="006E03BD">
                          <w:rPr>
                            <w:rFonts w:hint="eastAsia"/>
                            <w:sz w:val="24"/>
                            <w:szCs w:val="24"/>
                          </w:rPr>
                          <w:t>图纸分析或测绘图纸</w:t>
                        </w:r>
                      </w:p>
                    </w:txbxContent>
                  </v:textbox>
                </v:rect>
                <v:rect id="_x0000_s1326" style="position:absolute;left:21031;top:14636;width:16002;height:2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OWw78A&#10;AADcAAAADwAAAGRycy9kb3ducmV2LnhtbERPy4rCMBTdD/gP4QpuBpsqg49qFBEUV47P/aW5fWBz&#10;U5pY699PFsIsD+e9XHemEi01rrSsYBTFIIhTq0vOFdyuu+EMhPPIGivLpOBNDtar3tcSE21ffKb2&#10;4nMRQtglqKDwvk6kdGlBBl1ka+LAZbYx6ANscqkbfIVwU8lxHE+kwZJDQ4E1bQtKH5enUXC6PrPz&#10;bzsx86N+/3zzneq9J6UG/W6zAOGp8//ij/ugFYynYX44E46AXP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U5bDvwAAANwAAAAPAAAAAAAAAAAAAAAAAJgCAABkcnMvZG93bnJl&#10;di54bWxQSwUGAAAAAAQABAD1AAAAhAMAAAAA&#10;">
                  <v:textbox inset=".5mm,,.5mm">
                    <w:txbxContent>
                      <w:p w:rsidR="007D3C4A" w:rsidRPr="006E03BD" w:rsidRDefault="007D3C4A" w:rsidP="00F1527B">
                        <w:pPr>
                          <w:jc w:val="center"/>
                          <w:rPr>
                            <w:sz w:val="24"/>
                            <w:szCs w:val="24"/>
                          </w:rPr>
                        </w:pPr>
                        <w:r>
                          <w:rPr>
                            <w:rFonts w:hint="eastAsia"/>
                            <w:sz w:val="24"/>
                            <w:szCs w:val="24"/>
                          </w:rPr>
                          <w:t>现场勘查填写记录</w:t>
                        </w:r>
                      </w:p>
                    </w:txbxContent>
                  </v:textbox>
                </v:rect>
                <v:rect id="_x0000_s1327" style="position:absolute;left:21031;top:21564;width:16002;height:2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8zWMIA&#10;AADcAAAADwAAAGRycy9kb3ducmV2LnhtbESPS6vCMBSE9xf8D+EIbi6aKuKjGkUExZXX5/7QHNti&#10;c1KaWOu/N4Jwl8PMfMPMl40pRE2Vyy0r6PciEMSJ1TmnCi7nTXcCwnlkjYVlUvAiB8tF62eOsbZP&#10;PlJ98qkIEHYxKsi8L2MpXZKRQdezJXHwbrYy6IOsUqkrfAa4KeQgikbSYM5hIcOS1hkl99PDKDic&#10;H7fjXz0y071+DX/5SuXWk1KddrOagfDU+P/wt73TCgbjPnzOhCM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HzNYwgAAANwAAAAPAAAAAAAAAAAAAAAAAJgCAABkcnMvZG93&#10;bnJldi54bWxQSwUGAAAAAAQABAD1AAAAhwMAAAAA&#10;">
                  <v:textbox inset=".5mm,,.5mm">
                    <w:txbxContent>
                      <w:p w:rsidR="007D3C4A" w:rsidRPr="006E03BD" w:rsidRDefault="007D3C4A" w:rsidP="00F1527B">
                        <w:pPr>
                          <w:jc w:val="center"/>
                          <w:rPr>
                            <w:sz w:val="24"/>
                            <w:szCs w:val="24"/>
                          </w:rPr>
                        </w:pPr>
                        <w:r w:rsidRPr="006E03BD">
                          <w:rPr>
                            <w:rFonts w:hint="eastAsia"/>
                            <w:sz w:val="24"/>
                            <w:szCs w:val="24"/>
                          </w:rPr>
                          <w:t>检测前安全培训</w:t>
                        </w:r>
                      </w:p>
                    </w:txbxContent>
                  </v:textbox>
                </v:rect>
                <v:rect id="_x0000_s1328" style="position:absolute;left:21031;top:28498;width:16002;height:2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2tL8QA&#10;AADcAAAADwAAAGRycy9kb3ducmV2LnhtbESPS2vDMBCE74H8B7GBXkoix5S0caOEUGjpqY3zuC/W&#10;xja1VkZS/Pj3VaGQ4zAz3zCb3WAa0ZHztWUFy0UCgriwuuZSwfn0Pn8B4QOyxsYyKRjJw247nWww&#10;07bnnLpjKEWEsM9QQRVCm0npi4oM+oVtiaN3tc5giNKVUjvsI9w0Mk2SlTRYc1yosKW3ioqf480o&#10;OJxu1/y7W5n1lx6fHvlC7UcgpR5mw/4VRKAh3MP/7U+tIH1O4e9MPAJ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NrS/EAAAA3AAAAA8AAAAAAAAAAAAAAAAAmAIAAGRycy9k&#10;b3ducmV2LnhtbFBLBQYAAAAABAAEAPUAAACJAwAAAAA=&#10;">
                  <v:textbox inset=".5mm,,.5mm">
                    <w:txbxContent>
                      <w:p w:rsidR="007D3C4A" w:rsidRPr="006E03BD" w:rsidRDefault="007D3C4A" w:rsidP="00F1527B">
                        <w:pPr>
                          <w:jc w:val="center"/>
                          <w:rPr>
                            <w:sz w:val="24"/>
                            <w:szCs w:val="24"/>
                          </w:rPr>
                        </w:pPr>
                        <w:r w:rsidRPr="006E03BD">
                          <w:rPr>
                            <w:rFonts w:hint="eastAsia"/>
                            <w:sz w:val="24"/>
                            <w:szCs w:val="24"/>
                          </w:rPr>
                          <w:t>现场检测</w:t>
                        </w:r>
                      </w:p>
                    </w:txbxContent>
                  </v:textbox>
                </v:rect>
                <v:rect id="_x0000_s1329" style="position:absolute;left:21031;top:35433;width:16002;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EItMIA&#10;AADcAAAADwAAAGRycy9kb3ducmV2LnhtbESPS4vCQBCE7wv+h6EFL6IT3cVHdBQRFE/r+95k2iSY&#10;6QmZMcZ/vyMIeyyq6itqvmxMIWqqXG5ZwaAfgSBOrM45VXA5b3oTEM4jaywsk4IXOVguWl9zjLV9&#10;8pHqk09FgLCLUUHmfRlL6ZKMDLq+LYmDd7OVQR9klUpd4TPATSGHUTSSBnMOCxmWtM4ouZ8eRsHh&#10;/Lgd9/XITH/166fLVyq3npTqtJvVDISnxv+HP+2dVjAcf8P7TDgC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gQi0wgAAANwAAAAPAAAAAAAAAAAAAAAAAJgCAABkcnMvZG93&#10;bnJldi54bWxQSwUGAAAAAAQABAD1AAAAhwMAAAAA&#10;">
                  <v:textbox inset=".5mm,,.5mm">
                    <w:txbxContent>
                      <w:p w:rsidR="007D3C4A" w:rsidRPr="006E03BD" w:rsidRDefault="007D3C4A" w:rsidP="00F1527B">
                        <w:pPr>
                          <w:jc w:val="center"/>
                          <w:rPr>
                            <w:sz w:val="24"/>
                            <w:szCs w:val="24"/>
                          </w:rPr>
                        </w:pPr>
                        <w:r w:rsidRPr="006E03BD">
                          <w:rPr>
                            <w:rFonts w:hint="eastAsia"/>
                            <w:sz w:val="24"/>
                            <w:szCs w:val="24"/>
                          </w:rPr>
                          <w:t>填写原始资料</w:t>
                        </w:r>
                      </w:p>
                    </w:txbxContent>
                  </v:textbox>
                </v:rect>
                <v:rect id="矩形 10" o:spid="_x0000_s1330" style="position:absolute;left:21031;top:42367;width:16002;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QwMIA&#10;AADcAAAADwAAAGRycy9kb3ducmV2LnhtbESPS4vCQBCE74L/YeiFvYhOFFE3m1FEWPHk23uT6TzY&#10;TE/IjDH+e2dhwWNRVV9RyaozlWipcaVlBeNRBII4tbrkXMH18jNcgHAeWWNlmRQ8ycFq2e8lGGv7&#10;4BO1Z5+LAGEXo4LC+zqW0qUFGXQjWxMHL7ONQR9kk0vd4CPATSUnUTSTBksOCwXWtCko/T3fjYLj&#10;5Z6dDu3MfO31czrgG9VbT0p9fnTrbxCeOv8O/7d3WsFkPoW/M+EI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JDAwgAAANwAAAAPAAAAAAAAAAAAAAAAAJgCAABkcnMvZG93&#10;bnJldi54bWxQSwUGAAAAAAQABAD1AAAAhwMAAAAA&#10;">
                  <v:textbox inset=".5mm,,.5mm">
                    <w:txbxContent>
                      <w:p w:rsidR="007D3C4A" w:rsidRPr="006E03BD" w:rsidRDefault="007D3C4A" w:rsidP="00F1527B">
                        <w:pPr>
                          <w:jc w:val="center"/>
                          <w:rPr>
                            <w:sz w:val="24"/>
                            <w:szCs w:val="24"/>
                          </w:rPr>
                        </w:pPr>
                        <w:r w:rsidRPr="006E03BD">
                          <w:rPr>
                            <w:rFonts w:hint="eastAsia"/>
                            <w:sz w:val="24"/>
                            <w:szCs w:val="24"/>
                          </w:rPr>
                          <w:t>做出检测结论</w:t>
                        </w:r>
                      </w:p>
                    </w:txbxContent>
                  </v:textbox>
                </v:rect>
                <v:rect id="_x0000_s1331" style="position:absolute;left:21031;top:49301;width:16002;height:29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Q1W8IA&#10;AADcAAAADwAAAGRycy9kb3ducmV2LnhtbESPS4vCQBCE7wv+h6EFL6ITZddHdBQRFE/r+95k2iSY&#10;6QmZMcZ/vyMIeyyq6itqvmxMIWqqXG5ZwaAfgSBOrM45VXA5b3oTEM4jaywsk4IXOVguWl9zjLV9&#10;8pHqk09FgLCLUUHmfRlL6ZKMDLq+LYmDd7OVQR9klUpd4TPATSGHUTSSBnMOCxmWtM4ouZ8eRsHh&#10;/Lgd9/XITH/167vLVyq3npTqtJvVDISnxv+HP+2dVjAc/8D7TDgC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JDVbwgAAANwAAAAPAAAAAAAAAAAAAAAAAJgCAABkcnMvZG93&#10;bnJldi54bWxQSwUGAAAAAAQABAD1AAAAhwMAAAAA&#10;">
                  <v:textbox inset=".5mm,,.5mm">
                    <w:txbxContent>
                      <w:p w:rsidR="007D3C4A" w:rsidRPr="006E03BD" w:rsidRDefault="007D3C4A" w:rsidP="00F1527B">
                        <w:pPr>
                          <w:jc w:val="center"/>
                          <w:rPr>
                            <w:sz w:val="24"/>
                            <w:szCs w:val="24"/>
                          </w:rPr>
                        </w:pPr>
                        <w:r w:rsidRPr="006E03BD">
                          <w:rPr>
                            <w:rFonts w:hint="eastAsia"/>
                            <w:sz w:val="24"/>
                            <w:szCs w:val="24"/>
                          </w:rPr>
                          <w:t>编制检测报告</w:t>
                        </w:r>
                      </w:p>
                      <w:p w:rsidR="007D3C4A" w:rsidRPr="006E03BD" w:rsidRDefault="007D3C4A" w:rsidP="00F1527B">
                        <w:pPr>
                          <w:rPr>
                            <w:sz w:val="24"/>
                            <w:szCs w:val="24"/>
                          </w:rPr>
                        </w:pPr>
                      </w:p>
                    </w:txbxContent>
                  </v:textbox>
                </v:rect>
                <v:line id="直线 44" o:spid="_x0000_s1332" style="position:absolute;visibility:visible;mso-wrap-style:square" from="29032,3733" to="29032,7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Uf/pMUAAADcAAAADwAAAGRycy9kb3ducmV2LnhtbESPQWvCQBSE74X+h+UVeqsbPRiNrlIa&#10;Ch5qwSg9v2af2dDs25Bd4/bfd4WCx2FmvmHW22g7MdLgW8cKppMMBHHtdMuNgtPx/WUBwgdkjZ1j&#10;UvBLHrabx4c1Ftpd+UBjFRqRIOwLVGBC6AspfW3Iop+4njh5ZzdYDEkOjdQDXhPcdnKWZXNpseW0&#10;YLCnN0P1T3WxCnJTHmQuy4/jZzm202Xcx6/vpVLPT/F1BSJQDPfwf3unFczyOdzOpCMgN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Uf/pMUAAADcAAAADwAAAAAAAAAA&#10;AAAAAAChAgAAZHJzL2Rvd25yZXYueG1sUEsFBgAAAAAEAAQA+QAAAJMDAAAAAA==&#10;">
                  <v:stroke endarrow="block"/>
                </v:line>
                <v:line id="直线 45" o:spid="_x0000_s1333" style="position:absolute;visibility:visible;mso-wrap-style:square" from="29032,10668" to="29038,14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taP8QAAADcAAAADwAAAGRycy9kb3ducmV2LnhtbESPQWsCMRSE7wX/Q3iCt5rVg1tXo4hL&#10;wYMtqKXn5+a5Wdy8LJt0Tf99Uyj0OMzMN8x6G20rBup941jBbJqBIK6cbrhW8HF5fX4B4QOyxtYx&#10;KfgmD9vN6GmNhXYPPtFwDrVIEPYFKjAhdIWUvjJk0U9dR5y8m+sthiT7WuoeHwluWznPsoW02HBa&#10;MNjR3lB1P39ZBbkpTzKX5fHyXg7NbBnf4ud1qdRkHHcrEIFi+A//tQ9awTzP4fdMOgJy8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C1o/xAAAANwAAAAPAAAAAAAAAAAA&#10;AAAAAKECAABkcnMvZG93bnJldi54bWxQSwUGAAAAAAQABAD5AAAAkgMAAAAA&#10;">
                  <v:stroke endarrow="block"/>
                </v:line>
                <v:line id="直线 46" o:spid="_x0000_s1334" style="position:absolute;visibility:visible;mso-wrap-style:square" from="29032,17602" to="29038,215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5TOTcIAAADcAAAADwAAAGRycy9kb3ducmV2LnhtbERPTWvCMBi+D/YfwjvwNlM92FmNIisD&#10;D27gB55fm9em2LwpTazx3y+HwY4Pz/dyHW0rBup941jBZJyBIK6cbrhWcDp+vX+A8AFZY+uYFDzJ&#10;w3r1+rLEQrsH72k4hFqkEPYFKjAhdIWUvjJk0Y9dR5y4q+sthgT7WuoeHynctnKaZTNpseHUYLCj&#10;T0PV7XC3CnJT7mUuy93xpxyayTx+x/NlrtToLW4WIALF8C/+c2+1gmme1qYz6Qj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5TOTcIAAADcAAAADwAAAAAAAAAAAAAA&#10;AAChAgAAZHJzL2Rvd25yZXYueG1sUEsFBgAAAAAEAAQA+QAAAJADAAAAAA==&#10;">
                  <v:stroke endarrow="block"/>
                </v:line>
                <v:line id="直线 47" o:spid="_x0000_s1335" style="position:absolute;visibility:visible;mso-wrap-style:square" from="29032,24536" to="29038,284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hr1sUAAADcAAAADwAAAGRycy9kb3ducmV2LnhtbESPzWrDMBCE74W+g9hCb42cHOrYjRJK&#10;TaGHJpAfct5aG8vEWhlLddS3rwKBHIeZ+YZZrKLtxEiDbx0rmE4yEMS10y03Cg77z5c5CB+QNXaO&#10;ScEfeVgtHx8WWGp34S2Nu9CIBGFfogITQl9K6WtDFv3E9cTJO7nBYkhyaKQe8JLgtpOzLHuVFltO&#10;CwZ7+jBUn3e/VkFuqq3MZfW931RjOy3iOh5/CqWen+L7G4hAMdzDt/aXVjDLC7ieSUdAL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hr1sUAAADcAAAADwAAAAAAAAAA&#10;AAAAAAChAgAAZHJzL2Rvd25yZXYueG1sUEsFBgAAAAAEAAQA+QAAAJMDAAAAAA==&#10;">
                  <v:stroke endarrow="block"/>
                </v:line>
                <v:line id="直线 48" o:spid="_x0000_s1336" style="position:absolute;visibility:visible;mso-wrap-style:square" from="29032,31470" to="29038,35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eybMEAAADcAAAADwAAAGRycy9kb3ducmV2LnhtbERPy4rCMBTdD/gP4QqzG1Nd+KhGEcuA&#10;i3HAB66vzbUpNjelydTM308WwiwP573aRNuInjpfO1YwHmUgiEuna64UXM6fH3MQPiBrbByTgl/y&#10;sFkP3laYa/fkI/WnUIkUwj5HBSaENpfSl4Ys+pFriRN3d53FkGBXSd3hM4XbRk6ybCot1pwaDLa0&#10;M1Q+Tj9WwcwURzmTxdf5u+jr8SIe4vW2UOp9GLdLEIFi+Be/3HutYDJP89OZdATk+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8N7JswQAAANwAAAAPAAAAAAAAAAAAAAAA&#10;AKECAABkcnMvZG93bnJldi54bWxQSwUGAAAAAAQABAD5AAAAjwMAAAAA&#10;">
                  <v:stroke endarrow="block"/>
                </v:line>
                <v:line id="直线 49" o:spid="_x0000_s1337" style="position:absolute;visibility:visible;mso-wrap-style:square" from="29032,38404" to="29038,42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sX98UAAADcAAAADwAAAGRycy9kb3ducmV2LnhtbESPS2vDMBCE74X8B7GB3BrZOeThRAmh&#10;ptBDW8iDnrfWxjKxVsZSHfXfV4VAjsPMfMNsdtG2YqDeN44V5NMMBHHldMO1gvPp9XkJwgdkja1j&#10;UvBLHnbb0dMGC+1ufKDhGGqRIOwLVGBC6AopfWXIop+6jjh5F9dbDEn2tdQ93hLctnKWZXNpseG0&#10;YLCjF0PV9fhjFSxMeZALWb6fPsuhyVfxI359r5SajON+DSJQDI/wvf2mFcyWOfyfSUdAb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3sX98UAAADcAAAADwAAAAAAAAAA&#10;AAAAAAChAgAAZHJzL2Rvd25yZXYueG1sUEsFBgAAAAAEAAQA+QAAAJMDAAAAAA==&#10;">
                  <v:stroke endarrow="block"/>
                </v:line>
                <v:line id="直线 50" o:spid="_x0000_s1338" style="position:absolute;visibility:visible;mso-wrap-style:square" from="29032,45339" to="29038,49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mJgMUAAADcAAAADwAAAGRycy9kb3ducmV2LnhtbESPS2vDMBCE74X+B7GF3Bo5PuThRAml&#10;ppBDWsiDnrfWxjK1VsZSHOXfV4VAjsPMfMOsNtG2YqDeN44VTMYZCOLK6YZrBafjx+schA/IGlvH&#10;pOBGHjbr56cVFtpdeU/DIdQiQdgXqMCE0BVS+sqQRT92HXHyzq63GJLsa6l7vCa4bWWeZVNpseG0&#10;YLCjd0PV7+FiFcxMuZczWe6OX+XQTBbxM37/LJQavcS3JYhAMTzC9/ZWK8jnOfyfSUdAr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6mJgMUAAADcAAAADwAAAAAAAAAA&#10;AAAAAAChAgAAZHJzL2Rvd25yZXYueG1sUEsFBgAAAAAEAAQA+QAAAJMDAAAAAA==&#10;">
                  <v:stroke endarrow="block"/>
                </v:line>
                <v:rect id="_x0000_s1339" style="position:absolute;left:42926;top:42373;width:10058;height:2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3g58IA&#10;AADcAAAADwAAAGRycy9kb3ducmV2LnhtbESPzarCMBSE9xd8h3AENxdNFRGtRhFBcaW3/uwPzbEt&#10;NielibW+vRGEuxxm5htmsWpNKRqqXWFZwXAQgSBOrS44U3A5b/tTEM4jaywtk4IXOVgtOz8LjLV9&#10;ckLNyWciQNjFqCD3voqldGlOBt3AVsTBu9naoA+yzqSu8RngppSjKJpIgwWHhRwr2uSU3k8Po+Dv&#10;/Lglx2ZiZgf9Gv/ylaqdJ6V63XY9B+Gp9f/hb3uvFYymY/icCUdAL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veDnwgAAANwAAAAPAAAAAAAAAAAAAAAAAJgCAABkcnMvZG93&#10;bnJldi54bWxQSwUGAAAAAAQABAD1AAAAhwMAAAAA&#10;">
                  <v:textbox inset=".5mm,,.5mm">
                    <w:txbxContent>
                      <w:p w:rsidR="007D3C4A" w:rsidRPr="006E03BD" w:rsidRDefault="007D3C4A" w:rsidP="00F1527B">
                        <w:pPr>
                          <w:jc w:val="center"/>
                          <w:rPr>
                            <w:sz w:val="24"/>
                            <w:szCs w:val="24"/>
                          </w:rPr>
                        </w:pPr>
                        <w:r w:rsidRPr="006E03BD">
                          <w:rPr>
                            <w:rFonts w:hint="eastAsia"/>
                            <w:sz w:val="24"/>
                            <w:szCs w:val="24"/>
                          </w:rPr>
                          <w:t>质量控制</w:t>
                        </w:r>
                      </w:p>
                    </w:txbxContent>
                  </v:textbox>
                </v:rect>
                <v:shapetype id="_x0000_t32" coordsize="21600,21600" o:spt="32" o:oned="t" path="m,l21600,21600e" filled="f">
                  <v:path arrowok="t" fillok="f" o:connecttype="none"/>
                  <o:lock v:ext="edit" shapetype="t"/>
                </v:shapetype>
                <v:shape id="AutoShape 21" o:spid="_x0000_s1340" type="#_x0000_t32" style="position:absolute;left:37033;top:43853;width:5893;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LlVcYAAADcAAAADwAAAGRycy9kb3ducmV2LnhtbESPUWvCQBCE3wv+h2OFvhS9VKgN0VNs&#10;oKVghRr9AUtuTQ5ze2nu1Oiv9wqFPg6z883OfNnbRpyp88axgudxAoK4dNpwpWC/ex+lIHxA1tg4&#10;JgVX8rBcDB7mmGl34S2di1CJCGGfoYI6hDaT0pc1WfRj1xJH7+A6iyHKrpK6w0uE20ZOkmQqLRqO&#10;DTW2lNdUHouTjW/kxZTM7ZRu1l/f4e3pJ/8wr4VSj8N+NQMRqA//x3/pT61gkr7A75hIALm4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iC5VXGAAAA3AAAAA8AAAAAAAAA&#10;AAAAAAAAoQIAAGRycy9kb3ducmV2LnhtbFBLBQYAAAAABAAEAPkAAACUAwAAAAA=&#10;" strokeweight="1pt">
                  <v:stroke endarrow="block"/>
                  <v:shadow color="#7f7f7f" opacity=".5" offset="1pt"/>
                </v:shape>
                <v:rect id="_x0000_s1341" style="position:absolute;left:42926;top:49295;width:10058;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PbC8MA&#10;AADcAAAADwAAAGRycy9kb3ducmV2LnhtbESPQWvCQBSE7wX/w/KEXopuKiVodA1SaOlJm6j3R/aZ&#10;BLNvQ3YT4793C0KPw8x8w2zS0TRioM7VlhW8zyMQxIXVNZcKTsev2RKE88gaG8uk4E4O0u3kZYOJ&#10;tjfOaMh9KQKEXYIKKu/bREpXVGTQzW1LHLyL7Qz6ILtS6g5vAW4auYiiWBqsOSxU2NJnRcU1742C&#10;32N/yQ5DbFZ7ff944zO1356Uep2OuzUIT6P/Dz/bP1rBYhnD35lwBO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PbC8MAAADcAAAADwAAAAAAAAAAAAAAAACYAgAAZHJzL2Rv&#10;d25yZXYueG1sUEsFBgAAAAAEAAQA9QAAAIgDAAAAAA==&#10;">
                  <v:textbox inset=".5mm,,.5mm">
                    <w:txbxContent>
                      <w:p w:rsidR="007D3C4A" w:rsidRPr="006E03BD" w:rsidRDefault="007D3C4A" w:rsidP="00F1527B">
                        <w:pPr>
                          <w:jc w:val="center"/>
                          <w:rPr>
                            <w:sz w:val="24"/>
                            <w:szCs w:val="24"/>
                          </w:rPr>
                        </w:pPr>
                        <w:r w:rsidRPr="006E03BD">
                          <w:rPr>
                            <w:rFonts w:hint="eastAsia"/>
                            <w:sz w:val="24"/>
                            <w:szCs w:val="24"/>
                          </w:rPr>
                          <w:t>整改完毕</w:t>
                        </w:r>
                      </w:p>
                    </w:txbxContent>
                  </v:textbox>
                </v:rect>
                <v:shape id="AutoShape 23" o:spid="_x0000_s1342" type="#_x0000_t32" style="position:absolute;left:37033;top:50780;width:5893;height: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7GfhcQAAADcAAAADwAAAGRycy9kb3ducmV2LnhtbESPwWrDMBBE74X+g9hCb42cQBLjRjZJ&#10;IBB6KU0K7XGxtraotTKWYjl/XwUKOQ4z84bZVJPtxEiDN44VzGcZCOLaacONgs/z4SUH4QOyxs4x&#10;KbiSh6p8fNhgoV3kDxpPoREJwr5ABW0IfSGlr1uy6GeuJ07ejxsshiSHRuoBY4LbTi6ybCUtGk4L&#10;Lfa0b6n+PV2sAhPfzdgf93H39vXtdSRzXTqj1PPTtH0FEWgK9/B/+6gVLPI13M6kIyD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sZ+FxAAAANwAAAAPAAAAAAAAAAAA&#10;AAAAAKECAABkcnMvZG93bnJldi54bWxQSwUGAAAAAAQABAD5AAAAkgMAAAAA&#10;">
                  <v:stroke endarrow="block"/>
                </v:shape>
                <v:shape id="AutoShape 24" o:spid="_x0000_s1343" type="#_x0000_t32" style="position:absolute;left:47955;top:45339;width:6;height:395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0bPsYAAADcAAAADwAAAGRycy9kb3ducmV2LnhtbESPQWvCQBSE74X+h+UVvNWNCrbGbKQI&#10;SrF4qJagt0f2mYRm34bdVWN/fVco9DjMzDdMtuhNKy7kfGNZwWiYgCAurW64UvC1Xz2/gvABWWNr&#10;mRTcyMMif3zIMNX2yp902YVKRAj7FBXUIXSplL6syaAf2o44eifrDIYoXSW1w2uEm1aOk2QqDTYc&#10;F2rsaFlT+b07GwWHj9m5uBVb2hSj2eaIzvif/VqpwVP/NgcRqA//4b/2u1bwMpnC/Uw8A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89Gz7GAAAA3AAAAA8AAAAAAAAA&#10;AAAAAAAAoQIAAGRycy9kb3ducmV2LnhtbFBLBQYAAAAABAAEAPkAAACUAwAAAAA=&#10;">
                  <v:stroke endarrow="block"/>
                </v:shape>
                <w10:anchorlock/>
              </v:group>
            </w:pict>
          </mc:Fallback>
        </mc:AlternateContent>
      </w:r>
    </w:p>
    <w:p w:rsidR="00F1527B" w:rsidRPr="00F1527B" w:rsidRDefault="00F1527B" w:rsidP="00F1527B">
      <w:pPr>
        <w:sectPr w:rsidR="00F1527B" w:rsidRPr="00F1527B" w:rsidSect="00F1527B">
          <w:pgSz w:w="11906" w:h="16838"/>
          <w:pgMar w:top="1361" w:right="1191" w:bottom="1304" w:left="1588" w:header="851" w:footer="850" w:gutter="0"/>
          <w:cols w:space="425"/>
          <w:docGrid w:linePitch="312"/>
        </w:sectPr>
      </w:pPr>
    </w:p>
    <w:p w:rsidR="00BA4006" w:rsidRPr="00F1527B" w:rsidRDefault="00112E81" w:rsidP="00BA4006">
      <w:pPr>
        <w:pStyle w:val="1"/>
      </w:pPr>
      <w:r w:rsidRPr="00F1527B">
        <w:rPr>
          <w:rFonts w:hint="eastAsia"/>
        </w:rPr>
        <w:lastRenderedPageBreak/>
        <w:t>29</w:t>
      </w:r>
      <w:r w:rsidR="00BA4006" w:rsidRPr="00F1527B">
        <w:rPr>
          <w:rFonts w:hint="eastAsia"/>
        </w:rPr>
        <w:t>、《检验检测结果发布程序》</w:t>
      </w:r>
      <w:r w:rsidR="00BA4006" w:rsidRPr="00F1527B">
        <w:rPr>
          <w:rFonts w:hint="eastAsia"/>
        </w:rPr>
        <w:t>CMA-JSLY/CX2019-001A-30</w:t>
      </w:r>
      <w:r w:rsidR="00BA4006" w:rsidRPr="00F1527B">
        <w:rPr>
          <w:rFonts w:hint="eastAsia"/>
        </w:rPr>
        <w:tab/>
      </w:r>
    </w:p>
    <w:p w:rsidR="00BA4006" w:rsidRPr="00F1527B" w:rsidRDefault="00BA4006" w:rsidP="00BA4006"/>
    <w:p w:rsidR="00BA4006" w:rsidRPr="00F1527B" w:rsidRDefault="00BA4006" w:rsidP="00BA4006"/>
    <w:p w:rsidR="00BA4006" w:rsidRPr="00F1527B" w:rsidRDefault="00FA14D4" w:rsidP="00BA4006">
      <w:pPr>
        <w:jc w:val="center"/>
      </w:pPr>
      <w:r w:rsidRPr="00F1527B">
        <w:rPr>
          <w:rFonts w:ascii="Microsoft JhengHei" w:eastAsia="Microsoft JhengHei" w:cs="Microsoft JhengHei"/>
          <w:b/>
          <w:bCs/>
          <w:noProof/>
          <w:sz w:val="23"/>
          <w:szCs w:val="23"/>
        </w:rPr>
        <w:drawing>
          <wp:inline distT="0" distB="0" distL="0" distR="0" wp14:anchorId="27022102" wp14:editId="17B9176E">
            <wp:extent cx="4420800" cy="4575600"/>
            <wp:effectExtent l="0" t="57150" r="0" b="111125"/>
            <wp:docPr id="768" name="组织结构图 76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8" r:lo="rId49" r:qs="rId50" r:cs="rId51"/>
              </a:graphicData>
            </a:graphic>
          </wp:inline>
        </w:drawing>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Pr>
        <w:sectPr w:rsidR="00BA4006" w:rsidRPr="00F1527B" w:rsidSect="00F1527B">
          <w:pgSz w:w="11906" w:h="16838"/>
          <w:pgMar w:top="1361" w:right="1191" w:bottom="1304" w:left="1588" w:header="851" w:footer="850" w:gutter="0"/>
          <w:cols w:space="425"/>
          <w:docGrid w:linePitch="312"/>
        </w:sectPr>
      </w:pPr>
    </w:p>
    <w:p w:rsidR="00BA4006" w:rsidRPr="00F1527B" w:rsidRDefault="00FA14D4" w:rsidP="00BA4006">
      <w:pPr>
        <w:pStyle w:val="1"/>
      </w:pPr>
      <w:r w:rsidRPr="00F1527B">
        <w:rPr>
          <w:rFonts w:hint="eastAsia"/>
          <w:noProof/>
        </w:rPr>
        <w:lastRenderedPageBreak/>
        <mc:AlternateContent>
          <mc:Choice Requires="wps">
            <w:drawing>
              <wp:anchor distT="0" distB="0" distL="114300" distR="114300" simplePos="0" relativeHeight="251935744" behindDoc="0" locked="0" layoutInCell="1" allowOverlap="1" wp14:anchorId="32C4984D" wp14:editId="3B13846F">
                <wp:simplePos x="0" y="0"/>
                <wp:positionH relativeFrom="column">
                  <wp:posOffset>351790</wp:posOffset>
                </wp:positionH>
                <wp:positionV relativeFrom="paragraph">
                  <wp:posOffset>594360</wp:posOffset>
                </wp:positionV>
                <wp:extent cx="4606290" cy="1724660"/>
                <wp:effectExtent l="0" t="0" r="22860" b="27940"/>
                <wp:wrapNone/>
                <wp:docPr id="265" name="Rectangle 8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290" cy="1724660"/>
                        </a:xfrm>
                        <a:prstGeom prst="rect">
                          <a:avLst/>
                        </a:prstGeom>
                        <a:noFill/>
                        <a:ln w="9525" cap="flat">
                          <a:solidFill>
                            <a:srgbClr val="000000"/>
                          </a:solidFill>
                          <a:prstDash val="lg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00" o:spid="_x0000_s1026" style="position:absolute;left:0;text-align:left;margin-left:27.7pt;margin-top:46.8pt;width:362.7pt;height:135.8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" filled="f">
                <v:stroke dashstyle="longDashDot"/>
              </v:rect>
            </w:pict>
          </mc:Fallback>
        </mc:AlternateContent>
      </w:r>
      <w:r w:rsidR="00112E81" w:rsidRPr="00F1527B">
        <w:rPr>
          <w:rFonts w:hint="eastAsia"/>
        </w:rPr>
        <w:t>30</w:t>
      </w:r>
      <w:r w:rsidR="00BA4006" w:rsidRPr="00F1527B">
        <w:rPr>
          <w:rFonts w:hint="eastAsia"/>
        </w:rPr>
        <w:t>、《风险识别及评估控制程序》</w:t>
      </w:r>
      <w:r w:rsidR="00BA4006" w:rsidRPr="00F1527B">
        <w:rPr>
          <w:rFonts w:hint="eastAsia"/>
        </w:rPr>
        <w:t>CMA-JSLY/CX2019-001A-31</w:t>
      </w:r>
      <w:r w:rsidR="00BA4006" w:rsidRPr="00F1527B">
        <w:rPr>
          <w:rFonts w:hint="eastAsia"/>
        </w:rPr>
        <w:tab/>
      </w:r>
    </w:p>
    <w:p w:rsidR="00BA4006" w:rsidRPr="00F1527B" w:rsidRDefault="00BA4006" w:rsidP="00BA4006"/>
    <w:p w:rsidR="00BA4006" w:rsidRPr="00F1527B" w:rsidRDefault="002A247B" w:rsidP="00BA4006">
      <w:r w:rsidRPr="00F1527B">
        <w:rPr>
          <w:rFonts w:hint="eastAsia"/>
          <w:noProof/>
        </w:rPr>
        <mc:AlternateContent>
          <mc:Choice Requires="wps">
            <w:drawing>
              <wp:anchor distT="0" distB="0" distL="114300" distR="114300" simplePos="0" relativeHeight="251940864" behindDoc="0" locked="0" layoutInCell="1" allowOverlap="1" wp14:anchorId="10EBC371" wp14:editId="3FB582E5">
                <wp:simplePos x="0" y="0"/>
                <wp:positionH relativeFrom="column">
                  <wp:posOffset>554355</wp:posOffset>
                </wp:positionH>
                <wp:positionV relativeFrom="paragraph">
                  <wp:posOffset>69215</wp:posOffset>
                </wp:positionV>
                <wp:extent cx="358775" cy="1157605"/>
                <wp:effectExtent l="0" t="0" r="3175" b="4445"/>
                <wp:wrapNone/>
                <wp:docPr id="263" name="Text Box 8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1157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BA4006">
                            <w:r>
                              <w:t>风险识别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5" o:spid="_x0000_s1344" type="#_x0000_t202" style="position:absolute;left:0;text-align:left;margin-left:43.65pt;margin-top:5.45pt;width:28.25pt;height:91.15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" stroked="f">
                <v:textbox>
                  <w:txbxContent>
                    <w:p w:rsidR="007D3C4A" w:rsidRDefault="007D3C4A" w:rsidP="00BA4006">
                      <w:r>
                        <w:t>风险识别</w:t>
                      </w:r>
                    </w:p>
                  </w:txbxContent>
                </v:textbox>
              </v:shape>
            </w:pict>
          </mc:Fallback>
        </mc:AlternateContent>
      </w:r>
      <w:r w:rsidR="00FA14D4" w:rsidRPr="00F1527B">
        <w:rPr>
          <w:rFonts w:hint="eastAsia"/>
          <w:noProof/>
        </w:rPr>
        <mc:AlternateContent>
          <mc:Choice Requires="wps">
            <w:drawing>
              <wp:anchor distT="0" distB="0" distL="114300" distR="114300" simplePos="0" relativeHeight="251920384" behindDoc="0" locked="0" layoutInCell="1" allowOverlap="1" wp14:anchorId="7BC84361" wp14:editId="4CCDDEDE">
                <wp:simplePos x="0" y="0"/>
                <wp:positionH relativeFrom="column">
                  <wp:posOffset>1352550</wp:posOffset>
                </wp:positionH>
                <wp:positionV relativeFrom="paragraph">
                  <wp:posOffset>69215</wp:posOffset>
                </wp:positionV>
                <wp:extent cx="2268220" cy="416560"/>
                <wp:effectExtent l="17780" t="22860" r="19050" b="17780"/>
                <wp:wrapNone/>
                <wp:docPr id="264" name="Rectangle 7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1656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确定风险点和类型</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85" o:spid="_x0000_s1345" style="position:absolute;left:0;text-align:left;margin-left:106.5pt;margin-top:5.45pt;width:178.6pt;height:32.8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" strokeweight="2.5pt">
                <v:stroke linestyle="thickThin"/>
                <v:shadow color="#868686"/>
                <v:textbox inset="0,0,0,0">
                  <w:txbxContent>
                    <w:p w:rsidR="007D3C4A" w:rsidRDefault="007D3C4A" w:rsidP="00BA4006">
                      <w:pPr>
                        <w:spacing w:line="360" w:lineRule="auto"/>
                        <w:jc w:val="center"/>
                      </w:pPr>
                      <w:r>
                        <w:rPr>
                          <w:rFonts w:hint="eastAsia"/>
                        </w:rPr>
                        <w:t>确定风险点和类型</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29600" behindDoc="0" locked="0" layoutInCell="1" allowOverlap="1" wp14:anchorId="5DF4D3A6" wp14:editId="14685F93">
                <wp:simplePos x="0" y="0"/>
                <wp:positionH relativeFrom="column">
                  <wp:posOffset>2452370</wp:posOffset>
                </wp:positionH>
                <wp:positionV relativeFrom="paragraph">
                  <wp:posOffset>73025</wp:posOffset>
                </wp:positionV>
                <wp:extent cx="635" cy="360045"/>
                <wp:effectExtent l="60325" t="10160" r="53340" b="20320"/>
                <wp:wrapNone/>
                <wp:docPr id="262" name="AutoShape 7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6004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94" o:spid="_x0000_s1026" type="#_x0000_t32" style="position:absolute;left:0;text-align:left;margin-left:193.1pt;margin-top:5.75pt;width:.05pt;height:28.3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21408" behindDoc="0" locked="0" layoutInCell="1" allowOverlap="1" wp14:anchorId="03273CD5" wp14:editId="13557439">
                <wp:simplePos x="0" y="0"/>
                <wp:positionH relativeFrom="column">
                  <wp:posOffset>1352550</wp:posOffset>
                </wp:positionH>
                <wp:positionV relativeFrom="paragraph">
                  <wp:posOffset>13335</wp:posOffset>
                </wp:positionV>
                <wp:extent cx="2268220" cy="405130"/>
                <wp:effectExtent l="17780" t="19685" r="19050" b="22860"/>
                <wp:wrapNone/>
                <wp:docPr id="261" name="Rectangle 7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风险识别准备、收集资料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86" o:spid="_x0000_s1346" style="position:absolute;left:0;text-align:left;margin-left:106.5pt;margin-top:1.05pt;width:178.6pt;height:31.9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" strokeweight="2.5pt">
                <v:stroke linestyle="thickThin"/>
                <v:shadow color="#868686"/>
                <v:textbox inset="0,0,0,0">
                  <w:txbxContent>
                    <w:p w:rsidR="007D3C4A" w:rsidRDefault="007D3C4A" w:rsidP="00BA4006">
                      <w:pPr>
                        <w:spacing w:line="360" w:lineRule="auto"/>
                        <w:jc w:val="center"/>
                      </w:pPr>
                      <w:r>
                        <w:rPr>
                          <w:rFonts w:hint="eastAsia"/>
                        </w:rPr>
                        <w:t>风险识别准备、收集资料</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30624" behindDoc="0" locked="0" layoutInCell="1" allowOverlap="1" wp14:anchorId="50587511" wp14:editId="6C8FED28">
                <wp:simplePos x="0" y="0"/>
                <wp:positionH relativeFrom="column">
                  <wp:posOffset>2452370</wp:posOffset>
                </wp:positionH>
                <wp:positionV relativeFrom="paragraph">
                  <wp:posOffset>635</wp:posOffset>
                </wp:positionV>
                <wp:extent cx="0" cy="396240"/>
                <wp:effectExtent l="60325" t="10160" r="53975" b="22225"/>
                <wp:wrapNone/>
                <wp:docPr id="260" name="AutoShape 7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95" o:spid="_x0000_s1026" type="#_x0000_t32" style="position:absolute;left:0;text-align:left;margin-left:193.1pt;margin-top:.05pt;width:0;height:31.2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">
                <v:stroke endarrow="block"/>
              </v:shape>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36768" behindDoc="0" locked="0" layoutInCell="1" allowOverlap="1" wp14:anchorId="688A0B85" wp14:editId="12E8CE0D">
                <wp:simplePos x="0" y="0"/>
                <wp:positionH relativeFrom="column">
                  <wp:posOffset>365645</wp:posOffset>
                </wp:positionH>
                <wp:positionV relativeFrom="paragraph">
                  <wp:posOffset>98425</wp:posOffset>
                </wp:positionV>
                <wp:extent cx="4606290" cy="1724660"/>
                <wp:effectExtent l="0" t="0" r="22860" b="27940"/>
                <wp:wrapNone/>
                <wp:docPr id="259" name="Rectangle 8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290" cy="1724660"/>
                        </a:xfrm>
                        <a:prstGeom prst="rect">
                          <a:avLst/>
                        </a:prstGeom>
                        <a:noFill/>
                        <a:ln w="9525" cap="flat">
                          <a:solidFill>
                            <a:srgbClr val="000000"/>
                          </a:solidFill>
                          <a:prstDash val="lg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01" o:spid="_x0000_s1026" style="position:absolute;left:0;text-align:left;margin-left:28.8pt;margin-top:7.75pt;width:362.7pt;height:135.8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" filled="f">
                <v:stroke dashstyle="longDashDot"/>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22432" behindDoc="0" locked="0" layoutInCell="1" allowOverlap="1" wp14:anchorId="08358F4F" wp14:editId="09C7813A">
                <wp:simplePos x="0" y="0"/>
                <wp:positionH relativeFrom="column">
                  <wp:posOffset>854075</wp:posOffset>
                </wp:positionH>
                <wp:positionV relativeFrom="paragraph">
                  <wp:posOffset>97790</wp:posOffset>
                </wp:positionV>
                <wp:extent cx="1193165" cy="462915"/>
                <wp:effectExtent l="24130" t="23495" r="20955" b="18415"/>
                <wp:wrapNone/>
                <wp:docPr id="258" name="Rectangle 7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165" cy="462915"/>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事故可能性辨识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87" o:spid="_x0000_s1347" style="position:absolute;left:0;text-align:left;margin-left:67.25pt;margin-top:7.7pt;width:93.95pt;height:36.4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" strokeweight="2.5pt">
                <v:stroke linestyle="thickThin"/>
                <v:shadow color="#868686"/>
                <v:textbox inset="0,0,0,0">
                  <w:txbxContent>
                    <w:p w:rsidR="007D3C4A" w:rsidRDefault="007D3C4A" w:rsidP="00BA4006">
                      <w:pPr>
                        <w:spacing w:line="360" w:lineRule="auto"/>
                        <w:jc w:val="center"/>
                      </w:pPr>
                      <w:r>
                        <w:rPr>
                          <w:rFonts w:hint="eastAsia"/>
                        </w:rPr>
                        <w:t>事故可能性辨识</w:t>
                      </w:r>
                    </w:p>
                  </w:txbxContent>
                </v:textbox>
              </v:rect>
            </w:pict>
          </mc:Fallback>
        </mc:AlternateContent>
      </w:r>
      <w:r w:rsidRPr="00F1527B">
        <w:rPr>
          <w:rFonts w:hint="eastAsia"/>
          <w:noProof/>
        </w:rPr>
        <mc:AlternateContent>
          <mc:Choice Requires="wps">
            <w:drawing>
              <wp:anchor distT="0" distB="0" distL="114300" distR="114300" simplePos="0" relativeHeight="251923456" behindDoc="0" locked="0" layoutInCell="1" allowOverlap="1" wp14:anchorId="45B53209" wp14:editId="534D644D">
                <wp:simplePos x="0" y="0"/>
                <wp:positionH relativeFrom="column">
                  <wp:posOffset>2047240</wp:posOffset>
                </wp:positionH>
                <wp:positionV relativeFrom="paragraph">
                  <wp:posOffset>97790</wp:posOffset>
                </wp:positionV>
                <wp:extent cx="1193165" cy="462915"/>
                <wp:effectExtent l="17145" t="23495" r="18415" b="18415"/>
                <wp:wrapNone/>
                <wp:docPr id="257" name="Rectangle 7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165" cy="462915"/>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风险值的计算</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88" o:spid="_x0000_s1348" style="position:absolute;left:0;text-align:left;margin-left:161.2pt;margin-top:7.7pt;width:93.95pt;height:36.4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" strokeweight="2.5pt">
                <v:stroke linestyle="thickThin"/>
                <v:shadow color="#868686"/>
                <v:textbox inset="0,0,0,0">
                  <w:txbxContent>
                    <w:p w:rsidR="007D3C4A" w:rsidRDefault="007D3C4A" w:rsidP="00BA4006">
                      <w:pPr>
                        <w:spacing w:line="360" w:lineRule="auto"/>
                        <w:jc w:val="center"/>
                      </w:pPr>
                      <w:r>
                        <w:rPr>
                          <w:rFonts w:hint="eastAsia"/>
                        </w:rPr>
                        <w:t>风险值的计算</w:t>
                      </w:r>
                    </w:p>
                  </w:txbxContent>
                </v:textbox>
              </v:rect>
            </w:pict>
          </mc:Fallback>
        </mc:AlternateContent>
      </w:r>
      <w:r w:rsidRPr="00F1527B">
        <w:rPr>
          <w:rFonts w:hint="eastAsia"/>
          <w:noProof/>
        </w:rPr>
        <mc:AlternateContent>
          <mc:Choice Requires="wps">
            <w:drawing>
              <wp:anchor distT="0" distB="0" distL="114300" distR="114300" simplePos="0" relativeHeight="251924480" behindDoc="0" locked="0" layoutInCell="1" allowOverlap="1" wp14:anchorId="5B0DC06D" wp14:editId="399C095D">
                <wp:simplePos x="0" y="0"/>
                <wp:positionH relativeFrom="column">
                  <wp:posOffset>3240405</wp:posOffset>
                </wp:positionH>
                <wp:positionV relativeFrom="paragraph">
                  <wp:posOffset>97790</wp:posOffset>
                </wp:positionV>
                <wp:extent cx="1193165" cy="462915"/>
                <wp:effectExtent l="19685" t="23495" r="25400" b="18415"/>
                <wp:wrapNone/>
                <wp:docPr id="256" name="Rectangle 7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165" cy="462915"/>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事故后果计算</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89" o:spid="_x0000_s1349" style="position:absolute;left:0;text-align:left;margin-left:255.15pt;margin-top:7.7pt;width:93.95pt;height:36.45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" strokeweight="2.5pt">
                <v:stroke linestyle="thickThin"/>
                <v:shadow color="#868686"/>
                <v:textbox inset="0,0,0,0">
                  <w:txbxContent>
                    <w:p w:rsidR="007D3C4A" w:rsidRDefault="007D3C4A" w:rsidP="00BA4006">
                      <w:pPr>
                        <w:spacing w:line="360" w:lineRule="auto"/>
                        <w:jc w:val="center"/>
                      </w:pPr>
                      <w:r>
                        <w:rPr>
                          <w:rFonts w:hint="eastAsia"/>
                        </w:rPr>
                        <w:t>事故后果计算</w:t>
                      </w:r>
                    </w:p>
                  </w:txbxContent>
                </v:textbox>
              </v:rect>
            </w:pict>
          </mc:Fallback>
        </mc:AlternateContent>
      </w:r>
      <w:r w:rsidRPr="00F1527B">
        <w:rPr>
          <w:rFonts w:hint="eastAsia"/>
          <w:noProof/>
        </w:rPr>
        <mc:AlternateContent>
          <mc:Choice Requires="wps">
            <w:drawing>
              <wp:anchor distT="0" distB="0" distL="114300" distR="114300" simplePos="0" relativeHeight="251925504" behindDoc="0" locked="0" layoutInCell="1" allowOverlap="1" wp14:anchorId="3220009D" wp14:editId="10C459FC">
                <wp:simplePos x="0" y="0"/>
                <wp:positionH relativeFrom="column">
                  <wp:posOffset>1352550</wp:posOffset>
                </wp:positionH>
                <wp:positionV relativeFrom="paragraph">
                  <wp:posOffset>1009650</wp:posOffset>
                </wp:positionV>
                <wp:extent cx="2268220" cy="405130"/>
                <wp:effectExtent l="17780" t="20955" r="19050" b="21590"/>
                <wp:wrapNone/>
                <wp:docPr id="255" name="Rectangle 7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t>事故类型及危害</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90" o:spid="_x0000_s1350" style="position:absolute;left:0;text-align:left;margin-left:106.5pt;margin-top:79.5pt;width:178.6pt;height:31.9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" strokeweight="2.5pt">
                <v:stroke linestyle="thickThin"/>
                <v:shadow color="#868686"/>
                <v:textbox inset="0,0,0,0">
                  <w:txbxContent>
                    <w:p w:rsidR="007D3C4A" w:rsidRDefault="007D3C4A" w:rsidP="00BA4006">
                      <w:pPr>
                        <w:spacing w:line="360" w:lineRule="auto"/>
                        <w:jc w:val="center"/>
                      </w:pPr>
                      <w:r>
                        <w:t>事故类型及危害</w:t>
                      </w:r>
                    </w:p>
                  </w:txbxContent>
                </v:textbox>
              </v:rect>
            </w:pict>
          </mc:Fallback>
        </mc:AlternateContent>
      </w:r>
    </w:p>
    <w:p w:rsidR="00BA4006" w:rsidRPr="00F1527B" w:rsidRDefault="00FA14D4" w:rsidP="00BA4006">
      <w:r w:rsidRPr="00F1527B">
        <w:rPr>
          <w:noProof/>
        </w:rPr>
        <mc:AlternateContent>
          <mc:Choice Requires="wps">
            <w:drawing>
              <wp:anchor distT="0" distB="0" distL="114300" distR="114300" simplePos="0" relativeHeight="251941888" behindDoc="0" locked="0" layoutInCell="1" allowOverlap="1" wp14:anchorId="57BCCEF2" wp14:editId="015BEED0">
                <wp:simplePos x="0" y="0"/>
                <wp:positionH relativeFrom="column">
                  <wp:posOffset>401955</wp:posOffset>
                </wp:positionH>
                <wp:positionV relativeFrom="paragraph">
                  <wp:posOffset>12065</wp:posOffset>
                </wp:positionV>
                <wp:extent cx="358775" cy="1157605"/>
                <wp:effectExtent l="0" t="0" r="3175" b="4445"/>
                <wp:wrapNone/>
                <wp:docPr id="254" name="Text Box 8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1157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BA4006">
                            <w:r>
                              <w:t>风险计算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6" o:spid="_x0000_s1351" type="#_x0000_t202" style="position:absolute;left:0;text-align:left;margin-left:31.65pt;margin-top:.95pt;width:28.25pt;height:91.1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" stroked="f">
                <v:textbox>
                  <w:txbxContent>
                    <w:p w:rsidR="007D3C4A" w:rsidRDefault="007D3C4A" w:rsidP="00BA4006">
                      <w:r>
                        <w:t>风险计算</w:t>
                      </w:r>
                    </w:p>
                  </w:txbxContent>
                </v:textbox>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31648" behindDoc="0" locked="0" layoutInCell="1" allowOverlap="1" wp14:anchorId="3EE54D52" wp14:editId="7DD41F9F">
                <wp:simplePos x="0" y="0"/>
                <wp:positionH relativeFrom="column">
                  <wp:posOffset>2452370</wp:posOffset>
                </wp:positionH>
                <wp:positionV relativeFrom="paragraph">
                  <wp:posOffset>147955</wp:posOffset>
                </wp:positionV>
                <wp:extent cx="0" cy="396240"/>
                <wp:effectExtent l="60325" t="9525" r="53975" b="22860"/>
                <wp:wrapNone/>
                <wp:docPr id="253" name="AutoShape 7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96" o:spid="_x0000_s1026" type="#_x0000_t32" style="position:absolute;left:0;text-align:left;margin-left:193.1pt;margin-top:11.65pt;width:0;height:31.2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">
                <v:stroke endarrow="block"/>
              </v:shape>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32672" behindDoc="0" locked="0" layoutInCell="1" allowOverlap="1" wp14:anchorId="4DCE2473" wp14:editId="78593C32">
                <wp:simplePos x="0" y="0"/>
                <wp:positionH relativeFrom="column">
                  <wp:posOffset>2452370</wp:posOffset>
                </wp:positionH>
                <wp:positionV relativeFrom="paragraph">
                  <wp:posOffset>72390</wp:posOffset>
                </wp:positionV>
                <wp:extent cx="0" cy="396240"/>
                <wp:effectExtent l="60325" t="6350" r="53975" b="16510"/>
                <wp:wrapNone/>
                <wp:docPr id="252" name="AutoShape 7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97" o:spid="_x0000_s1026" type="#_x0000_t32" style="position:absolute;left:0;text-align:left;margin-left:193.1pt;margin-top:5.7pt;width:0;height:31.2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37792" behindDoc="0" locked="0" layoutInCell="1" allowOverlap="1" wp14:anchorId="12674400" wp14:editId="1EA874D1">
                <wp:simplePos x="0" y="0"/>
                <wp:positionH relativeFrom="column">
                  <wp:posOffset>379499</wp:posOffset>
                </wp:positionH>
                <wp:positionV relativeFrom="paragraph">
                  <wp:posOffset>51435</wp:posOffset>
                </wp:positionV>
                <wp:extent cx="4606290" cy="3439160"/>
                <wp:effectExtent l="0" t="0" r="22860" b="27940"/>
                <wp:wrapNone/>
                <wp:docPr id="251" name="Rectangle 8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290" cy="3439160"/>
                        </a:xfrm>
                        <a:prstGeom prst="rect">
                          <a:avLst/>
                        </a:prstGeom>
                        <a:noFill/>
                        <a:ln w="9525" cap="flat">
                          <a:solidFill>
                            <a:srgbClr val="000000"/>
                          </a:solidFill>
                          <a:prstDash val="lg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02" o:spid="_x0000_s1026" style="position:absolute;left:0;text-align:left;margin-left:29.9pt;margin-top:4.05pt;width:362.7pt;height:270.8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" filled="f">
                <v:stroke dashstyle="longDashDot"/>
              </v:rect>
            </w:pict>
          </mc:Fallback>
        </mc:AlternateContent>
      </w:r>
    </w:p>
    <w:p w:rsidR="00BA4006" w:rsidRPr="00F1527B" w:rsidRDefault="00FA14D4" w:rsidP="00BA4006">
      <w:r w:rsidRPr="00F1527B">
        <w:rPr>
          <w:noProof/>
        </w:rPr>
        <mc:AlternateContent>
          <mc:Choice Requires="wps">
            <w:drawing>
              <wp:anchor distT="0" distB="0" distL="114300" distR="114300" simplePos="0" relativeHeight="251942912" behindDoc="0" locked="0" layoutInCell="1" allowOverlap="1" wp14:anchorId="3F962DF9" wp14:editId="7F6E7E33">
                <wp:simplePos x="0" y="0"/>
                <wp:positionH relativeFrom="column">
                  <wp:posOffset>429664</wp:posOffset>
                </wp:positionH>
                <wp:positionV relativeFrom="paragraph">
                  <wp:posOffset>122555</wp:posOffset>
                </wp:positionV>
                <wp:extent cx="358775" cy="1157605"/>
                <wp:effectExtent l="0" t="0" r="3175" b="4445"/>
                <wp:wrapNone/>
                <wp:docPr id="250" name="Text Box 8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1157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BA4006">
                            <w:r>
                              <w:t>风险控制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7" o:spid="_x0000_s1352" type="#_x0000_t202" style="position:absolute;left:0;text-align:left;margin-left:33.85pt;margin-top:9.65pt;width:28.25pt;height:91.1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" stroked="f">
                <v:textbox>
                  <w:txbxContent>
                    <w:p w:rsidR="007D3C4A" w:rsidRDefault="007D3C4A" w:rsidP="00BA4006">
                      <w:r>
                        <w:t>风险控制</w:t>
                      </w:r>
                    </w:p>
                  </w:txbxContent>
                </v:textbox>
              </v:shape>
            </w:pict>
          </mc:Fallback>
        </mc:AlternateContent>
      </w:r>
      <w:r w:rsidRPr="00F1527B">
        <w:rPr>
          <w:rFonts w:hint="eastAsia"/>
          <w:noProof/>
        </w:rPr>
        <mc:AlternateContent>
          <mc:Choice Requires="wps">
            <w:drawing>
              <wp:anchor distT="0" distB="0" distL="114300" distR="114300" simplePos="0" relativeHeight="251926528" behindDoc="0" locked="0" layoutInCell="1" allowOverlap="1" wp14:anchorId="4CEC5513" wp14:editId="21889EFC">
                <wp:simplePos x="0" y="0"/>
                <wp:positionH relativeFrom="column">
                  <wp:posOffset>1352550</wp:posOffset>
                </wp:positionH>
                <wp:positionV relativeFrom="paragraph">
                  <wp:posOffset>22225</wp:posOffset>
                </wp:positionV>
                <wp:extent cx="2268220" cy="405130"/>
                <wp:effectExtent l="17780" t="16510" r="19050" b="16510"/>
                <wp:wrapNone/>
                <wp:docPr id="249" name="Rectangle 7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影响因素识别</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91" o:spid="_x0000_s1353" style="position:absolute;left:0;text-align:left;margin-left:106.5pt;margin-top:1.75pt;width:178.6pt;height:31.9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" strokeweight="2.5pt">
                <v:stroke linestyle="thickThin"/>
                <v:shadow color="#868686"/>
                <v:textbox inset="0,0,0,0">
                  <w:txbxContent>
                    <w:p w:rsidR="007D3C4A" w:rsidRDefault="007D3C4A" w:rsidP="00BA4006">
                      <w:pPr>
                        <w:spacing w:line="360" w:lineRule="auto"/>
                        <w:jc w:val="center"/>
                      </w:pPr>
                      <w:r>
                        <w:rPr>
                          <w:rFonts w:hint="eastAsia"/>
                        </w:rPr>
                        <w:t>影响因素识别</w:t>
                      </w:r>
                    </w:p>
                  </w:txbxContent>
                </v:textbox>
              </v:rect>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33696" behindDoc="0" locked="0" layoutInCell="1" allowOverlap="1" wp14:anchorId="1147DE4D" wp14:editId="0D27DEA8">
                <wp:simplePos x="0" y="0"/>
                <wp:positionH relativeFrom="column">
                  <wp:posOffset>2452370</wp:posOffset>
                </wp:positionH>
                <wp:positionV relativeFrom="paragraph">
                  <wp:posOffset>132080</wp:posOffset>
                </wp:positionV>
                <wp:extent cx="0" cy="396240"/>
                <wp:effectExtent l="60325" t="13970" r="53975" b="18415"/>
                <wp:wrapNone/>
                <wp:docPr id="248" name="AutoShape 7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98" o:spid="_x0000_s1026" type="#_x0000_t32" style="position:absolute;left:0;text-align:left;margin-left:193.1pt;margin-top:10.4pt;width:0;height:31.2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27552" behindDoc="0" locked="0" layoutInCell="1" allowOverlap="1" wp14:anchorId="4D958CBA" wp14:editId="7D449029">
                <wp:simplePos x="0" y="0"/>
                <wp:positionH relativeFrom="column">
                  <wp:posOffset>1352550</wp:posOffset>
                </wp:positionH>
                <wp:positionV relativeFrom="paragraph">
                  <wp:posOffset>108585</wp:posOffset>
                </wp:positionV>
                <wp:extent cx="2268220" cy="405130"/>
                <wp:effectExtent l="17780" t="21590" r="19050" b="20955"/>
                <wp:wrapNone/>
                <wp:docPr id="247" name="Rectangle 7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应对措施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92" o:spid="_x0000_s1354" style="position:absolute;left:0;text-align:left;margin-left:106.5pt;margin-top:8.55pt;width:178.6pt;height:31.9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" strokeweight="2.5pt">
                <v:stroke linestyle="thickThin"/>
                <v:shadow color="#868686"/>
                <v:textbox inset="0,0,0,0">
                  <w:txbxContent>
                    <w:p w:rsidR="007D3C4A" w:rsidRDefault="007D3C4A" w:rsidP="00BA4006">
                      <w:pPr>
                        <w:spacing w:line="360" w:lineRule="auto"/>
                        <w:jc w:val="center"/>
                      </w:pPr>
                      <w:r>
                        <w:rPr>
                          <w:rFonts w:hint="eastAsia"/>
                        </w:rPr>
                        <w:t>应对措施</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939840" behindDoc="0" locked="0" layoutInCell="1" allowOverlap="1" wp14:anchorId="4A5B77DE" wp14:editId="32126CF8">
                <wp:simplePos x="0" y="0"/>
                <wp:positionH relativeFrom="column">
                  <wp:posOffset>3181350</wp:posOffset>
                </wp:positionH>
                <wp:positionV relativeFrom="paragraph">
                  <wp:posOffset>53975</wp:posOffset>
                </wp:positionV>
                <wp:extent cx="0" cy="396240"/>
                <wp:effectExtent l="55880" t="7620" r="58420" b="15240"/>
                <wp:wrapNone/>
                <wp:docPr id="246" name="AutoShape 8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04" o:spid="_x0000_s1026" type="#_x0000_t32" style="position:absolute;left:0;text-align:left;margin-left:250.5pt;margin-top:4.25pt;width:0;height:31.2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">
                <v:stroke endarrow="block"/>
              </v:shape>
            </w:pict>
          </mc:Fallback>
        </mc:AlternateContent>
      </w:r>
      <w:r w:rsidRPr="00F1527B">
        <w:rPr>
          <w:rFonts w:hint="eastAsia"/>
          <w:noProof/>
        </w:rPr>
        <mc:AlternateContent>
          <mc:Choice Requires="wps">
            <w:drawing>
              <wp:anchor distT="0" distB="0" distL="114300" distR="114300" simplePos="0" relativeHeight="251934720" behindDoc="0" locked="0" layoutInCell="1" allowOverlap="1" wp14:anchorId="07EB4076" wp14:editId="6714A497">
                <wp:simplePos x="0" y="0"/>
                <wp:positionH relativeFrom="column">
                  <wp:posOffset>1827530</wp:posOffset>
                </wp:positionH>
                <wp:positionV relativeFrom="paragraph">
                  <wp:posOffset>105410</wp:posOffset>
                </wp:positionV>
                <wp:extent cx="0" cy="396240"/>
                <wp:effectExtent l="54610" t="11430" r="59690" b="20955"/>
                <wp:wrapNone/>
                <wp:docPr id="245" name="AutoShape 7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99" o:spid="_x0000_s1026" type="#_x0000_t32" style="position:absolute;left:0;text-align:left;margin-left:143.9pt;margin-top:8.3pt;width:0;height:31.2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938816" behindDoc="0" locked="0" layoutInCell="1" allowOverlap="1" wp14:anchorId="1DFB17C3" wp14:editId="44CB64B0">
                <wp:simplePos x="0" y="0"/>
                <wp:positionH relativeFrom="column">
                  <wp:posOffset>2510790</wp:posOffset>
                </wp:positionH>
                <wp:positionV relativeFrom="paragraph">
                  <wp:posOffset>41275</wp:posOffset>
                </wp:positionV>
                <wp:extent cx="1573530" cy="405130"/>
                <wp:effectExtent l="23495" t="17145" r="22225" b="15875"/>
                <wp:wrapNone/>
                <wp:docPr id="244" name="Rectangle 8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353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形成制度体系化</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03" o:spid="_x0000_s1355" style="position:absolute;left:0;text-align:left;margin-left:197.7pt;margin-top:3.25pt;width:123.9pt;height:31.9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" strokeweight="2.5pt">
                <v:stroke linestyle="thickThin"/>
                <v:shadow color="#868686"/>
                <v:textbox inset="0,0,0,0">
                  <w:txbxContent>
                    <w:p w:rsidR="007D3C4A" w:rsidRDefault="007D3C4A" w:rsidP="00BA4006">
                      <w:pPr>
                        <w:spacing w:line="360" w:lineRule="auto"/>
                        <w:jc w:val="center"/>
                      </w:pPr>
                      <w:r>
                        <w:rPr>
                          <w:rFonts w:hint="eastAsia"/>
                        </w:rPr>
                        <w:t>形成制度体系化</w:t>
                      </w:r>
                    </w:p>
                  </w:txbxContent>
                </v:textbox>
              </v:rect>
            </w:pict>
          </mc:Fallback>
        </mc:AlternateContent>
      </w:r>
      <w:r w:rsidRPr="00F1527B">
        <w:rPr>
          <w:noProof/>
        </w:rPr>
        <mc:AlternateContent>
          <mc:Choice Requires="wps">
            <w:drawing>
              <wp:anchor distT="0" distB="0" distL="114300" distR="114300" simplePos="0" relativeHeight="251928576" behindDoc="0" locked="0" layoutInCell="1" allowOverlap="1" wp14:anchorId="49E28D67" wp14:editId="13577D9D">
                <wp:simplePos x="0" y="0"/>
                <wp:positionH relativeFrom="column">
                  <wp:posOffset>937260</wp:posOffset>
                </wp:positionH>
                <wp:positionV relativeFrom="paragraph">
                  <wp:posOffset>41275</wp:posOffset>
                </wp:positionV>
                <wp:extent cx="1573530" cy="405130"/>
                <wp:effectExtent l="21590" t="17145" r="24130" b="15875"/>
                <wp:wrapNone/>
                <wp:docPr id="243" name="Rectangle 7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353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应急预案</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93" o:spid="_x0000_s1356" style="position:absolute;left:0;text-align:left;margin-left:73.8pt;margin-top:3.25pt;width:123.9pt;height:31.9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" strokeweight="2.5pt">
                <v:stroke linestyle="thickThin"/>
                <v:shadow color="#868686"/>
                <v:textbox inset="0,0,0,0">
                  <w:txbxContent>
                    <w:p w:rsidR="007D3C4A" w:rsidRDefault="007D3C4A" w:rsidP="00BA4006">
                      <w:pPr>
                        <w:spacing w:line="360" w:lineRule="auto"/>
                        <w:jc w:val="center"/>
                      </w:pPr>
                      <w:r>
                        <w:rPr>
                          <w:rFonts w:hint="eastAsia"/>
                        </w:rPr>
                        <w:t>应急预案</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944960" behindDoc="0" locked="0" layoutInCell="1" allowOverlap="1" wp14:anchorId="1E7AB7AB" wp14:editId="64E4E779">
                <wp:simplePos x="0" y="0"/>
                <wp:positionH relativeFrom="column">
                  <wp:posOffset>2510790</wp:posOffset>
                </wp:positionH>
                <wp:positionV relativeFrom="paragraph">
                  <wp:posOffset>59055</wp:posOffset>
                </wp:positionV>
                <wp:extent cx="0" cy="396240"/>
                <wp:effectExtent l="61595" t="8890" r="52705" b="23495"/>
                <wp:wrapNone/>
                <wp:docPr id="242" name="AutoShape 8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09" o:spid="_x0000_s1026" type="#_x0000_t32" style="position:absolute;left:0;text-align:left;margin-left:197.7pt;margin-top:4.65pt;width:0;height:31.2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943936" behindDoc="0" locked="0" layoutInCell="1" allowOverlap="1" wp14:anchorId="3C90EA51" wp14:editId="1E7A0BB5">
                <wp:simplePos x="0" y="0"/>
                <wp:positionH relativeFrom="column">
                  <wp:posOffset>1386840</wp:posOffset>
                </wp:positionH>
                <wp:positionV relativeFrom="paragraph">
                  <wp:posOffset>17780</wp:posOffset>
                </wp:positionV>
                <wp:extent cx="2268220" cy="405130"/>
                <wp:effectExtent l="23495" t="18415" r="22860" b="24130"/>
                <wp:wrapNone/>
                <wp:docPr id="241" name="Rectangle 8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持续改进</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08" o:spid="_x0000_s1357" style="position:absolute;left:0;text-align:left;margin-left:109.2pt;margin-top:1.4pt;width:178.6pt;height:31.9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" strokeweight="2.5pt">
                <v:stroke linestyle="thickThin"/>
                <v:shadow color="#868686"/>
                <v:textbox inset="0,0,0,0">
                  <w:txbxContent>
                    <w:p w:rsidR="007D3C4A" w:rsidRDefault="007D3C4A" w:rsidP="00BA4006">
                      <w:pPr>
                        <w:spacing w:line="360" w:lineRule="auto"/>
                        <w:jc w:val="center"/>
                      </w:pPr>
                      <w:r>
                        <w:rPr>
                          <w:rFonts w:hint="eastAsia"/>
                        </w:rPr>
                        <w:t>持续改进</w:t>
                      </w:r>
                    </w:p>
                  </w:txbxContent>
                </v:textbox>
              </v:rect>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Pr>
        <w:sectPr w:rsidR="00BA4006" w:rsidRPr="00F1527B" w:rsidSect="00F1527B">
          <w:pgSz w:w="11906" w:h="16838"/>
          <w:pgMar w:top="1361" w:right="1191" w:bottom="1304" w:left="1588" w:header="851" w:footer="850" w:gutter="0"/>
          <w:cols w:space="425"/>
          <w:docGrid w:linePitch="312"/>
        </w:sectPr>
      </w:pPr>
    </w:p>
    <w:p w:rsidR="00BA4006" w:rsidRPr="00F1527B" w:rsidRDefault="00112E81" w:rsidP="00BA4006">
      <w:pPr>
        <w:pStyle w:val="1"/>
      </w:pPr>
      <w:r w:rsidRPr="00F1527B">
        <w:rPr>
          <w:rFonts w:hint="eastAsia"/>
        </w:rPr>
        <w:lastRenderedPageBreak/>
        <w:t>31</w:t>
      </w:r>
      <w:r w:rsidR="00BA4006" w:rsidRPr="00F1527B">
        <w:rPr>
          <w:rFonts w:hint="eastAsia"/>
        </w:rPr>
        <w:t>、《安全作业和环境保护程序》</w:t>
      </w:r>
      <w:r w:rsidR="00BA4006" w:rsidRPr="00F1527B">
        <w:rPr>
          <w:rFonts w:hint="eastAsia"/>
        </w:rPr>
        <w:t>CMA-JSLY/CX2019-001A-32</w:t>
      </w:r>
      <w:r w:rsidR="00BA4006" w:rsidRPr="00F1527B">
        <w:rPr>
          <w:rFonts w:hint="eastAsia"/>
        </w:rPr>
        <w:tab/>
      </w:r>
    </w:p>
    <w:p w:rsidR="00BA4006" w:rsidRPr="00F1527B" w:rsidRDefault="00FA14D4" w:rsidP="00BA4006">
      <w:r w:rsidRPr="00F1527B">
        <w:rPr>
          <w:rFonts w:hint="eastAsia"/>
          <w:noProof/>
        </w:rPr>
        <mc:AlternateContent>
          <mc:Choice Requires="wps">
            <w:drawing>
              <wp:anchor distT="0" distB="0" distL="114300" distR="114300" simplePos="0" relativeHeight="251947008" behindDoc="0" locked="0" layoutInCell="1" allowOverlap="1" wp14:anchorId="4B1FCFE8" wp14:editId="1E77D71E">
                <wp:simplePos x="0" y="0"/>
                <wp:positionH relativeFrom="column">
                  <wp:posOffset>254808</wp:posOffset>
                </wp:positionH>
                <wp:positionV relativeFrom="paragraph">
                  <wp:posOffset>144145</wp:posOffset>
                </wp:positionV>
                <wp:extent cx="4606290" cy="1724660"/>
                <wp:effectExtent l="0" t="0" r="22860" b="27940"/>
                <wp:wrapNone/>
                <wp:docPr id="240" name="Rectangle 8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290" cy="1724660"/>
                        </a:xfrm>
                        <a:prstGeom prst="rect">
                          <a:avLst/>
                        </a:prstGeom>
                        <a:noFill/>
                        <a:ln w="9525" cap="flat">
                          <a:solidFill>
                            <a:srgbClr val="000000"/>
                          </a:solidFill>
                          <a:prstDash val="lg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34" o:spid="_x0000_s1026" style="position:absolute;left:0;text-align:left;margin-left:20.05pt;margin-top:11.35pt;width:362.7pt;height:135.8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" filled="f">
                <v:stroke dashstyle="longDashDot"/>
              </v:rect>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48032" behindDoc="0" locked="0" layoutInCell="1" allowOverlap="1" wp14:anchorId="76845996" wp14:editId="4E6DB877">
                <wp:simplePos x="0" y="0"/>
                <wp:positionH relativeFrom="column">
                  <wp:posOffset>1352550</wp:posOffset>
                </wp:positionH>
                <wp:positionV relativeFrom="paragraph">
                  <wp:posOffset>69215</wp:posOffset>
                </wp:positionV>
                <wp:extent cx="2268220" cy="416560"/>
                <wp:effectExtent l="17780" t="23495" r="19050" b="17145"/>
                <wp:wrapNone/>
                <wp:docPr id="239" name="Rectangle 8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1656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t>作业活动下达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0" o:spid="_x0000_s1358" style="position:absolute;left:0;text-align:left;margin-left:106.5pt;margin-top:5.45pt;width:178.6pt;height:32.8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" strokeweight="2.5pt">
                <v:stroke linestyle="thickThin"/>
                <v:shadow color="#868686"/>
                <v:textbox inset="0,0,0,0">
                  <w:txbxContent>
                    <w:p w:rsidR="007D3C4A" w:rsidRDefault="007D3C4A" w:rsidP="00BA4006">
                      <w:pPr>
                        <w:spacing w:line="360" w:lineRule="auto"/>
                        <w:jc w:val="center"/>
                      </w:pPr>
                      <w:r>
                        <w:t>作业活动下达</w:t>
                      </w:r>
                    </w:p>
                  </w:txbxContent>
                </v:textbox>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49056" behindDoc="0" locked="0" layoutInCell="1" allowOverlap="1" wp14:anchorId="624A9980" wp14:editId="62EFAF65">
                <wp:simplePos x="0" y="0"/>
                <wp:positionH relativeFrom="column">
                  <wp:posOffset>431107</wp:posOffset>
                </wp:positionH>
                <wp:positionV relativeFrom="paragraph">
                  <wp:posOffset>27305</wp:posOffset>
                </wp:positionV>
                <wp:extent cx="358775" cy="1157605"/>
                <wp:effectExtent l="0" t="0" r="3175" b="4445"/>
                <wp:wrapNone/>
                <wp:docPr id="238" name="Text Box 8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1157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BA4006">
                            <w:r>
                              <w:rPr>
                                <w:rFonts w:hint="eastAsia"/>
                              </w:rPr>
                              <w:t>作业前准备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9" o:spid="_x0000_s1359" type="#_x0000_t202" style="position:absolute;left:0;text-align:left;margin-left:33.95pt;margin-top:2.15pt;width:28.25pt;height:91.15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" stroked="f">
                <v:textbox>
                  <w:txbxContent>
                    <w:p w:rsidR="007D3C4A" w:rsidRDefault="007D3C4A" w:rsidP="00BA4006">
                      <w:r>
                        <w:rPr>
                          <w:rFonts w:hint="eastAsia"/>
                        </w:rPr>
                        <w:t>作业前准备</w:t>
                      </w:r>
                    </w:p>
                  </w:txbxContent>
                </v:textbox>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50080" behindDoc="0" locked="0" layoutInCell="1" allowOverlap="1" wp14:anchorId="2028A51D" wp14:editId="525300D5">
                <wp:simplePos x="0" y="0"/>
                <wp:positionH relativeFrom="column">
                  <wp:posOffset>2452370</wp:posOffset>
                </wp:positionH>
                <wp:positionV relativeFrom="paragraph">
                  <wp:posOffset>73025</wp:posOffset>
                </wp:positionV>
                <wp:extent cx="635" cy="360045"/>
                <wp:effectExtent l="60325" t="10795" r="53340" b="19685"/>
                <wp:wrapNone/>
                <wp:docPr id="237" name="AutoShape 8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60045"/>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19" o:spid="_x0000_s1026" type="#_x0000_t32" style="position:absolute;left:0;text-align:left;margin-left:193.1pt;margin-top:5.75pt;width:.05pt;height:28.35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51104" behindDoc="0" locked="0" layoutInCell="1" allowOverlap="1" wp14:anchorId="5553C72A" wp14:editId="0A0C83A8">
                <wp:simplePos x="0" y="0"/>
                <wp:positionH relativeFrom="column">
                  <wp:posOffset>1352550</wp:posOffset>
                </wp:positionH>
                <wp:positionV relativeFrom="paragraph">
                  <wp:posOffset>13335</wp:posOffset>
                </wp:positionV>
                <wp:extent cx="2268220" cy="405130"/>
                <wp:effectExtent l="17780" t="20955" r="19050" b="21590"/>
                <wp:wrapNone/>
                <wp:docPr id="236" name="Rectangle 8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安全环保风险识别准备、收集资料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1" o:spid="_x0000_s1360" style="position:absolute;left:0;text-align:left;margin-left:106.5pt;margin-top:1.05pt;width:178.6pt;height:31.9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" strokeweight="2.5pt">
                <v:stroke linestyle="thickThin"/>
                <v:shadow color="#868686"/>
                <v:textbox inset="0,0,0,0">
                  <w:txbxContent>
                    <w:p w:rsidR="007D3C4A" w:rsidRDefault="007D3C4A" w:rsidP="00BA4006">
                      <w:pPr>
                        <w:spacing w:line="360" w:lineRule="auto"/>
                        <w:jc w:val="center"/>
                      </w:pPr>
                      <w:r>
                        <w:rPr>
                          <w:rFonts w:hint="eastAsia"/>
                        </w:rPr>
                        <w:t>安全环保风险识别准备、收集资料</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52128" behindDoc="0" locked="0" layoutInCell="1" allowOverlap="1" wp14:anchorId="1D237F01" wp14:editId="75CBFAF6">
                <wp:simplePos x="0" y="0"/>
                <wp:positionH relativeFrom="column">
                  <wp:posOffset>2452370</wp:posOffset>
                </wp:positionH>
                <wp:positionV relativeFrom="paragraph">
                  <wp:posOffset>635</wp:posOffset>
                </wp:positionV>
                <wp:extent cx="0" cy="396240"/>
                <wp:effectExtent l="60325" t="10795" r="53975" b="21590"/>
                <wp:wrapNone/>
                <wp:docPr id="235" name="AutoShape 8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20" o:spid="_x0000_s1026" type="#_x0000_t32" style="position:absolute;left:0;text-align:left;margin-left:193.1pt;margin-top:.05pt;width:0;height:31.2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">
                <v:stroke endarrow="block"/>
              </v:shape>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53152" behindDoc="0" locked="0" layoutInCell="1" allowOverlap="1" wp14:anchorId="2D67B903" wp14:editId="7F31757D">
                <wp:simplePos x="0" y="0"/>
                <wp:positionH relativeFrom="column">
                  <wp:posOffset>268663</wp:posOffset>
                </wp:positionH>
                <wp:positionV relativeFrom="paragraph">
                  <wp:posOffset>98425</wp:posOffset>
                </wp:positionV>
                <wp:extent cx="4606290" cy="1724660"/>
                <wp:effectExtent l="0" t="0" r="22860" b="27940"/>
                <wp:wrapNone/>
                <wp:docPr id="234" name="Rectangle 8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290" cy="1724660"/>
                        </a:xfrm>
                        <a:prstGeom prst="rect">
                          <a:avLst/>
                        </a:prstGeom>
                        <a:noFill/>
                        <a:ln w="9525" cap="flat">
                          <a:solidFill>
                            <a:srgbClr val="000000"/>
                          </a:solidFill>
                          <a:prstDash val="lg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25" o:spid="_x0000_s1026" style="position:absolute;left:0;text-align:left;margin-left:21.15pt;margin-top:7.75pt;width:362.7pt;height:135.8pt;z-index:25195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" filled="f">
                <v:stroke dashstyle="longDashDot"/>
              </v:rect>
            </w:pict>
          </mc:Fallback>
        </mc:AlternateContent>
      </w:r>
    </w:p>
    <w:p w:rsidR="00BA4006" w:rsidRPr="00F1527B" w:rsidRDefault="00FA14D4" w:rsidP="00BA4006">
      <w:r w:rsidRPr="00F1527B">
        <w:rPr>
          <w:rFonts w:hint="eastAsia"/>
          <w:noProof/>
        </w:rPr>
        <mc:AlternateContent>
          <mc:Choice Requires="wps">
            <w:drawing>
              <wp:anchor distT="0" distB="0" distL="114300" distR="114300" simplePos="0" relativeHeight="251954176" behindDoc="0" locked="0" layoutInCell="1" allowOverlap="1" wp14:anchorId="27752E9A" wp14:editId="55899CE4">
                <wp:simplePos x="0" y="0"/>
                <wp:positionH relativeFrom="column">
                  <wp:posOffset>854075</wp:posOffset>
                </wp:positionH>
                <wp:positionV relativeFrom="paragraph">
                  <wp:posOffset>97790</wp:posOffset>
                </wp:positionV>
                <wp:extent cx="1193165" cy="462915"/>
                <wp:effectExtent l="24130" t="24130" r="20955" b="17780"/>
                <wp:wrapNone/>
                <wp:docPr id="233" name="Rectangle 8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165" cy="462915"/>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t>辨识安全风险</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2" o:spid="_x0000_s1361" style="position:absolute;left:0;text-align:left;margin-left:67.25pt;margin-top:7.7pt;width:93.95pt;height:36.4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" strokeweight="2.5pt">
                <v:stroke linestyle="thickThin"/>
                <v:shadow color="#868686"/>
                <v:textbox inset="0,0,0,0">
                  <w:txbxContent>
                    <w:p w:rsidR="007D3C4A" w:rsidRDefault="007D3C4A" w:rsidP="00BA4006">
                      <w:pPr>
                        <w:spacing w:line="360" w:lineRule="auto"/>
                        <w:jc w:val="center"/>
                      </w:pPr>
                      <w:r>
                        <w:t>辨识安全风险</w:t>
                      </w:r>
                    </w:p>
                  </w:txbxContent>
                </v:textbox>
              </v:rect>
            </w:pict>
          </mc:Fallback>
        </mc:AlternateContent>
      </w:r>
      <w:r w:rsidRPr="00F1527B">
        <w:rPr>
          <w:rFonts w:hint="eastAsia"/>
          <w:noProof/>
        </w:rPr>
        <mc:AlternateContent>
          <mc:Choice Requires="wps">
            <w:drawing>
              <wp:anchor distT="0" distB="0" distL="114300" distR="114300" simplePos="0" relativeHeight="251955200" behindDoc="0" locked="0" layoutInCell="1" allowOverlap="1" wp14:anchorId="1B54B398" wp14:editId="1B7A7CC0">
                <wp:simplePos x="0" y="0"/>
                <wp:positionH relativeFrom="column">
                  <wp:posOffset>2047240</wp:posOffset>
                </wp:positionH>
                <wp:positionV relativeFrom="paragraph">
                  <wp:posOffset>97790</wp:posOffset>
                </wp:positionV>
                <wp:extent cx="1193165" cy="462915"/>
                <wp:effectExtent l="17145" t="24130" r="18415" b="17780"/>
                <wp:wrapNone/>
                <wp:docPr id="232" name="Rectangle 8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165" cy="462915"/>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辨识环保风险</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3" o:spid="_x0000_s1362" style="position:absolute;left:0;text-align:left;margin-left:161.2pt;margin-top:7.7pt;width:93.95pt;height:36.45p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" strokeweight="2.5pt">
                <v:stroke linestyle="thickThin"/>
                <v:shadow color="#868686"/>
                <v:textbox inset="0,0,0,0">
                  <w:txbxContent>
                    <w:p w:rsidR="007D3C4A" w:rsidRDefault="007D3C4A" w:rsidP="00BA4006">
                      <w:pPr>
                        <w:spacing w:line="360" w:lineRule="auto"/>
                        <w:jc w:val="center"/>
                      </w:pPr>
                      <w:r>
                        <w:rPr>
                          <w:rFonts w:hint="eastAsia"/>
                        </w:rPr>
                        <w:t>辨识环保风险</w:t>
                      </w:r>
                    </w:p>
                  </w:txbxContent>
                </v:textbox>
              </v:rect>
            </w:pict>
          </mc:Fallback>
        </mc:AlternateContent>
      </w:r>
      <w:r w:rsidRPr="00F1527B">
        <w:rPr>
          <w:rFonts w:hint="eastAsia"/>
          <w:noProof/>
        </w:rPr>
        <mc:AlternateContent>
          <mc:Choice Requires="wps">
            <w:drawing>
              <wp:anchor distT="0" distB="0" distL="114300" distR="114300" simplePos="0" relativeHeight="251956224" behindDoc="0" locked="0" layoutInCell="1" allowOverlap="1" wp14:anchorId="4510A3DF" wp14:editId="2A6B7ED9">
                <wp:simplePos x="0" y="0"/>
                <wp:positionH relativeFrom="column">
                  <wp:posOffset>3240405</wp:posOffset>
                </wp:positionH>
                <wp:positionV relativeFrom="paragraph">
                  <wp:posOffset>97790</wp:posOffset>
                </wp:positionV>
                <wp:extent cx="1193165" cy="462915"/>
                <wp:effectExtent l="19685" t="24130" r="25400" b="17780"/>
                <wp:wrapNone/>
                <wp:docPr id="231" name="Rectangle 8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165" cy="462915"/>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t>辨识管理措施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4" o:spid="_x0000_s1363" style="position:absolute;left:0;text-align:left;margin-left:255.15pt;margin-top:7.7pt;width:93.95pt;height:36.45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" strokeweight="2.5pt">
                <v:stroke linestyle="thickThin"/>
                <v:shadow color="#868686"/>
                <v:textbox inset="0,0,0,0">
                  <w:txbxContent>
                    <w:p w:rsidR="007D3C4A" w:rsidRDefault="007D3C4A" w:rsidP="00BA4006">
                      <w:pPr>
                        <w:spacing w:line="360" w:lineRule="auto"/>
                        <w:jc w:val="center"/>
                      </w:pPr>
                      <w:r>
                        <w:t>辨识管理措施</w:t>
                      </w:r>
                    </w:p>
                  </w:txbxContent>
                </v:textbox>
              </v:rect>
            </w:pict>
          </mc:Fallback>
        </mc:AlternateContent>
      </w:r>
      <w:r w:rsidRPr="00F1527B">
        <w:rPr>
          <w:rFonts w:hint="eastAsia"/>
          <w:noProof/>
        </w:rPr>
        <mc:AlternateContent>
          <mc:Choice Requires="wps">
            <w:drawing>
              <wp:anchor distT="0" distB="0" distL="114300" distR="114300" simplePos="0" relativeHeight="251957248" behindDoc="0" locked="0" layoutInCell="1" allowOverlap="1" wp14:anchorId="78EE26B1" wp14:editId="634F48AA">
                <wp:simplePos x="0" y="0"/>
                <wp:positionH relativeFrom="column">
                  <wp:posOffset>1352550</wp:posOffset>
                </wp:positionH>
                <wp:positionV relativeFrom="paragraph">
                  <wp:posOffset>1009650</wp:posOffset>
                </wp:positionV>
                <wp:extent cx="2268220" cy="405130"/>
                <wp:effectExtent l="17780" t="21590" r="19050" b="20955"/>
                <wp:wrapNone/>
                <wp:docPr id="230" name="Rectangle 8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t>辨识事故后果</w:t>
                            </w:r>
                            <w:r>
                              <w:rPr>
                                <w:rFonts w:hint="eastAsia"/>
                              </w:rPr>
                              <w:t>、</w:t>
                            </w:r>
                            <w:r>
                              <w:t>原因</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5" o:spid="_x0000_s1364" style="position:absolute;left:0;text-align:left;margin-left:106.5pt;margin-top:79.5pt;width:178.6pt;height:31.9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" strokeweight="2.5pt">
                <v:stroke linestyle="thickThin"/>
                <v:shadow color="#868686"/>
                <v:textbox inset="0,0,0,0">
                  <w:txbxContent>
                    <w:p w:rsidR="007D3C4A" w:rsidRDefault="007D3C4A" w:rsidP="00BA4006">
                      <w:pPr>
                        <w:spacing w:line="360" w:lineRule="auto"/>
                        <w:jc w:val="center"/>
                      </w:pPr>
                      <w:r>
                        <w:t>辨识事故后果</w:t>
                      </w:r>
                      <w:r>
                        <w:rPr>
                          <w:rFonts w:hint="eastAsia"/>
                        </w:rPr>
                        <w:t>、</w:t>
                      </w:r>
                      <w:r>
                        <w:t>原因</w:t>
                      </w:r>
                    </w:p>
                  </w:txbxContent>
                </v:textbox>
              </v:rect>
            </w:pict>
          </mc:Fallback>
        </mc:AlternateContent>
      </w:r>
    </w:p>
    <w:p w:rsidR="00BA4006" w:rsidRPr="00F1527B" w:rsidRDefault="00FA14D4" w:rsidP="00BA4006">
      <w:r w:rsidRPr="00F1527B">
        <w:rPr>
          <w:noProof/>
        </w:rPr>
        <mc:AlternateContent>
          <mc:Choice Requires="wps">
            <w:drawing>
              <wp:anchor distT="0" distB="0" distL="114300" distR="114300" simplePos="0" relativeHeight="251958272" behindDoc="0" locked="0" layoutInCell="1" allowOverlap="1" wp14:anchorId="73A37F0A" wp14:editId="624DA84E">
                <wp:simplePos x="0" y="0"/>
                <wp:positionH relativeFrom="column">
                  <wp:posOffset>431108</wp:posOffset>
                </wp:positionH>
                <wp:positionV relativeFrom="paragraph">
                  <wp:posOffset>61941</wp:posOffset>
                </wp:positionV>
                <wp:extent cx="358775" cy="1157605"/>
                <wp:effectExtent l="0" t="0" r="3175" b="4445"/>
                <wp:wrapNone/>
                <wp:docPr id="229" name="Text Box 8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1157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BA4006">
                            <w:r>
                              <w:t>作业前辨识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0" o:spid="_x0000_s1365" type="#_x0000_t202" style="position:absolute;left:0;text-align:left;margin-left:33.95pt;margin-top:4.9pt;width:28.25pt;height:91.15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" stroked="f">
                <v:textbox>
                  <w:txbxContent>
                    <w:p w:rsidR="007D3C4A" w:rsidRDefault="007D3C4A" w:rsidP="00BA4006">
                      <w:r>
                        <w:t>作业前辨识</w:t>
                      </w:r>
                    </w:p>
                  </w:txbxContent>
                </v:textbox>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59296" behindDoc="0" locked="0" layoutInCell="1" allowOverlap="1" wp14:anchorId="583E93F9" wp14:editId="73BF96EA">
                <wp:simplePos x="0" y="0"/>
                <wp:positionH relativeFrom="column">
                  <wp:posOffset>2452370</wp:posOffset>
                </wp:positionH>
                <wp:positionV relativeFrom="paragraph">
                  <wp:posOffset>147955</wp:posOffset>
                </wp:positionV>
                <wp:extent cx="0" cy="396240"/>
                <wp:effectExtent l="60325" t="10795" r="53975" b="21590"/>
                <wp:wrapNone/>
                <wp:docPr id="228" name="AutoShape 8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21" o:spid="_x0000_s1026" type="#_x0000_t32" style="position:absolute;left:0;text-align:left;margin-left:193.1pt;margin-top:11.65pt;width:0;height:31.2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">
                <v:stroke endarrow="block"/>
              </v:shape>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60320" behindDoc="0" locked="0" layoutInCell="1" allowOverlap="1" wp14:anchorId="180D7896" wp14:editId="57D7C36B">
                <wp:simplePos x="0" y="0"/>
                <wp:positionH relativeFrom="column">
                  <wp:posOffset>2452370</wp:posOffset>
                </wp:positionH>
                <wp:positionV relativeFrom="paragraph">
                  <wp:posOffset>72390</wp:posOffset>
                </wp:positionV>
                <wp:extent cx="0" cy="396240"/>
                <wp:effectExtent l="60325" t="7620" r="53975" b="15240"/>
                <wp:wrapNone/>
                <wp:docPr id="227" name="AutoShape 8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22" o:spid="_x0000_s1026" type="#_x0000_t32" style="position:absolute;left:0;text-align:left;margin-left:193.1pt;margin-top:5.7pt;width:0;height:31.2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">
                <v:stroke endarrow="block"/>
              </v:shape>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61344" behindDoc="0" locked="0" layoutInCell="1" allowOverlap="1" wp14:anchorId="0B70D12B" wp14:editId="02150450">
                <wp:simplePos x="0" y="0"/>
                <wp:positionH relativeFrom="column">
                  <wp:posOffset>247534</wp:posOffset>
                </wp:positionH>
                <wp:positionV relativeFrom="paragraph">
                  <wp:posOffset>51435</wp:posOffset>
                </wp:positionV>
                <wp:extent cx="4606290" cy="4211320"/>
                <wp:effectExtent l="0" t="0" r="22860" b="17780"/>
                <wp:wrapNone/>
                <wp:docPr id="226" name="Rectangle 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6290" cy="4211320"/>
                        </a:xfrm>
                        <a:prstGeom prst="rect">
                          <a:avLst/>
                        </a:prstGeom>
                        <a:noFill/>
                        <a:ln w="9525" cap="flat">
                          <a:solidFill>
                            <a:srgbClr val="000000"/>
                          </a:solidFill>
                          <a:prstDash val="lg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26" o:spid="_x0000_s1026" style="position:absolute;left:0;text-align:left;margin-left:19.5pt;margin-top:4.05pt;width:362.7pt;height:331.6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" filled="f">
                <v:stroke dashstyle="longDashDot"/>
              </v:rect>
            </w:pict>
          </mc:Fallback>
        </mc:AlternateContent>
      </w:r>
    </w:p>
    <w:p w:rsidR="00BA4006" w:rsidRPr="00F1527B" w:rsidRDefault="00FA14D4" w:rsidP="00BA4006">
      <w:r w:rsidRPr="00F1527B">
        <w:rPr>
          <w:noProof/>
        </w:rPr>
        <mc:AlternateContent>
          <mc:Choice Requires="wps">
            <w:drawing>
              <wp:anchor distT="0" distB="0" distL="114300" distR="114300" simplePos="0" relativeHeight="251962368" behindDoc="0" locked="0" layoutInCell="1" allowOverlap="1" wp14:anchorId="7B53328C" wp14:editId="41C71BA0">
                <wp:simplePos x="0" y="0"/>
                <wp:positionH relativeFrom="column">
                  <wp:posOffset>431108</wp:posOffset>
                </wp:positionH>
                <wp:positionV relativeFrom="paragraph">
                  <wp:posOffset>124403</wp:posOffset>
                </wp:positionV>
                <wp:extent cx="358775" cy="2010410"/>
                <wp:effectExtent l="0" t="0" r="3175" b="8890"/>
                <wp:wrapNone/>
                <wp:docPr id="225" name="Text Box 8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010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D3C4A" w:rsidRDefault="007D3C4A" w:rsidP="00BA4006">
                            <w:r>
                              <w:rPr>
                                <w:rFonts w:hint="eastAsia"/>
                              </w:rPr>
                              <w:t>作业过程控制程序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1" o:spid="_x0000_s1366" type="#_x0000_t202" style="position:absolute;left:0;text-align:left;margin-left:33.95pt;margin-top:9.8pt;width:28.25pt;height:158.3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" stroked="f">
                <v:textbox>
                  <w:txbxContent>
                    <w:p w:rsidR="007D3C4A" w:rsidRDefault="007D3C4A" w:rsidP="00BA4006">
                      <w:r>
                        <w:rPr>
                          <w:rFonts w:hint="eastAsia"/>
                        </w:rPr>
                        <w:t>作业过程控制程序</w:t>
                      </w:r>
                    </w:p>
                  </w:txbxContent>
                </v:textbox>
              </v:shape>
            </w:pict>
          </mc:Fallback>
        </mc:AlternateContent>
      </w:r>
      <w:r w:rsidRPr="00F1527B">
        <w:rPr>
          <w:rFonts w:hint="eastAsia"/>
          <w:noProof/>
        </w:rPr>
        <mc:AlternateContent>
          <mc:Choice Requires="wps">
            <w:drawing>
              <wp:anchor distT="0" distB="0" distL="114300" distR="114300" simplePos="0" relativeHeight="251963392" behindDoc="0" locked="0" layoutInCell="1" allowOverlap="1" wp14:anchorId="0E7B8FC9" wp14:editId="3547D083">
                <wp:simplePos x="0" y="0"/>
                <wp:positionH relativeFrom="column">
                  <wp:posOffset>1352550</wp:posOffset>
                </wp:positionH>
                <wp:positionV relativeFrom="paragraph">
                  <wp:posOffset>22225</wp:posOffset>
                </wp:positionV>
                <wp:extent cx="2268220" cy="405130"/>
                <wp:effectExtent l="17780" t="17145" r="19050" b="15875"/>
                <wp:wrapNone/>
                <wp:docPr id="224" name="Rectangle 8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制定措施和对策</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6" o:spid="_x0000_s1367" style="position:absolute;left:0;text-align:left;margin-left:106.5pt;margin-top:1.75pt;width:178.6pt;height:31.9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" strokeweight="2.5pt">
                <v:stroke linestyle="thickThin"/>
                <v:shadow color="#868686"/>
                <v:textbox inset="0,0,0,0">
                  <w:txbxContent>
                    <w:p w:rsidR="007D3C4A" w:rsidRDefault="007D3C4A" w:rsidP="00BA4006">
                      <w:pPr>
                        <w:spacing w:line="360" w:lineRule="auto"/>
                        <w:jc w:val="center"/>
                      </w:pPr>
                      <w:r>
                        <w:rPr>
                          <w:rFonts w:hint="eastAsia"/>
                        </w:rPr>
                        <w:t>制定措施和对策</w:t>
                      </w:r>
                    </w:p>
                  </w:txbxContent>
                </v:textbox>
              </v:rect>
            </w:pict>
          </mc:Fallback>
        </mc:AlternateContent>
      </w:r>
    </w:p>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64416" behindDoc="0" locked="0" layoutInCell="1" allowOverlap="1" wp14:anchorId="1F16F7CD" wp14:editId="4F2D2E84">
                <wp:simplePos x="0" y="0"/>
                <wp:positionH relativeFrom="column">
                  <wp:posOffset>2452370</wp:posOffset>
                </wp:positionH>
                <wp:positionV relativeFrom="paragraph">
                  <wp:posOffset>132080</wp:posOffset>
                </wp:positionV>
                <wp:extent cx="0" cy="396240"/>
                <wp:effectExtent l="60325" t="5080" r="53975" b="17780"/>
                <wp:wrapNone/>
                <wp:docPr id="223" name="AutoShape 8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23" o:spid="_x0000_s1026" type="#_x0000_t32" style="position:absolute;left:0;text-align:left;margin-left:193.1pt;margin-top:10.4pt;width:0;height:31.2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65440" behindDoc="0" locked="0" layoutInCell="1" allowOverlap="1" wp14:anchorId="135E5CE4" wp14:editId="261E4FA0">
                <wp:simplePos x="0" y="0"/>
                <wp:positionH relativeFrom="column">
                  <wp:posOffset>1352550</wp:posOffset>
                </wp:positionH>
                <wp:positionV relativeFrom="paragraph">
                  <wp:posOffset>108585</wp:posOffset>
                </wp:positionV>
                <wp:extent cx="2268220" cy="405130"/>
                <wp:effectExtent l="17780" t="22225" r="19050" b="20320"/>
                <wp:wrapNone/>
                <wp:docPr id="222" name="Rectangl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落实措施对策</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7" o:spid="_x0000_s1368" style="position:absolute;left:0;text-align:left;margin-left:106.5pt;margin-top:8.55pt;width:178.6pt;height:31.9pt;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" strokeweight="2.5pt">
                <v:stroke linestyle="thickThin"/>
                <v:shadow color="#868686"/>
                <v:textbox inset="0,0,0,0">
                  <w:txbxContent>
                    <w:p w:rsidR="007D3C4A" w:rsidRDefault="007D3C4A" w:rsidP="00BA4006">
                      <w:pPr>
                        <w:spacing w:line="360" w:lineRule="auto"/>
                        <w:jc w:val="center"/>
                      </w:pPr>
                      <w:r>
                        <w:rPr>
                          <w:rFonts w:hint="eastAsia"/>
                        </w:rPr>
                        <w:t>落实措施对策</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966464" behindDoc="0" locked="0" layoutInCell="1" allowOverlap="1" wp14:anchorId="73E17AD3" wp14:editId="2C31D85B">
                <wp:simplePos x="0" y="0"/>
                <wp:positionH relativeFrom="column">
                  <wp:posOffset>3181350</wp:posOffset>
                </wp:positionH>
                <wp:positionV relativeFrom="paragraph">
                  <wp:posOffset>53975</wp:posOffset>
                </wp:positionV>
                <wp:extent cx="0" cy="396240"/>
                <wp:effectExtent l="55880" t="8890" r="58420" b="23495"/>
                <wp:wrapNone/>
                <wp:docPr id="221" name="AutoShape 8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28" o:spid="_x0000_s1026" type="#_x0000_t32" style="position:absolute;left:0;text-align:left;margin-left:250.5pt;margin-top:4.25pt;width:0;height:31.2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">
                <v:stroke endarrow="block"/>
              </v:shape>
            </w:pict>
          </mc:Fallback>
        </mc:AlternateContent>
      </w:r>
      <w:r w:rsidRPr="00F1527B">
        <w:rPr>
          <w:rFonts w:hint="eastAsia"/>
          <w:noProof/>
        </w:rPr>
        <mc:AlternateContent>
          <mc:Choice Requires="wps">
            <w:drawing>
              <wp:anchor distT="0" distB="0" distL="114300" distR="114300" simplePos="0" relativeHeight="251967488" behindDoc="0" locked="0" layoutInCell="1" allowOverlap="1" wp14:anchorId="0F45DD86" wp14:editId="06501594">
                <wp:simplePos x="0" y="0"/>
                <wp:positionH relativeFrom="column">
                  <wp:posOffset>1827530</wp:posOffset>
                </wp:positionH>
                <wp:positionV relativeFrom="paragraph">
                  <wp:posOffset>105410</wp:posOffset>
                </wp:positionV>
                <wp:extent cx="0" cy="396240"/>
                <wp:effectExtent l="54610" t="12700" r="59690" b="19685"/>
                <wp:wrapNone/>
                <wp:docPr id="220" name="AutoShape 8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24" o:spid="_x0000_s1026" type="#_x0000_t32" style="position:absolute;left:0;text-align:left;margin-left:143.9pt;margin-top:8.3pt;width:0;height:31.2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968512" behindDoc="0" locked="0" layoutInCell="1" allowOverlap="1" wp14:anchorId="49589593" wp14:editId="666EF4D4">
                <wp:simplePos x="0" y="0"/>
                <wp:positionH relativeFrom="column">
                  <wp:posOffset>2510790</wp:posOffset>
                </wp:positionH>
                <wp:positionV relativeFrom="paragraph">
                  <wp:posOffset>41275</wp:posOffset>
                </wp:positionV>
                <wp:extent cx="1573530" cy="405130"/>
                <wp:effectExtent l="23495" t="17780" r="22225" b="24765"/>
                <wp:wrapNone/>
                <wp:docPr id="219" name="Rectangle 8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353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实施过程的修正</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27" o:spid="_x0000_s1369" style="position:absolute;left:0;text-align:left;margin-left:197.7pt;margin-top:3.25pt;width:123.9pt;height:31.9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" strokeweight="2.5pt">
                <v:stroke linestyle="thickThin"/>
                <v:shadow color="#868686"/>
                <v:textbox inset="0,0,0,0">
                  <w:txbxContent>
                    <w:p w:rsidR="007D3C4A" w:rsidRDefault="007D3C4A" w:rsidP="00BA4006">
                      <w:pPr>
                        <w:spacing w:line="360" w:lineRule="auto"/>
                        <w:jc w:val="center"/>
                      </w:pPr>
                      <w:r>
                        <w:rPr>
                          <w:rFonts w:hint="eastAsia"/>
                        </w:rPr>
                        <w:t>实施过程的修正</w:t>
                      </w:r>
                    </w:p>
                  </w:txbxContent>
                </v:textbox>
              </v:rect>
            </w:pict>
          </mc:Fallback>
        </mc:AlternateContent>
      </w:r>
      <w:r w:rsidRPr="00F1527B">
        <w:rPr>
          <w:noProof/>
        </w:rPr>
        <mc:AlternateContent>
          <mc:Choice Requires="wps">
            <w:drawing>
              <wp:anchor distT="0" distB="0" distL="114300" distR="114300" simplePos="0" relativeHeight="251969536" behindDoc="0" locked="0" layoutInCell="1" allowOverlap="1" wp14:anchorId="49B34D58" wp14:editId="7EAB0B1F">
                <wp:simplePos x="0" y="0"/>
                <wp:positionH relativeFrom="column">
                  <wp:posOffset>937260</wp:posOffset>
                </wp:positionH>
                <wp:positionV relativeFrom="paragraph">
                  <wp:posOffset>41275</wp:posOffset>
                </wp:positionV>
                <wp:extent cx="1573530" cy="405130"/>
                <wp:effectExtent l="21590" t="17780" r="24130" b="24765"/>
                <wp:wrapNone/>
                <wp:docPr id="218" name="Rectangle 8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353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应急措施保障</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8" o:spid="_x0000_s1370" style="position:absolute;left:0;text-align:left;margin-left:73.8pt;margin-top:3.25pt;width:123.9pt;height:31.9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" strokeweight="2.5pt">
                <v:stroke linestyle="thickThin"/>
                <v:shadow color="#868686"/>
                <v:textbox inset="0,0,0,0">
                  <w:txbxContent>
                    <w:p w:rsidR="007D3C4A" w:rsidRDefault="007D3C4A" w:rsidP="00BA4006">
                      <w:pPr>
                        <w:spacing w:line="360" w:lineRule="auto"/>
                        <w:jc w:val="center"/>
                      </w:pPr>
                      <w:r>
                        <w:rPr>
                          <w:rFonts w:hint="eastAsia"/>
                        </w:rPr>
                        <w:t>应急措施保障</w:t>
                      </w:r>
                    </w:p>
                  </w:txbxContent>
                </v:textbox>
              </v:rect>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970560" behindDoc="0" locked="0" layoutInCell="1" allowOverlap="1" wp14:anchorId="02D6A285" wp14:editId="7F257E56">
                <wp:simplePos x="0" y="0"/>
                <wp:positionH relativeFrom="column">
                  <wp:posOffset>2510790</wp:posOffset>
                </wp:positionH>
                <wp:positionV relativeFrom="paragraph">
                  <wp:posOffset>59055</wp:posOffset>
                </wp:positionV>
                <wp:extent cx="0" cy="396240"/>
                <wp:effectExtent l="61595" t="10160" r="52705" b="22225"/>
                <wp:wrapNone/>
                <wp:docPr id="217" name="AutoShape 8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33" o:spid="_x0000_s1026" type="#_x0000_t32" style="position:absolute;left:0;text-align:left;margin-left:197.7pt;margin-top:4.65pt;width:0;height:31.2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">
                <v:stroke endarrow="block"/>
              </v:shape>
            </w:pict>
          </mc:Fallback>
        </mc:AlternateContent>
      </w:r>
    </w:p>
    <w:p w:rsidR="00BA4006" w:rsidRPr="00F1527B" w:rsidRDefault="00BA4006" w:rsidP="00BA4006"/>
    <w:p w:rsidR="00BA4006" w:rsidRPr="00F1527B" w:rsidRDefault="00BA4006" w:rsidP="00BA4006"/>
    <w:p w:rsidR="00BA4006" w:rsidRPr="00F1527B" w:rsidRDefault="00FA14D4" w:rsidP="00BA4006">
      <w:r w:rsidRPr="00F1527B">
        <w:rPr>
          <w:noProof/>
        </w:rPr>
        <mc:AlternateContent>
          <mc:Choice Requires="wps">
            <w:drawing>
              <wp:anchor distT="0" distB="0" distL="114300" distR="114300" simplePos="0" relativeHeight="251971584" behindDoc="0" locked="0" layoutInCell="1" allowOverlap="1" wp14:anchorId="5C6CA806" wp14:editId="4F76C578">
                <wp:simplePos x="0" y="0"/>
                <wp:positionH relativeFrom="column">
                  <wp:posOffset>1386840</wp:posOffset>
                </wp:positionH>
                <wp:positionV relativeFrom="paragraph">
                  <wp:posOffset>17780</wp:posOffset>
                </wp:positionV>
                <wp:extent cx="2268220" cy="405130"/>
                <wp:effectExtent l="23495" t="19050" r="22860" b="23495"/>
                <wp:wrapNone/>
                <wp:docPr id="216" name="Rectangle 8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完成作业活动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32" o:spid="_x0000_s1371" style="position:absolute;left:0;text-align:left;margin-left:109.2pt;margin-top:1.4pt;width:178.6pt;height:31.9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" strokeweight="2.5pt">
                <v:stroke linestyle="thickThin"/>
                <v:shadow color="#868686"/>
                <v:textbox inset="0,0,0,0">
                  <w:txbxContent>
                    <w:p w:rsidR="007D3C4A" w:rsidRDefault="007D3C4A" w:rsidP="00BA4006">
                      <w:pPr>
                        <w:spacing w:line="360" w:lineRule="auto"/>
                        <w:jc w:val="center"/>
                      </w:pPr>
                      <w:r>
                        <w:rPr>
                          <w:rFonts w:hint="eastAsia"/>
                        </w:rPr>
                        <w:t>完成作业活动</w:t>
                      </w:r>
                    </w:p>
                  </w:txbxContent>
                </v:textbox>
              </v:rect>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r w:rsidRPr="00F1527B">
        <w:rPr>
          <w:rFonts w:hint="eastAsia"/>
          <w:noProof/>
        </w:rPr>
        <mc:AlternateContent>
          <mc:Choice Requires="wps">
            <w:drawing>
              <wp:anchor distT="0" distB="0" distL="114300" distR="114300" simplePos="0" relativeHeight="251972608" behindDoc="0" locked="0" layoutInCell="1" allowOverlap="1" wp14:anchorId="1A827DE3" wp14:editId="1B243985">
                <wp:simplePos x="0" y="0"/>
                <wp:positionH relativeFrom="column">
                  <wp:posOffset>1386840</wp:posOffset>
                </wp:positionH>
                <wp:positionV relativeFrom="paragraph">
                  <wp:posOffset>137160</wp:posOffset>
                </wp:positionV>
                <wp:extent cx="2268220" cy="405130"/>
                <wp:effectExtent l="23495" t="18415" r="22860" b="24130"/>
                <wp:wrapNone/>
                <wp:docPr id="215" name="Rectangle 8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8220" cy="405130"/>
                        </a:xfrm>
                        <a:prstGeom prst="rect">
                          <a:avLst/>
                        </a:prstGeom>
                        <a:solidFill>
                          <a:srgbClr val="FFFFFF"/>
                        </a:solidFill>
                        <a:ln w="31750" cmpd="thickThin" algn="ctr">
                          <a:solidFill>
                            <a:srgbClr val="00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D3C4A" w:rsidRDefault="007D3C4A" w:rsidP="00BA4006">
                            <w:pPr>
                              <w:spacing w:line="360" w:lineRule="auto"/>
                              <w:jc w:val="center"/>
                            </w:pPr>
                            <w:r>
                              <w:rPr>
                                <w:rFonts w:hint="eastAsia"/>
                              </w:rPr>
                              <w:t>总结存档</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35" o:spid="_x0000_s1372" style="position:absolute;left:0;text-align:left;margin-left:109.2pt;margin-top:10.8pt;width:178.6pt;height:31.9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" strokeweight="2.5pt">
                <v:stroke linestyle="thickThin"/>
                <v:shadow color="#868686"/>
                <v:textbox inset="0,0,0,0">
                  <w:txbxContent>
                    <w:p w:rsidR="007D3C4A" w:rsidRDefault="007D3C4A" w:rsidP="00BA4006">
                      <w:pPr>
                        <w:spacing w:line="360" w:lineRule="auto"/>
                        <w:jc w:val="center"/>
                      </w:pPr>
                      <w:r>
                        <w:rPr>
                          <w:rFonts w:hint="eastAsia"/>
                        </w:rPr>
                        <w:t>总结存档</w:t>
                      </w:r>
                    </w:p>
                  </w:txbxContent>
                </v:textbox>
              </v:rect>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Pr>
        <w:jc w:val="center"/>
      </w:pPr>
    </w:p>
    <w:p w:rsidR="00BA4006" w:rsidRPr="00F1527B" w:rsidRDefault="00112E81" w:rsidP="00BA4006">
      <w:pPr>
        <w:pStyle w:val="1"/>
        <w:rPr>
          <w:w w:val="95"/>
        </w:rPr>
      </w:pPr>
      <w:r w:rsidRPr="00F1527B">
        <w:rPr>
          <w:rFonts w:ascii="宋体" w:hAnsi="宋体" w:hint="eastAsia"/>
          <w:szCs w:val="21"/>
        </w:rPr>
        <w:lastRenderedPageBreak/>
        <w:t>32</w:t>
      </w:r>
      <w:r w:rsidR="00BA4006" w:rsidRPr="00F1527B">
        <w:rPr>
          <w:rFonts w:ascii="宋体" w:hAnsi="宋体" w:hint="eastAsia"/>
          <w:szCs w:val="21"/>
        </w:rPr>
        <w:t>、</w:t>
      </w:r>
      <w:r w:rsidR="00BA4006" w:rsidRPr="00F1527B">
        <w:rPr>
          <w:rFonts w:hint="eastAsia"/>
        </w:rPr>
        <w:t>《</w:t>
      </w:r>
      <w:r w:rsidR="00BA4006" w:rsidRPr="00F1527B">
        <w:rPr>
          <w:rFonts w:hint="eastAsia"/>
          <w:w w:val="95"/>
        </w:rPr>
        <w:t>测量设备量值溯源控制程序</w:t>
      </w:r>
      <w:r w:rsidR="00BA4006" w:rsidRPr="00F1527B">
        <w:rPr>
          <w:rFonts w:hint="eastAsia"/>
        </w:rPr>
        <w:t>》</w:t>
      </w:r>
      <w:bookmarkEnd w:id="41"/>
      <w:r w:rsidR="00BA4006" w:rsidRPr="00F1527B">
        <w:t>CMA-JSLY/CX2019-001A-33</w:t>
      </w:r>
    </w:p>
    <w:p w:rsidR="00BA4006" w:rsidRPr="00F1527B" w:rsidRDefault="00FA14D4" w:rsidP="00BA4006">
      <w:pPr>
        <w:pStyle w:val="a8"/>
        <w:kinsoku w:val="0"/>
        <w:overflowPunct w:val="0"/>
        <w:spacing w:before="13"/>
        <w:rPr>
          <w:rFonts w:ascii="Microsoft JhengHei" w:eastAsia="Microsoft JhengHei" w:cs="Microsoft JhengHei"/>
          <w:b/>
          <w:bCs/>
          <w:sz w:val="23"/>
          <w:szCs w:val="23"/>
        </w:rPr>
      </w:pPr>
      <w:r w:rsidRPr="00F1527B">
        <w:rPr>
          <w:noProof/>
        </w:rPr>
        <mc:AlternateContent>
          <mc:Choice Requires="wps">
            <w:drawing>
              <wp:anchor distT="0" distB="0" distL="0" distR="0" simplePos="0" relativeHeight="251829248" behindDoc="0" locked="0" layoutInCell="0" allowOverlap="1" wp14:anchorId="57BF64CD" wp14:editId="648B033B">
                <wp:simplePos x="0" y="0"/>
                <wp:positionH relativeFrom="page">
                  <wp:posOffset>2834640</wp:posOffset>
                </wp:positionH>
                <wp:positionV relativeFrom="paragraph">
                  <wp:posOffset>292100</wp:posOffset>
                </wp:positionV>
                <wp:extent cx="1999615" cy="276225"/>
                <wp:effectExtent l="5715" t="9525" r="13970" b="9525"/>
                <wp:wrapTopAndBottom/>
                <wp:docPr id="214" name="Text Box 6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9615" cy="276225"/>
                        </a:xfrm>
                        <a:prstGeom prst="rect">
                          <a:avLst/>
                        </a:prstGeom>
                        <a:noFill/>
                        <a:ln w="952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D3C4A" w:rsidRPr="007D0031" w:rsidRDefault="007D3C4A" w:rsidP="00BA4006">
                            <w:pPr>
                              <w:pStyle w:val="a8"/>
                              <w:kinsoku w:val="0"/>
                              <w:overflowPunct w:val="0"/>
                              <w:spacing w:before="34" w:line="313" w:lineRule="exact"/>
                              <w:ind w:left="165" w:right="172"/>
                              <w:jc w:val="center"/>
                              <w:rPr>
                                <w:w w:val="95"/>
                                <w:sz w:val="24"/>
                                <w:szCs w:val="24"/>
                              </w:rPr>
                            </w:pPr>
                            <w:r w:rsidRPr="007D0031">
                              <w:rPr>
                                <w:rFonts w:hint="eastAsia"/>
                                <w:w w:val="95"/>
                                <w:sz w:val="24"/>
                                <w:szCs w:val="24"/>
                              </w:rPr>
                              <w:t>识别要求：开始</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5" o:spid="_x0000_s1373" type="#_x0000_t202" style="position:absolute;left:0;text-align:left;margin-left:223.2pt;margin-top:23pt;width:157.45pt;height:21.75pt;z-index:251829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" o:allowincell="f" filled="f" strokeweight=".26456mm">
                <v:textbox inset="0,0,0,0">
                  <w:txbxContent>
                    <w:p w:rsidR="007D3C4A" w:rsidRPr="007D0031" w:rsidRDefault="007D3C4A" w:rsidP="00BA4006">
                      <w:pPr>
                        <w:pStyle w:val="a8"/>
                        <w:kinsoku w:val="0"/>
                        <w:overflowPunct w:val="0"/>
                        <w:spacing w:before="34" w:line="313" w:lineRule="exact"/>
                        <w:ind w:left="165" w:right="172"/>
                        <w:jc w:val="center"/>
                        <w:rPr>
                          <w:w w:val="95"/>
                          <w:sz w:val="24"/>
                          <w:szCs w:val="24"/>
                        </w:rPr>
                      </w:pPr>
                      <w:r w:rsidRPr="007D0031">
                        <w:rPr>
                          <w:rFonts w:hint="eastAsia"/>
                          <w:w w:val="95"/>
                          <w:sz w:val="24"/>
                          <w:szCs w:val="24"/>
                        </w:rPr>
                        <w:t>识别要求：开始</w:t>
                      </w:r>
                    </w:p>
                  </w:txbxContent>
                </v:textbox>
                <w10:wrap type="topAndBottom" anchorx="page"/>
              </v:shape>
            </w:pict>
          </mc:Fallback>
        </mc:AlternateContent>
      </w:r>
    </w:p>
    <w:p w:rsidR="00BA4006" w:rsidRPr="00F1527B" w:rsidRDefault="00FA14D4" w:rsidP="00BA4006">
      <w:pPr>
        <w:pStyle w:val="a8"/>
        <w:kinsoku w:val="0"/>
        <w:overflowPunct w:val="0"/>
        <w:rPr>
          <w:rFonts w:ascii="Microsoft JhengHei" w:eastAsia="Microsoft JhengHei" w:cs="Microsoft JhengHei"/>
          <w:b/>
          <w:bCs/>
          <w:sz w:val="20"/>
        </w:rPr>
      </w:pPr>
      <w:r w:rsidRPr="00F1527B">
        <w:rPr>
          <w:noProof/>
        </w:rPr>
        <mc:AlternateContent>
          <mc:Choice Requires="wpg">
            <w:drawing>
              <wp:anchor distT="0" distB="0" distL="114300" distR="114300" simplePos="0" relativeHeight="251828224" behindDoc="1" locked="0" layoutInCell="0" allowOverlap="1" wp14:anchorId="4407EAD1" wp14:editId="7EC81B7B">
                <wp:simplePos x="0" y="0"/>
                <wp:positionH relativeFrom="page">
                  <wp:posOffset>1797685</wp:posOffset>
                </wp:positionH>
                <wp:positionV relativeFrom="paragraph">
                  <wp:posOffset>315595</wp:posOffset>
                </wp:positionV>
                <wp:extent cx="4793615" cy="2896235"/>
                <wp:effectExtent l="6985" t="0" r="9525" b="8890"/>
                <wp:wrapNone/>
                <wp:docPr id="198" name="Group 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93615" cy="2896235"/>
                          <a:chOff x="2831" y="1844"/>
                          <a:chExt cx="7549" cy="3944"/>
                        </a:xfrm>
                      </wpg:grpSpPr>
                      <wpg:grpSp>
                        <wpg:cNvPr id="199" name="Group 610"/>
                        <wpg:cNvGrpSpPr>
                          <a:grpSpLocks/>
                        </wpg:cNvGrpSpPr>
                        <wpg:grpSpPr bwMode="auto">
                          <a:xfrm>
                            <a:off x="5961" y="1844"/>
                            <a:ext cx="120" cy="634"/>
                            <a:chOff x="5961" y="1844"/>
                            <a:chExt cx="120" cy="634"/>
                          </a:xfrm>
                        </wpg:grpSpPr>
                        <wps:wsp>
                          <wps:cNvPr id="200" name="Freeform 611"/>
                          <wps:cNvSpPr>
                            <a:spLocks/>
                          </wps:cNvSpPr>
                          <wps:spPr bwMode="auto">
                            <a:xfrm>
                              <a:off x="5961" y="1844"/>
                              <a:ext cx="120" cy="634"/>
                            </a:xfrm>
                            <a:custGeom>
                              <a:avLst/>
                              <a:gdLst>
                                <a:gd name="T0" fmla="*/ 52 w 120"/>
                                <a:gd name="T1" fmla="*/ 513 h 634"/>
                                <a:gd name="T2" fmla="*/ 0 w 120"/>
                                <a:gd name="T3" fmla="*/ 513 h 634"/>
                                <a:gd name="T4" fmla="*/ 62 w 120"/>
                                <a:gd name="T5" fmla="*/ 633 h 634"/>
                                <a:gd name="T6" fmla="*/ 106 w 120"/>
                                <a:gd name="T7" fmla="*/ 542 h 634"/>
                                <a:gd name="T8" fmla="*/ 62 w 120"/>
                                <a:gd name="T9" fmla="*/ 542 h 634"/>
                                <a:gd name="T10" fmla="*/ 52 w 120"/>
                                <a:gd name="T11" fmla="*/ 532 h 634"/>
                                <a:gd name="T12" fmla="*/ 52 w 120"/>
                                <a:gd name="T13" fmla="*/ 513 h 634"/>
                              </a:gdLst>
                              <a:ahLst/>
                              <a:cxnLst>
                                <a:cxn ang="0">
                                  <a:pos x="T0" y="T1"/>
                                </a:cxn>
                                <a:cxn ang="0">
                                  <a:pos x="T2" y="T3"/>
                                </a:cxn>
                                <a:cxn ang="0">
                                  <a:pos x="T4" y="T5"/>
                                </a:cxn>
                                <a:cxn ang="0">
                                  <a:pos x="T6" y="T7"/>
                                </a:cxn>
                                <a:cxn ang="0">
                                  <a:pos x="T8" y="T9"/>
                                </a:cxn>
                                <a:cxn ang="0">
                                  <a:pos x="T10" y="T11"/>
                                </a:cxn>
                                <a:cxn ang="0">
                                  <a:pos x="T12" y="T13"/>
                                </a:cxn>
                              </a:cxnLst>
                              <a:rect l="0" t="0" r="r" b="b"/>
                              <a:pathLst>
                                <a:path w="120" h="634">
                                  <a:moveTo>
                                    <a:pt x="52" y="513"/>
                                  </a:moveTo>
                                  <a:lnTo>
                                    <a:pt x="0" y="513"/>
                                  </a:lnTo>
                                  <a:lnTo>
                                    <a:pt x="62" y="633"/>
                                  </a:lnTo>
                                  <a:lnTo>
                                    <a:pt x="106" y="542"/>
                                  </a:lnTo>
                                  <a:lnTo>
                                    <a:pt x="62" y="542"/>
                                  </a:lnTo>
                                  <a:lnTo>
                                    <a:pt x="52" y="532"/>
                                  </a:lnTo>
                                  <a:lnTo>
                                    <a:pt x="52" y="5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 name="Freeform 612"/>
                          <wps:cNvSpPr>
                            <a:spLocks/>
                          </wps:cNvSpPr>
                          <wps:spPr bwMode="auto">
                            <a:xfrm>
                              <a:off x="5961" y="1844"/>
                              <a:ext cx="120" cy="634"/>
                            </a:xfrm>
                            <a:custGeom>
                              <a:avLst/>
                              <a:gdLst>
                                <a:gd name="T0" fmla="*/ 62 w 120"/>
                                <a:gd name="T1" fmla="*/ 0 h 634"/>
                                <a:gd name="T2" fmla="*/ 52 w 120"/>
                                <a:gd name="T3" fmla="*/ 9 h 634"/>
                                <a:gd name="T4" fmla="*/ 52 w 120"/>
                                <a:gd name="T5" fmla="*/ 532 h 634"/>
                                <a:gd name="T6" fmla="*/ 62 w 120"/>
                                <a:gd name="T7" fmla="*/ 542 h 634"/>
                                <a:gd name="T8" fmla="*/ 67 w 120"/>
                                <a:gd name="T9" fmla="*/ 532 h 634"/>
                                <a:gd name="T10" fmla="*/ 67 w 120"/>
                                <a:gd name="T11" fmla="*/ 9 h 634"/>
                                <a:gd name="T12" fmla="*/ 62 w 120"/>
                                <a:gd name="T13" fmla="*/ 0 h 634"/>
                              </a:gdLst>
                              <a:ahLst/>
                              <a:cxnLst>
                                <a:cxn ang="0">
                                  <a:pos x="T0" y="T1"/>
                                </a:cxn>
                                <a:cxn ang="0">
                                  <a:pos x="T2" y="T3"/>
                                </a:cxn>
                                <a:cxn ang="0">
                                  <a:pos x="T4" y="T5"/>
                                </a:cxn>
                                <a:cxn ang="0">
                                  <a:pos x="T6" y="T7"/>
                                </a:cxn>
                                <a:cxn ang="0">
                                  <a:pos x="T8" y="T9"/>
                                </a:cxn>
                                <a:cxn ang="0">
                                  <a:pos x="T10" y="T11"/>
                                </a:cxn>
                                <a:cxn ang="0">
                                  <a:pos x="T12" y="T13"/>
                                </a:cxn>
                              </a:cxnLst>
                              <a:rect l="0" t="0" r="r" b="b"/>
                              <a:pathLst>
                                <a:path w="120" h="634">
                                  <a:moveTo>
                                    <a:pt x="62" y="0"/>
                                  </a:moveTo>
                                  <a:lnTo>
                                    <a:pt x="52" y="9"/>
                                  </a:lnTo>
                                  <a:lnTo>
                                    <a:pt x="52" y="532"/>
                                  </a:lnTo>
                                  <a:lnTo>
                                    <a:pt x="62" y="542"/>
                                  </a:lnTo>
                                  <a:lnTo>
                                    <a:pt x="67" y="532"/>
                                  </a:lnTo>
                                  <a:lnTo>
                                    <a:pt x="67" y="9"/>
                                  </a:lnTo>
                                  <a:lnTo>
                                    <a:pt x="6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 name="Freeform 613"/>
                          <wps:cNvSpPr>
                            <a:spLocks/>
                          </wps:cNvSpPr>
                          <wps:spPr bwMode="auto">
                            <a:xfrm>
                              <a:off x="5961" y="1844"/>
                              <a:ext cx="120" cy="634"/>
                            </a:xfrm>
                            <a:custGeom>
                              <a:avLst/>
                              <a:gdLst>
                                <a:gd name="T0" fmla="*/ 119 w 120"/>
                                <a:gd name="T1" fmla="*/ 513 h 634"/>
                                <a:gd name="T2" fmla="*/ 67 w 120"/>
                                <a:gd name="T3" fmla="*/ 513 h 634"/>
                                <a:gd name="T4" fmla="*/ 67 w 120"/>
                                <a:gd name="T5" fmla="*/ 532 h 634"/>
                                <a:gd name="T6" fmla="*/ 62 w 120"/>
                                <a:gd name="T7" fmla="*/ 542 h 634"/>
                                <a:gd name="T8" fmla="*/ 106 w 120"/>
                                <a:gd name="T9" fmla="*/ 542 h 634"/>
                                <a:gd name="T10" fmla="*/ 119 w 120"/>
                                <a:gd name="T11" fmla="*/ 513 h 634"/>
                              </a:gdLst>
                              <a:ahLst/>
                              <a:cxnLst>
                                <a:cxn ang="0">
                                  <a:pos x="T0" y="T1"/>
                                </a:cxn>
                                <a:cxn ang="0">
                                  <a:pos x="T2" y="T3"/>
                                </a:cxn>
                                <a:cxn ang="0">
                                  <a:pos x="T4" y="T5"/>
                                </a:cxn>
                                <a:cxn ang="0">
                                  <a:pos x="T6" y="T7"/>
                                </a:cxn>
                                <a:cxn ang="0">
                                  <a:pos x="T8" y="T9"/>
                                </a:cxn>
                                <a:cxn ang="0">
                                  <a:pos x="T10" y="T11"/>
                                </a:cxn>
                              </a:cxnLst>
                              <a:rect l="0" t="0" r="r" b="b"/>
                              <a:pathLst>
                                <a:path w="120" h="634">
                                  <a:moveTo>
                                    <a:pt x="119" y="513"/>
                                  </a:moveTo>
                                  <a:lnTo>
                                    <a:pt x="67" y="513"/>
                                  </a:lnTo>
                                  <a:lnTo>
                                    <a:pt x="67" y="532"/>
                                  </a:lnTo>
                                  <a:lnTo>
                                    <a:pt x="62" y="542"/>
                                  </a:lnTo>
                                  <a:lnTo>
                                    <a:pt x="106" y="542"/>
                                  </a:lnTo>
                                  <a:lnTo>
                                    <a:pt x="119" y="5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3" name="Group 614"/>
                        <wpg:cNvGrpSpPr>
                          <a:grpSpLocks/>
                        </wpg:cNvGrpSpPr>
                        <wpg:grpSpPr bwMode="auto">
                          <a:xfrm>
                            <a:off x="24080" y="-89271"/>
                            <a:ext cx="51520" cy="19520"/>
                            <a:chOff x="24080" y="-89271"/>
                            <a:chExt cx="51520" cy="19520"/>
                          </a:xfrm>
                        </wpg:grpSpPr>
                        <wps:wsp>
                          <wps:cNvPr id="204" name="Freeform 615"/>
                          <wps:cNvSpPr>
                            <a:spLocks/>
                          </wps:cNvSpPr>
                          <wps:spPr bwMode="auto">
                            <a:xfrm>
                              <a:off x="24080" y="-89271"/>
                              <a:ext cx="51520" cy="19520"/>
                            </a:xfrm>
                            <a:custGeom>
                              <a:avLst/>
                              <a:gdLst>
                                <a:gd name="T0" fmla="*/ -18065 w 51520"/>
                                <a:gd name="T1" fmla="*/ 91778 h 19520"/>
                                <a:gd name="T2" fmla="*/ -19692 w 51520"/>
                                <a:gd name="T3" fmla="*/ 92949 h 19520"/>
                                <a:gd name="T4" fmla="*/ -18065 w 51520"/>
                                <a:gd name="T5" fmla="*/ 94120 h 19520"/>
                                <a:gd name="T6" fmla="*/ -16438 w 51520"/>
                                <a:gd name="T7" fmla="*/ 92949 h 19520"/>
                                <a:gd name="T8" fmla="*/ -18065 w 51520"/>
                                <a:gd name="T9" fmla="*/ 91778 h 19520"/>
                              </a:gdLst>
                              <a:ahLst/>
                              <a:cxnLst>
                                <a:cxn ang="0">
                                  <a:pos x="T0" y="T1"/>
                                </a:cxn>
                                <a:cxn ang="0">
                                  <a:pos x="T2" y="T3"/>
                                </a:cxn>
                                <a:cxn ang="0">
                                  <a:pos x="T4" y="T5"/>
                                </a:cxn>
                                <a:cxn ang="0">
                                  <a:pos x="T6" y="T7"/>
                                </a:cxn>
                                <a:cxn ang="0">
                                  <a:pos x="T8" y="T9"/>
                                </a:cxn>
                              </a:cxnLst>
                              <a:rect l="0" t="0" r="r" b="b"/>
                              <a:pathLst>
                                <a:path w="51520" h="19520">
                                  <a:moveTo>
                                    <a:pt x="-18065" y="91778"/>
                                  </a:moveTo>
                                  <a:lnTo>
                                    <a:pt x="-19692" y="92949"/>
                                  </a:lnTo>
                                  <a:lnTo>
                                    <a:pt x="-18065" y="94120"/>
                                  </a:lnTo>
                                  <a:lnTo>
                                    <a:pt x="-16438" y="92949"/>
                                  </a:lnTo>
                                  <a:lnTo>
                                    <a:pt x="-18065" y="91778"/>
                                  </a:lnTo>
                                  <a:close/>
                                </a:path>
                              </a:pathLst>
                            </a:custGeom>
                            <a:noFill/>
                            <a:ln w="9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 name="Freeform 616"/>
                          <wps:cNvSpPr>
                            <a:spLocks/>
                          </wps:cNvSpPr>
                          <wps:spPr bwMode="auto">
                            <a:xfrm>
                              <a:off x="24080" y="-89271"/>
                              <a:ext cx="51520" cy="19520"/>
                            </a:xfrm>
                            <a:custGeom>
                              <a:avLst/>
                              <a:gdLst>
                                <a:gd name="T0" fmla="*/ -16476 w 51520"/>
                                <a:gd name="T1" fmla="*/ 92954 h 19520"/>
                                <a:gd name="T2" fmla="*/ -15008 w 51520"/>
                                <a:gd name="T3" fmla="*/ 92954 h 19520"/>
                              </a:gdLst>
                              <a:ahLst/>
                              <a:cxnLst>
                                <a:cxn ang="0">
                                  <a:pos x="T0" y="T1"/>
                                </a:cxn>
                                <a:cxn ang="0">
                                  <a:pos x="T2" y="T3"/>
                                </a:cxn>
                              </a:cxnLst>
                              <a:rect l="0" t="0" r="r" b="b"/>
                              <a:pathLst>
                                <a:path w="51520" h="19520">
                                  <a:moveTo>
                                    <a:pt x="-16476" y="92954"/>
                                  </a:moveTo>
                                  <a:lnTo>
                                    <a:pt x="-15008" y="92954"/>
                                  </a:lnTo>
                                </a:path>
                              </a:pathLst>
                            </a:custGeom>
                            <a:noFill/>
                            <a:ln w="9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Freeform 617"/>
                          <wps:cNvSpPr>
                            <a:spLocks/>
                          </wps:cNvSpPr>
                          <wps:spPr bwMode="auto">
                            <a:xfrm>
                              <a:off x="24080" y="-89271"/>
                              <a:ext cx="51520" cy="19520"/>
                            </a:xfrm>
                            <a:custGeom>
                              <a:avLst/>
                              <a:gdLst>
                                <a:gd name="T0" fmla="*/ -19721 w 51520"/>
                                <a:gd name="T1" fmla="*/ 92949 h 19520"/>
                                <a:gd name="T2" fmla="*/ -21190 w 51520"/>
                                <a:gd name="T3" fmla="*/ 92949 h 19520"/>
                              </a:gdLst>
                              <a:ahLst/>
                              <a:cxnLst>
                                <a:cxn ang="0">
                                  <a:pos x="T0" y="T1"/>
                                </a:cxn>
                                <a:cxn ang="0">
                                  <a:pos x="T2" y="T3"/>
                                </a:cxn>
                              </a:cxnLst>
                              <a:rect l="0" t="0" r="r" b="b"/>
                              <a:pathLst>
                                <a:path w="51520" h="19520">
                                  <a:moveTo>
                                    <a:pt x="-19721" y="92949"/>
                                  </a:moveTo>
                                  <a:lnTo>
                                    <a:pt x="-21190" y="92949"/>
                                  </a:lnTo>
                                </a:path>
                              </a:pathLst>
                            </a:custGeom>
                            <a:noFill/>
                            <a:ln w="952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7" name="Group 618"/>
                        <wpg:cNvGrpSpPr>
                          <a:grpSpLocks/>
                        </wpg:cNvGrpSpPr>
                        <wpg:grpSpPr bwMode="auto">
                          <a:xfrm>
                            <a:off x="2832" y="3672"/>
                            <a:ext cx="6312" cy="1258"/>
                            <a:chOff x="2832" y="3672"/>
                            <a:chExt cx="6312" cy="1258"/>
                          </a:xfrm>
                        </wpg:grpSpPr>
                        <wps:wsp>
                          <wps:cNvPr id="208" name="Freeform 619"/>
                          <wps:cNvSpPr>
                            <a:spLocks/>
                          </wps:cNvSpPr>
                          <wps:spPr bwMode="auto">
                            <a:xfrm>
                              <a:off x="2832" y="3672"/>
                              <a:ext cx="6312" cy="1258"/>
                            </a:xfrm>
                            <a:custGeom>
                              <a:avLst/>
                              <a:gdLst>
                                <a:gd name="T0" fmla="*/ 120 w 6312"/>
                                <a:gd name="T1" fmla="*/ 1137 h 1258"/>
                                <a:gd name="T2" fmla="*/ 67 w 6312"/>
                                <a:gd name="T3" fmla="*/ 1137 h 1258"/>
                                <a:gd name="T4" fmla="*/ 67 w 6312"/>
                                <a:gd name="T5" fmla="*/ 9 h 1258"/>
                                <a:gd name="T6" fmla="*/ 57 w 6312"/>
                                <a:gd name="T7" fmla="*/ 4 h 1258"/>
                                <a:gd name="T8" fmla="*/ 52 w 6312"/>
                                <a:gd name="T9" fmla="*/ 9 h 1258"/>
                                <a:gd name="T10" fmla="*/ 52 w 6312"/>
                                <a:gd name="T11" fmla="*/ 1137 h 1258"/>
                                <a:gd name="T12" fmla="*/ 0 w 6312"/>
                                <a:gd name="T13" fmla="*/ 1137 h 1258"/>
                                <a:gd name="T14" fmla="*/ 57 w 6312"/>
                                <a:gd name="T15" fmla="*/ 1257 h 1258"/>
                                <a:gd name="T16" fmla="*/ 105 w 6312"/>
                                <a:gd name="T17" fmla="*/ 1166 h 1258"/>
                                <a:gd name="T18" fmla="*/ 120 w 6312"/>
                                <a:gd name="T19" fmla="*/ 1137 h 12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6312" h="1258">
                                  <a:moveTo>
                                    <a:pt x="120" y="1137"/>
                                  </a:moveTo>
                                  <a:lnTo>
                                    <a:pt x="67" y="1137"/>
                                  </a:lnTo>
                                  <a:lnTo>
                                    <a:pt x="67" y="9"/>
                                  </a:lnTo>
                                  <a:lnTo>
                                    <a:pt x="57" y="4"/>
                                  </a:lnTo>
                                  <a:lnTo>
                                    <a:pt x="52" y="9"/>
                                  </a:lnTo>
                                  <a:lnTo>
                                    <a:pt x="52" y="1137"/>
                                  </a:lnTo>
                                  <a:lnTo>
                                    <a:pt x="0" y="1137"/>
                                  </a:lnTo>
                                  <a:lnTo>
                                    <a:pt x="57" y="1257"/>
                                  </a:lnTo>
                                  <a:lnTo>
                                    <a:pt x="105" y="1166"/>
                                  </a:lnTo>
                                  <a:lnTo>
                                    <a:pt x="120" y="1137"/>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620"/>
                          <wps:cNvSpPr>
                            <a:spLocks/>
                          </wps:cNvSpPr>
                          <wps:spPr bwMode="auto">
                            <a:xfrm>
                              <a:off x="2832" y="3672"/>
                              <a:ext cx="6312" cy="1258"/>
                            </a:xfrm>
                            <a:custGeom>
                              <a:avLst/>
                              <a:gdLst>
                                <a:gd name="T0" fmla="*/ 6312 w 6312"/>
                                <a:gd name="T1" fmla="*/ 1132 h 1258"/>
                                <a:gd name="T2" fmla="*/ 6259 w 6312"/>
                                <a:gd name="T3" fmla="*/ 1132 h 1258"/>
                                <a:gd name="T4" fmla="*/ 6259 w 6312"/>
                                <a:gd name="T5" fmla="*/ 4 h 1258"/>
                                <a:gd name="T6" fmla="*/ 6249 w 6312"/>
                                <a:gd name="T7" fmla="*/ 0 h 1258"/>
                                <a:gd name="T8" fmla="*/ 6244 w 6312"/>
                                <a:gd name="T9" fmla="*/ 4 h 1258"/>
                                <a:gd name="T10" fmla="*/ 6244 w 6312"/>
                                <a:gd name="T11" fmla="*/ 1132 h 1258"/>
                                <a:gd name="T12" fmla="*/ 6192 w 6312"/>
                                <a:gd name="T13" fmla="*/ 1132 h 1258"/>
                                <a:gd name="T14" fmla="*/ 6249 w 6312"/>
                                <a:gd name="T15" fmla="*/ 1252 h 1258"/>
                                <a:gd name="T16" fmla="*/ 6297 w 6312"/>
                                <a:gd name="T17" fmla="*/ 1161 h 1258"/>
                                <a:gd name="T18" fmla="*/ 6312 w 6312"/>
                                <a:gd name="T19" fmla="*/ 1132 h 12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6312" h="1258">
                                  <a:moveTo>
                                    <a:pt x="6312" y="1132"/>
                                  </a:moveTo>
                                  <a:lnTo>
                                    <a:pt x="6259" y="1132"/>
                                  </a:lnTo>
                                  <a:lnTo>
                                    <a:pt x="6259" y="4"/>
                                  </a:lnTo>
                                  <a:lnTo>
                                    <a:pt x="6249" y="0"/>
                                  </a:lnTo>
                                  <a:lnTo>
                                    <a:pt x="6244" y="4"/>
                                  </a:lnTo>
                                  <a:lnTo>
                                    <a:pt x="6244" y="1132"/>
                                  </a:lnTo>
                                  <a:lnTo>
                                    <a:pt x="6192" y="1132"/>
                                  </a:lnTo>
                                  <a:lnTo>
                                    <a:pt x="6249" y="1252"/>
                                  </a:lnTo>
                                  <a:lnTo>
                                    <a:pt x="6297" y="1161"/>
                                  </a:lnTo>
                                  <a:lnTo>
                                    <a:pt x="6312" y="1132"/>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10" name="Text Box 621"/>
                        <wps:cNvSpPr txBox="1">
                          <a:spLocks noChangeArrowheads="1"/>
                        </wps:cNvSpPr>
                        <wps:spPr bwMode="auto">
                          <a:xfrm>
                            <a:off x="3346" y="3099"/>
                            <a:ext cx="194"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Pr="00781BC6" w:rsidRDefault="007D3C4A" w:rsidP="00BA4006">
                              <w:pPr>
                                <w:pStyle w:val="a8"/>
                                <w:kinsoku w:val="0"/>
                                <w:overflowPunct w:val="0"/>
                                <w:spacing w:line="266" w:lineRule="exact"/>
                                <w:rPr>
                                  <w:w w:val="99"/>
                                  <w:sz w:val="24"/>
                                  <w:szCs w:val="24"/>
                                </w:rPr>
                              </w:pPr>
                              <w:r w:rsidRPr="00781BC6">
                                <w:rPr>
                                  <w:w w:val="99"/>
                                  <w:sz w:val="24"/>
                                  <w:szCs w:val="24"/>
                                </w:rPr>
                                <w:t>Y</w:t>
                              </w:r>
                            </w:p>
                          </w:txbxContent>
                        </wps:txbx>
                        <wps:bodyPr rot="0" vert="horz" wrap="square" lIns="0" tIns="0" rIns="0" bIns="0" anchor="t" anchorCtr="0" upright="1">
                          <a:noAutofit/>
                        </wps:bodyPr>
                      </wps:wsp>
                      <wps:wsp>
                        <wps:cNvPr id="211" name="Text Box 622"/>
                        <wps:cNvSpPr txBox="1">
                          <a:spLocks noChangeArrowheads="1"/>
                        </wps:cNvSpPr>
                        <wps:spPr bwMode="auto">
                          <a:xfrm>
                            <a:off x="5328" y="3351"/>
                            <a:ext cx="1412" cy="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Pr="00AC2821" w:rsidRDefault="007D3C4A" w:rsidP="00BA4006">
                              <w:pPr>
                                <w:jc w:val="center"/>
                                <w:rPr>
                                  <w:sz w:val="22"/>
                                </w:rPr>
                              </w:pPr>
                              <w:r w:rsidRPr="00AC2821">
                                <w:rPr>
                                  <w:rFonts w:hint="eastAsia"/>
                                  <w:sz w:val="22"/>
                                </w:rPr>
                                <w:t>公司是否建立计量标准</w:t>
                              </w:r>
                            </w:p>
                          </w:txbxContent>
                        </wps:txbx>
                        <wps:bodyPr rot="0" vert="horz" wrap="square" lIns="0" tIns="0" rIns="0" bIns="0" anchor="t" anchorCtr="0" upright="1">
                          <a:noAutofit/>
                        </wps:bodyPr>
                      </wps:wsp>
                      <wps:wsp>
                        <wps:cNvPr id="212" name="Text Box 623"/>
                        <wps:cNvSpPr txBox="1">
                          <a:spLocks noChangeArrowheads="1"/>
                        </wps:cNvSpPr>
                        <wps:spPr bwMode="auto">
                          <a:xfrm>
                            <a:off x="8280" y="3147"/>
                            <a:ext cx="194"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D3C4A" w:rsidRPr="00781BC6" w:rsidRDefault="007D3C4A" w:rsidP="00BA4006">
                              <w:pPr>
                                <w:pStyle w:val="a8"/>
                                <w:kinsoku w:val="0"/>
                                <w:overflowPunct w:val="0"/>
                                <w:spacing w:line="266" w:lineRule="exact"/>
                                <w:rPr>
                                  <w:w w:val="99"/>
                                  <w:sz w:val="24"/>
                                  <w:szCs w:val="24"/>
                                </w:rPr>
                              </w:pPr>
                              <w:r w:rsidRPr="00781BC6">
                                <w:rPr>
                                  <w:w w:val="99"/>
                                  <w:sz w:val="24"/>
                                  <w:szCs w:val="24"/>
                                </w:rPr>
                                <w:t>N</w:t>
                              </w:r>
                            </w:p>
                          </w:txbxContent>
                        </wps:txbx>
                        <wps:bodyPr rot="0" vert="horz" wrap="square" lIns="0" tIns="0" rIns="0" bIns="0" anchor="t" anchorCtr="0" upright="1">
                          <a:noAutofit/>
                        </wps:bodyPr>
                      </wps:wsp>
                      <wps:wsp>
                        <wps:cNvPr id="213" name="Text Box 624"/>
                        <wps:cNvSpPr txBox="1">
                          <a:spLocks noChangeArrowheads="1"/>
                        </wps:cNvSpPr>
                        <wps:spPr bwMode="auto">
                          <a:xfrm>
                            <a:off x="7747" y="4926"/>
                            <a:ext cx="2626" cy="855"/>
                          </a:xfrm>
                          <a:prstGeom prst="rect">
                            <a:avLst/>
                          </a:prstGeom>
                          <a:noFill/>
                          <a:ln w="952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D3C4A" w:rsidRDefault="007D3C4A" w:rsidP="00BA4006">
                              <w:pPr>
                                <w:pStyle w:val="a8"/>
                                <w:kinsoku w:val="0"/>
                                <w:overflowPunct w:val="0"/>
                                <w:spacing w:before="33" w:line="313" w:lineRule="exact"/>
                                <w:ind w:left="116" w:right="112"/>
                                <w:jc w:val="center"/>
                                <w:rPr>
                                  <w:w w:val="95"/>
                                  <w:sz w:val="24"/>
                                  <w:szCs w:val="24"/>
                                </w:rPr>
                              </w:pPr>
                              <w:r>
                                <w:rPr>
                                  <w:rFonts w:hint="eastAsia"/>
                                  <w:w w:val="95"/>
                                  <w:sz w:val="24"/>
                                  <w:szCs w:val="24"/>
                                </w:rPr>
                                <w:t>外送（有资质的校验、检测、鉴定机构）</w:t>
                              </w:r>
                            </w:p>
                            <w:p w:rsidR="007D3C4A" w:rsidRDefault="007D3C4A" w:rsidP="00BA4006">
                              <w:pPr>
                                <w:pStyle w:val="a8"/>
                                <w:kinsoku w:val="0"/>
                                <w:overflowPunct w:val="0"/>
                                <w:spacing w:before="33" w:line="313" w:lineRule="exact"/>
                                <w:ind w:left="116" w:right="112"/>
                                <w:jc w:val="center"/>
                                <w:rPr>
                                  <w:w w:val="95"/>
                                  <w:sz w:val="24"/>
                                  <w:szCs w:val="24"/>
                                </w:rPr>
                              </w:pPr>
                              <w:r>
                                <w:rPr>
                                  <w:rFonts w:hint="eastAsia"/>
                                  <w:w w:val="95"/>
                                  <w:sz w:val="24"/>
                                  <w:szCs w:val="24"/>
                                </w:rPr>
                                <w:t>（综合部）</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09" o:spid="_x0000_s1374" style="position:absolute;left:0;text-align:left;margin-left:141.55pt;margin-top:24.85pt;width:377.45pt;height:228.05pt;z-index:-251488256;mso-position-horizontal-relative:page;mso-position-vertical-relative:text" coordorigin="2831,1844" coordsize="7549,3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" o:allowincell="f">
                <v:group id="Group 610" o:spid="_x0000_s1375" style="position:absolute;left:5961;top:1844;width:120;height:634" coordorigin="5961,1844" coordsize="120,6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vSmRsQAAADcAAAA&#10;DwAAAAAAAAAAAAAAAACqAgAAZHJzL2Rvd25yZXYueG1sUEsFBgAAAAAEAAQA+gAAAJsDAAAAAA==&#10;">
                  <v:shape id="Freeform 611" o:spid="_x0000_s1376" style="position:absolute;left:5961;top:1844;width:120;height:634;visibility:visible;mso-wrap-style:square;v-text-anchor:top" coordsize="120,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24M8MA&#10;AADcAAAADwAAAGRycy9kb3ducmV2LnhtbESPwWrDMBBE74H8g9hAb7GcHIpxLYc0YEihPdRJ6HWx&#10;traJtTKS6rj9+qpQyHGYmTdMsZvNICZyvresYJOkIIgbq3tuFZxP1ToD4QOyxsEyKfgmD7tyuSgw&#10;1/bG7zTVoRURwj5HBV0IYy6lbzoy6BM7Ekfv0zqDIUrXSu3wFuFmkNs0fZQGe44LHY506Ki51l9G&#10;wfP8Qd6/TbZ/tdV1n12Glx9XKfWwmvdPIALN4R7+bx+1gkiEvzPxCMj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24M8MAAADcAAAADwAAAAAAAAAAAAAAAACYAgAAZHJzL2Rv&#10;d25yZXYueG1sUEsFBgAAAAAEAAQA9QAAAIgDAAAAAA==&#10;" path="m52,513l,513,62,633r44,-91l62,542,52,532r,-19xe" fillcolor="black" stroked="f">
                    <v:path arrowok="t" o:connecttype="custom" o:connectlocs="52,513;0,513;62,633;106,542;62,542;52,532;52,513" o:connectangles="0,0,0,0,0,0,0"/>
                  </v:shape>
                  <v:shape id="Freeform 612" o:spid="_x0000_s1377" style="position:absolute;left:5961;top:1844;width:120;height:634;visibility:visible;mso-wrap-style:square;v-text-anchor:top" coordsize="120,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EdqMQA&#10;AADcAAAADwAAAGRycy9kb3ducmV2LnhtbESPwWrDMBBE74X+g9hCbo3sHIJxrQS3YGggPcRN6HWx&#10;traJtTKS4jj9+qhQ6HGYmTdMsZ3NICZyvresIF0mIIgbq3tuFRw/q+cMhA/IGgfLpOBGHrabx4cC&#10;c22vfKCpDq2IEPY5KuhCGHMpfdORQb+0I3H0vq0zGKJ0rdQOrxFuBrlKkrU02HNc6HCkt46ac30x&#10;Cl7nL/L+Y7L93lbnMjsNux9XKbV4mssXEIHm8B/+a79rBaskhd8z8Qj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8RHajEAAAA3AAAAA8AAAAAAAAAAAAAAAAAmAIAAGRycy9k&#10;b3ducmV2LnhtbFBLBQYAAAAABAAEAPUAAACJAwAAAAA=&#10;" path="m62,l52,9r,523l62,542r5,-10l67,9,62,xe" fillcolor="black" stroked="f">
                    <v:path arrowok="t" o:connecttype="custom" o:connectlocs="62,0;52,9;52,532;62,542;67,532;67,9;62,0" o:connectangles="0,0,0,0,0,0,0"/>
                  </v:shape>
                  <v:shape id="Freeform 613" o:spid="_x0000_s1378" style="position:absolute;left:5961;top:1844;width:120;height:634;visibility:visible;mso-wrap-style:square;v-text-anchor:top" coordsize="120,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OD38QA&#10;AADcAAAADwAAAGRycy9kb3ducmV2LnhtbESPzWrDMBCE74G+g9hCb7FcH4pxrYQkYGigPeSn9LpY&#10;W9vEWhlJsd0+fVQo5DjMzDdMuZ5NL0ZyvrOs4DlJQRDXVnfcKDifqmUOwgdkjb1lUvBDHtarh0WJ&#10;hbYTH2g8hkZECPsCFbQhDIWUvm7JoE/sQBy9b+sMhihdI7XDKcJNL7M0fZEGO44LLQ60a6m+HK9G&#10;wXb+Iu8/Rtu92+qyyT/7/a+rlHp6nDevIALN4R7+b79pBVmawd+ZeATk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g9/EAAAA3AAAAA8AAAAAAAAAAAAAAAAAmAIAAGRycy9k&#10;b3ducmV2LnhtbFBLBQYAAAAABAAEAPUAAACJAwAAAAA=&#10;" path="m119,513r-52,l67,532r-5,10l106,542r13,-29xe" fillcolor="black" stroked="f">
                    <v:path arrowok="t" o:connecttype="custom" o:connectlocs="119,513;67,513;67,532;62,542;106,542;119,513" o:connectangles="0,0,0,0,0,0"/>
                  </v:shape>
                </v:group>
                <v:group id="Group 614" o:spid="_x0000_s1379" style="position:absolute;left:24080;top:-89271;width:51520;height:19520" coordorigin="24080,-89271" coordsize="51520,19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DNlV8YAAADcAAAADwAAAGRycy9kb3ducmV2LnhtbESPQWvCQBSE74X+h+UV&#10;ems2UVokuoYgWnoQoUYQb4/sMwlm34bsNon/visUehxm5htmlU2mFQP1rrGsIIliEMSl1Q1XCk7F&#10;7m0Bwnlkja1lUnAnB9n6+WmFqbYjf9Nw9JUIEHYpKqi971IpXVmTQRfZjjh4V9sb9EH2ldQ9jgFu&#10;WjmL4w9psOGwUGNHm5rK2/HHKPgcccznyXbY366b+6V4P5z3CSn1+jLlSxCeJv8f/mt/aQWzeA6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M2VXxgAAANwA&#10;AAAPAAAAAAAAAAAAAAAAAKoCAABkcnMvZG93bnJldi54bWxQSwUGAAAAAAQABAD6AAAAnQMAAAAA&#10;">
                  <v:shape id="Freeform 615" o:spid="_x0000_s1380" style="position:absolute;left:24080;top:-89271;width:51520;height:19520;visibility:visible;mso-wrap-style:square;v-text-anchor:top" coordsize="51520,19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gfLMIA&#10;AADcAAAADwAAAGRycy9kb3ducmV2LnhtbESPzarCMBSE9xd8h3AEd9dU8Y9qFLkgKLqxduPu0Bzb&#10;YnNSmtxa394IgsthZr5hVpvOVKKlxpWWFYyGEQjizOqScwXpZfe7AOE8ssbKMil4koPNuvezwljb&#10;B5+pTXwuAoRdjAoK7+tYSpcVZNANbU0cvJttDPogm1zqBh8Bbio5jqKZNFhyWCiwpr+CsnvybxTM&#10;TvpQpzi/ThbtPe8OSXs0U6nUoN9tlyA8df4b/rT3WsE4msD7TDgCc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GB8swgAAANwAAAAPAAAAAAAAAAAAAAAAAJgCAABkcnMvZG93&#10;bnJldi54bWxQSwUGAAAAAAQABAD1AAAAhwMAAAAA&#10;" path="m-18065,91778r-1627,1171l-18065,94120r1627,-1171l-18065,91778xe" filled="f" strokeweight=".26456mm">
                    <v:path arrowok="t" o:connecttype="custom" o:connectlocs="-18065,91778;-19692,92949;-18065,94120;-16438,92949;-18065,91778" o:connectangles="0,0,0,0,0"/>
                  </v:shape>
                  <v:shape id="Freeform 616" o:spid="_x0000_s1381" style="position:absolute;left:24080;top:-89271;width:51520;height:19520;visibility:visible;mso-wrap-style:square;v-text-anchor:top" coordsize="51520,19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vGssUA&#10;AADcAAAADwAAAGRycy9kb3ducmV2LnhtbESPT2sCMRTE74V+h/AK3jRRqMjWKOIfKEgPrmKvj83r&#10;7tLNy5rEde2nN4VCj8PM/IaZL3vbiI58qB1rGI8UCOLCmZpLDafjbjgDESKywcYxabhTgOXi+WmO&#10;mXE3PlCXx1IkCIcMNVQxtpmUoajIYhi5ljh5X85bjEn6UhqPtwS3jZwoNZUWa04LFba0rqj4zq9W&#10;w3m97y5+0/SfY/Wx/alX94O85loPXvrVG4hIffwP/7XfjYaJeoXfM+kI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W8ayxQAAANwAAAAPAAAAAAAAAAAAAAAAAJgCAABkcnMv&#10;ZG93bnJldi54bWxQSwUGAAAAAAQABAD1AAAAigMAAAAA&#10;" path="m-16476,92954r1468,e" filled="f" strokeweight=".26456mm">
                    <v:path arrowok="t" o:connecttype="custom" o:connectlocs="-16476,92954;-15008,92954" o:connectangles="0,0"/>
                  </v:shape>
                  <v:shape id="Freeform 617" o:spid="_x0000_s1382" style="position:absolute;left:24080;top:-89271;width:51520;height:19520;visibility:visible;mso-wrap-style:square;v-text-anchor:top" coordsize="51520,19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lYxcUA&#10;AADcAAAADwAAAGRycy9kb3ducmV2LnhtbESPQWsCMRSE70L/Q3iF3jTRg8hqFLEKQunBVez1sXnd&#10;Xbp5WZO4rv31plDwOMzMN8xi1dtGdORD7VjDeKRAEBfO1FxqOB13wxmIEJENNo5Jw50CrJYvgwVm&#10;xt34QF0eS5EgHDLUUMXYZlKGoiKLYeRa4uR9O28xJulLaTzeEtw2cqLUVFqsOS1U2NKmouInv1oN&#10;581Hd/HvTf81Vp/b33p9P8hrrvXba7+eg4jUx2f4v703GiZqCn9n0hG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iVjFxQAAANwAAAAPAAAAAAAAAAAAAAAAAJgCAABkcnMv&#10;ZG93bnJldi54bWxQSwUGAAAAAAQABAD1AAAAigMAAAAA&#10;" path="m-19721,92949r-1469,e" filled="f" strokeweight=".26456mm">
                    <v:path arrowok="t" o:connecttype="custom" o:connectlocs="-19721,92949;-21190,92949" o:connectangles="0,0"/>
                  </v:shape>
                </v:group>
                <v:group id="Group 618" o:spid="_x0000_s1383" style="position:absolute;left:2832;top:3672;width:6312;height:1258" coordorigin="2832,3672" coordsize="6312,12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CGNUxgAAANwA&#10;AAAPAAAAAAAAAAAAAAAAAKoCAABkcnMvZG93bnJldi54bWxQSwUGAAAAAAQABAD6AAAAnQMAAAAA&#10;">
                  <v:shape id="Freeform 619" o:spid="_x0000_s1384" style="position:absolute;left:2832;top:3672;width:6312;height:1258;visibility:visible;mso-wrap-style:square;v-text-anchor:top" coordsize="6312,1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ErFcEA&#10;AADcAAAADwAAAGRycy9kb3ducmV2LnhtbERPTYvCMBC9L/gfwgh7W1M96FKNIsqCLniwil6HZmyL&#10;zaSbxFr99eYg7PHxvmeLztSiJecrywqGgwQEcW51xYWC4+Hn6xuED8gaa8uk4EEeFvPexwxTbe+8&#10;pzYLhYgh7FNUUIbQpFL6vCSDfmAb4shdrDMYInSF1A7vMdzUcpQkY2mw4thQYkOrkvJrdjMKfi9/&#10;22xtTpNz83SZu4XddtXulPrsd8spiEBd+Be/3RutYJTEtfFMPAJy/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DRKxXBAAAA3AAAAA8AAAAAAAAAAAAAAAAAmAIAAGRycy9kb3du&#10;cmV2LnhtbFBLBQYAAAAABAAEAPUAAACGAwAAAAA=&#10;" path="m120,1137r-53,l67,9,57,4,52,9r,1128l,1137r57,120l105,1166r15,-29e" fillcolor="black" stroked="f">
                    <v:path arrowok="t" o:connecttype="custom" o:connectlocs="120,1137;67,1137;67,9;57,4;52,9;52,1137;0,1137;57,1257;105,1166;120,1137" o:connectangles="0,0,0,0,0,0,0,0,0,0"/>
                  </v:shape>
                  <v:shape id="Freeform 620" o:spid="_x0000_s1385" style="position:absolute;left:2832;top:3672;width:6312;height:1258;visibility:visible;mso-wrap-style:square;v-text-anchor:top" coordsize="6312,1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2OjsUA&#10;AADcAAAADwAAAGRycy9kb3ducmV2LnhtbESPQWvCQBSE74X+h+UJ3upGD9pGVxFFUMGDaanXR/aZ&#10;BLNv0901xv76rlDwOMzMN8xs0ZlatOR8ZVnBcJCAIM6trrhQ8PW5eXsH4QOyxtoyKbiTh8X89WWG&#10;qbY3PlKbhUJECPsUFZQhNKmUPi/JoB/Yhjh6Z+sMhihdIbXDW4SbWo6SZCwNVhwXSmxoVVJ+ya5G&#10;wf78s8vW5ntyan5d5q7hsFu1B6X6vW45BRGoC8/wf3urFYySD3ici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Y6OxQAAANwAAAAPAAAAAAAAAAAAAAAAAJgCAABkcnMv&#10;ZG93bnJldi54bWxQSwUGAAAAAAQABAD1AAAAigMAAAAA&#10;" path="m6312,1132r-53,l6259,4,6249,r-5,4l6244,1132r-52,l6249,1252r48,-91l6312,1132e" fillcolor="black" stroked="f">
                    <v:path arrowok="t" o:connecttype="custom" o:connectlocs="6312,1132;6259,1132;6259,4;6249,0;6244,4;6244,1132;6192,1132;6249,1252;6297,1161;6312,1132" o:connectangles="0,0,0,0,0,0,0,0,0,0"/>
                  </v:shape>
                </v:group>
                <v:shape id="Text Box 621" o:spid="_x0000_s1386" type="#_x0000_t202" style="position:absolute;left:3346;top:3099;width:194;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KmTsEA&#10;AADcAAAADwAAAGRycy9kb3ducmV2LnhtbERPTYvCMBC9C/sfwgjebKoH0a5RRFZYEBZrPXicbcY2&#10;2Exqk9XuvzcHwePjfS/XvW3EnTpvHCuYJCkI4tJpw5WCU7Ebz0H4gKyxcUwK/snDevUxWGKm3YNz&#10;uh9DJWII+wwV1CG0mZS+rMmiT1xLHLmL6yyGCLtK6g4fMdw2cpqmM2nRcGyosaVtTeX1+GcVbM6c&#10;f5nbz+8hv+SmKBYp72dXpUbDfvMJIlAf3uKX+1srmE7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8ipk7BAAAA3AAAAA8AAAAAAAAAAAAAAAAAmAIAAGRycy9kb3du&#10;cmV2LnhtbFBLBQYAAAAABAAEAPUAAACGAwAAAAA=&#10;" filled="f" stroked="f">
                  <v:textbox inset="0,0,0,0">
                    <w:txbxContent>
                      <w:p w:rsidR="007D3C4A" w:rsidRPr="00781BC6" w:rsidRDefault="007D3C4A" w:rsidP="00BA4006">
                        <w:pPr>
                          <w:pStyle w:val="a8"/>
                          <w:kinsoku w:val="0"/>
                          <w:overflowPunct w:val="0"/>
                          <w:spacing w:line="266" w:lineRule="exact"/>
                          <w:rPr>
                            <w:w w:val="99"/>
                            <w:sz w:val="24"/>
                            <w:szCs w:val="24"/>
                          </w:rPr>
                        </w:pPr>
                        <w:r w:rsidRPr="00781BC6">
                          <w:rPr>
                            <w:w w:val="99"/>
                            <w:sz w:val="24"/>
                            <w:szCs w:val="24"/>
                          </w:rPr>
                          <w:t>Y</w:t>
                        </w:r>
                      </w:p>
                    </w:txbxContent>
                  </v:textbox>
                </v:shape>
                <v:shape id="Text Box 622" o:spid="_x0000_s1387" type="#_x0000_t202" style="position:absolute;left:5328;top:3351;width:1412;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4D1cUA&#10;AADcAAAADwAAAGRycy9kb3ducmV2LnhtbESPQWvCQBSE74L/YXmCN93Eg7TRTZDSQqEgjfHg8TX7&#10;TBazb9PsVuO/dwuFHoeZ+YbZFqPtxJUGbxwrSJcJCOLaacONgmP1tngC4QOyxs4xKbiThyKfTraY&#10;aXfjkq6H0IgIYZ+hgjaEPpPS1y1Z9EvXE0fv7AaLIcqhkXrAW4TbTq6SZC0tGo4LLfb00lJ9OfxY&#10;BbsTl6/me//1WZ5LU1XPCX+sL0rNZ+NuAyLQGP7Df+13rWCVpvB7Jh4Bm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bgPVxQAAANwAAAAPAAAAAAAAAAAAAAAAAJgCAABkcnMv&#10;ZG93bnJldi54bWxQSwUGAAAAAAQABAD1AAAAigMAAAAA&#10;" filled="f" stroked="f">
                  <v:textbox inset="0,0,0,0">
                    <w:txbxContent>
                      <w:p w:rsidR="007D3C4A" w:rsidRPr="00AC2821" w:rsidRDefault="007D3C4A" w:rsidP="00BA4006">
                        <w:pPr>
                          <w:jc w:val="center"/>
                          <w:rPr>
                            <w:sz w:val="22"/>
                          </w:rPr>
                        </w:pPr>
                        <w:r w:rsidRPr="00AC2821">
                          <w:rPr>
                            <w:rFonts w:hint="eastAsia"/>
                            <w:sz w:val="22"/>
                          </w:rPr>
                          <w:t>公司是否建立计量标准</w:t>
                        </w:r>
                      </w:p>
                    </w:txbxContent>
                  </v:textbox>
                </v:shape>
                <v:shape id="Text Box 623" o:spid="_x0000_s1388" type="#_x0000_t202" style="position:absolute;left:8280;top:3147;width:194;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ydosQA&#10;AADcAAAADwAAAGRycy9kb3ducmV2LnhtbESPQWvCQBSE7wX/w/IEb3VjDtJGVxFREARpjAePz+wz&#10;Wcy+jdlV03/fLRR6HGbmG2a+7G0jntR541jBZJyAIC6dNlwpOBXb9w8QPiBrbByTgm/ysFwM3uaY&#10;affinJ7HUIkIYZ+hgjqENpPSlzVZ9GPXEkfv6jqLIcqukrrDV4TbRqZJMpUWDceFGlta11Tejg+r&#10;YHXmfGPuh8tXfs1NUXwmvJ/elBoN+9UMRKA+/If/2jutIJ2k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8naLEAAAA3AAAAA8AAAAAAAAAAAAAAAAAmAIAAGRycy9k&#10;b3ducmV2LnhtbFBLBQYAAAAABAAEAPUAAACJAwAAAAA=&#10;" filled="f" stroked="f">
                  <v:textbox inset="0,0,0,0">
                    <w:txbxContent>
                      <w:p w:rsidR="007D3C4A" w:rsidRPr="00781BC6" w:rsidRDefault="007D3C4A" w:rsidP="00BA4006">
                        <w:pPr>
                          <w:pStyle w:val="a8"/>
                          <w:kinsoku w:val="0"/>
                          <w:overflowPunct w:val="0"/>
                          <w:spacing w:line="266" w:lineRule="exact"/>
                          <w:rPr>
                            <w:w w:val="99"/>
                            <w:sz w:val="24"/>
                            <w:szCs w:val="24"/>
                          </w:rPr>
                        </w:pPr>
                        <w:r w:rsidRPr="00781BC6">
                          <w:rPr>
                            <w:w w:val="99"/>
                            <w:sz w:val="24"/>
                            <w:szCs w:val="24"/>
                          </w:rPr>
                          <w:t>N</w:t>
                        </w:r>
                      </w:p>
                    </w:txbxContent>
                  </v:textbox>
                </v:shape>
                <v:shape id="Text Box 624" o:spid="_x0000_s1389" type="#_x0000_t202" style="position:absolute;left:7747;top:4926;width:2626;height:8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t2B8IA&#10;AADcAAAADwAAAGRycy9kb3ducmV2LnhtbESPQYvCMBSE74L/ITxhb5paQaQaRUTBiwer7F6fzbOt&#10;Ni+libb7740geBxm5htmsepMJZ7UuNKygvEoAkGcWV1yruB82g1nIJxH1lhZJgX/5GC17PcWmGjb&#10;8pGeqc9FgLBLUEHhfZ1I6bKCDLqRrYmDd7WNQR9kk0vdYBvgppJxFE2lwZLDQoE1bQrK7unDKLDb&#10;urpdstlGHy7+b0vr37S9x0r9DLr1HISnzn/Dn/ZeK4jHE3ifCU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i3YHwgAAANwAAAAPAAAAAAAAAAAAAAAAAJgCAABkcnMvZG93&#10;bnJldi54bWxQSwUGAAAAAAQABAD1AAAAhwMAAAAA&#10;" filled="f" strokeweight=".26456mm">
                  <v:textbox inset="0,0,0,0">
                    <w:txbxContent>
                      <w:p w:rsidR="007D3C4A" w:rsidRDefault="007D3C4A" w:rsidP="00BA4006">
                        <w:pPr>
                          <w:pStyle w:val="a8"/>
                          <w:kinsoku w:val="0"/>
                          <w:overflowPunct w:val="0"/>
                          <w:spacing w:before="33" w:line="313" w:lineRule="exact"/>
                          <w:ind w:left="116" w:right="112"/>
                          <w:jc w:val="center"/>
                          <w:rPr>
                            <w:w w:val="95"/>
                            <w:sz w:val="24"/>
                            <w:szCs w:val="24"/>
                          </w:rPr>
                        </w:pPr>
                        <w:r>
                          <w:rPr>
                            <w:rFonts w:hint="eastAsia"/>
                            <w:w w:val="95"/>
                            <w:sz w:val="24"/>
                            <w:szCs w:val="24"/>
                          </w:rPr>
                          <w:t>外送（有资质的校验、检测、鉴定机构）</w:t>
                        </w:r>
                      </w:p>
                      <w:p w:rsidR="007D3C4A" w:rsidRDefault="007D3C4A" w:rsidP="00BA4006">
                        <w:pPr>
                          <w:pStyle w:val="a8"/>
                          <w:kinsoku w:val="0"/>
                          <w:overflowPunct w:val="0"/>
                          <w:spacing w:before="33" w:line="313" w:lineRule="exact"/>
                          <w:ind w:left="116" w:right="112"/>
                          <w:jc w:val="center"/>
                          <w:rPr>
                            <w:w w:val="95"/>
                            <w:sz w:val="24"/>
                            <w:szCs w:val="24"/>
                          </w:rPr>
                        </w:pPr>
                        <w:r>
                          <w:rPr>
                            <w:rFonts w:hint="eastAsia"/>
                            <w:w w:val="95"/>
                            <w:sz w:val="24"/>
                            <w:szCs w:val="24"/>
                          </w:rPr>
                          <w:t>（综合部）</w:t>
                        </w:r>
                      </w:p>
                    </w:txbxContent>
                  </v:textbox>
                </v:shape>
                <w10:wrap anchorx="page"/>
              </v:group>
            </w:pict>
          </mc:Fallback>
        </mc:AlternateContent>
      </w:r>
    </w:p>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BA4006" w:rsidP="00BA4006"/>
    <w:p w:rsidR="00BA4006" w:rsidRPr="00F1527B" w:rsidRDefault="00FA14D4" w:rsidP="00BA4006">
      <w:pPr>
        <w:pStyle w:val="a8"/>
        <w:kinsoku w:val="0"/>
        <w:overflowPunct w:val="0"/>
        <w:rPr>
          <w:rFonts w:ascii="Microsoft JhengHei" w:eastAsia="Microsoft JhengHei" w:cs="Microsoft JhengHei"/>
          <w:b/>
          <w:bCs/>
          <w:sz w:val="20"/>
        </w:rPr>
      </w:pPr>
      <w:r w:rsidRPr="00F1527B">
        <w:rPr>
          <w:noProof/>
        </w:rPr>
        <mc:AlternateContent>
          <mc:Choice Requires="wps">
            <w:drawing>
              <wp:anchor distT="0" distB="0" distL="114300" distR="114300" simplePos="0" relativeHeight="251835392" behindDoc="0" locked="0" layoutInCell="1" allowOverlap="1" wp14:anchorId="5DD3296E" wp14:editId="08E94272">
                <wp:simplePos x="0" y="0"/>
                <wp:positionH relativeFrom="column">
                  <wp:posOffset>3030220</wp:posOffset>
                </wp:positionH>
                <wp:positionV relativeFrom="paragraph">
                  <wp:posOffset>540385</wp:posOffset>
                </wp:positionV>
                <wp:extent cx="880745" cy="853440"/>
                <wp:effectExtent l="9525" t="60325" r="14605" b="10160"/>
                <wp:wrapNone/>
                <wp:docPr id="197" name="AutoShape 6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80745" cy="853440"/>
                        </a:xfrm>
                        <a:prstGeom prst="bentConnector3">
                          <a:avLst>
                            <a:gd name="adj1" fmla="val 49963"/>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631" o:spid="_x0000_s1026" type="#_x0000_t34" style="position:absolute;left:0;text-align:left;margin-left:238.6pt;margin-top:42.55pt;width:69.35pt;height:67.2pt;flip:y;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" adj="10792">
                <v:stroke endarrow="block"/>
              </v:shape>
            </w:pict>
          </mc:Fallback>
        </mc:AlternateContent>
      </w:r>
      <w:r w:rsidRPr="00F1527B">
        <w:rPr>
          <w:noProof/>
        </w:rPr>
        <mc:AlternateContent>
          <mc:Choice Requires="wps">
            <w:drawing>
              <wp:anchor distT="0" distB="0" distL="0" distR="0" simplePos="0" relativeHeight="251830272" behindDoc="0" locked="0" layoutInCell="0" allowOverlap="1" wp14:anchorId="77A6CEF3" wp14:editId="555E41AD">
                <wp:simplePos x="0" y="0"/>
                <wp:positionH relativeFrom="page">
                  <wp:posOffset>1057910</wp:posOffset>
                </wp:positionH>
                <wp:positionV relativeFrom="paragraph">
                  <wp:posOffset>313690</wp:posOffset>
                </wp:positionV>
                <wp:extent cx="1664335" cy="539750"/>
                <wp:effectExtent l="10160" t="5080" r="11430" b="7620"/>
                <wp:wrapTopAndBottom/>
                <wp:docPr id="196" name="Text Box 6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4335" cy="539750"/>
                        </a:xfrm>
                        <a:prstGeom prst="rect">
                          <a:avLst/>
                        </a:prstGeom>
                        <a:noFill/>
                        <a:ln w="952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D3C4A" w:rsidRDefault="007D3C4A" w:rsidP="00BA4006">
                            <w:pPr>
                              <w:pStyle w:val="a8"/>
                              <w:kinsoku w:val="0"/>
                              <w:overflowPunct w:val="0"/>
                              <w:spacing w:before="29" w:line="313" w:lineRule="exact"/>
                              <w:jc w:val="center"/>
                              <w:rPr>
                                <w:w w:val="95"/>
                                <w:sz w:val="24"/>
                                <w:szCs w:val="24"/>
                              </w:rPr>
                            </w:pPr>
                            <w:r>
                              <w:rPr>
                                <w:w w:val="95"/>
                                <w:sz w:val="24"/>
                                <w:szCs w:val="24"/>
                              </w:rPr>
                              <w:t>检测部定期比对</w:t>
                            </w:r>
                          </w:p>
                          <w:p w:rsidR="007D3C4A" w:rsidRDefault="007D3C4A" w:rsidP="00BA4006">
                            <w:pPr>
                              <w:pStyle w:val="a8"/>
                              <w:kinsoku w:val="0"/>
                              <w:overflowPunct w:val="0"/>
                              <w:spacing w:before="29" w:line="313" w:lineRule="exact"/>
                              <w:jc w:val="center"/>
                              <w:rPr>
                                <w:w w:val="95"/>
                                <w:sz w:val="24"/>
                                <w:szCs w:val="24"/>
                              </w:rPr>
                            </w:pPr>
                            <w:r>
                              <w:rPr>
                                <w:rFonts w:hint="eastAsia"/>
                                <w:w w:val="95"/>
                                <w:sz w:val="24"/>
                                <w:szCs w:val="24"/>
                              </w:rPr>
                              <w:t>（检测部）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6" o:spid="_x0000_s1390" type="#_x0000_t202" style="position:absolute;left:0;text-align:left;margin-left:83.3pt;margin-top:24.7pt;width:131.05pt;height:42.5pt;z-index:251830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" o:allowincell="f" filled="f" strokeweight=".26456mm">
                <v:textbox inset="0,0,0,0">
                  <w:txbxContent>
                    <w:p w:rsidR="007D3C4A" w:rsidRDefault="007D3C4A" w:rsidP="00BA4006">
                      <w:pPr>
                        <w:pStyle w:val="a8"/>
                        <w:kinsoku w:val="0"/>
                        <w:overflowPunct w:val="0"/>
                        <w:spacing w:before="29" w:line="313" w:lineRule="exact"/>
                        <w:jc w:val="center"/>
                        <w:rPr>
                          <w:w w:val="95"/>
                          <w:sz w:val="24"/>
                          <w:szCs w:val="24"/>
                        </w:rPr>
                      </w:pPr>
                      <w:r>
                        <w:rPr>
                          <w:w w:val="95"/>
                          <w:sz w:val="24"/>
                          <w:szCs w:val="24"/>
                        </w:rPr>
                        <w:t>检测部定期比对</w:t>
                      </w:r>
                    </w:p>
                    <w:p w:rsidR="007D3C4A" w:rsidRDefault="007D3C4A" w:rsidP="00BA4006">
                      <w:pPr>
                        <w:pStyle w:val="a8"/>
                        <w:kinsoku w:val="0"/>
                        <w:overflowPunct w:val="0"/>
                        <w:spacing w:before="29" w:line="313" w:lineRule="exact"/>
                        <w:jc w:val="center"/>
                        <w:rPr>
                          <w:w w:val="95"/>
                          <w:sz w:val="24"/>
                          <w:szCs w:val="24"/>
                        </w:rPr>
                      </w:pPr>
                      <w:r>
                        <w:rPr>
                          <w:rFonts w:hint="eastAsia"/>
                          <w:w w:val="95"/>
                          <w:sz w:val="24"/>
                          <w:szCs w:val="24"/>
                        </w:rPr>
                        <w:t>（检测部）</w:t>
                      </w:r>
                    </w:p>
                  </w:txbxContent>
                </v:textbox>
                <w10:wrap type="topAndBottom" anchorx="page"/>
              </v:shape>
            </w:pict>
          </mc:Fallback>
        </mc:AlternateContent>
      </w:r>
    </w:p>
    <w:p w:rsidR="00BA4006" w:rsidRPr="00F1527B" w:rsidRDefault="00FA14D4" w:rsidP="00BA4006">
      <w:r w:rsidRPr="00F1527B">
        <w:rPr>
          <w:noProof/>
        </w:rPr>
        <mc:AlternateContent>
          <mc:Choice Requires="wps">
            <w:drawing>
              <wp:anchor distT="0" distB="0" distL="114300" distR="114300" simplePos="0" relativeHeight="251837440" behindDoc="0" locked="0" layoutInCell="1" allowOverlap="1" wp14:anchorId="1C0A7E5D" wp14:editId="599E7A91">
                <wp:simplePos x="0" y="0"/>
                <wp:positionH relativeFrom="column">
                  <wp:posOffset>4798060</wp:posOffset>
                </wp:positionH>
                <wp:positionV relativeFrom="paragraph">
                  <wp:posOffset>603885</wp:posOffset>
                </wp:positionV>
                <wp:extent cx="0" cy="1696720"/>
                <wp:effectExtent l="53340" t="10160" r="60960" b="17145"/>
                <wp:wrapNone/>
                <wp:docPr id="195" name="AutoShape 6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967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33" o:spid="_x0000_s1026" type="#_x0000_t32" style="position:absolute;left:0;text-align:left;margin-left:377.8pt;margin-top:47.55pt;width:0;height:133.6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">
                <v:stroke endarrow="block"/>
              </v:shape>
            </w:pict>
          </mc:Fallback>
        </mc:AlternateContent>
      </w:r>
      <w:r w:rsidRPr="00F1527B">
        <w:rPr>
          <w:noProof/>
        </w:rPr>
        <mc:AlternateContent>
          <mc:Choice Requires="wps">
            <w:drawing>
              <wp:anchor distT="0" distB="0" distL="114300" distR="114300" simplePos="0" relativeHeight="251832320" behindDoc="0" locked="0" layoutInCell="1" allowOverlap="1" wp14:anchorId="2FD10324" wp14:editId="0072363A">
                <wp:simplePos x="0" y="0"/>
                <wp:positionH relativeFrom="column">
                  <wp:posOffset>864235</wp:posOffset>
                </wp:positionH>
                <wp:positionV relativeFrom="paragraph">
                  <wp:posOffset>718820</wp:posOffset>
                </wp:positionV>
                <wp:extent cx="0" cy="396240"/>
                <wp:effectExtent l="53340" t="10795" r="60960" b="21590"/>
                <wp:wrapNone/>
                <wp:docPr id="194" name="AutoShape 6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62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28" o:spid="_x0000_s1026" type="#_x0000_t32" style="position:absolute;left:0;text-align:left;margin-left:68.05pt;margin-top:56.6pt;width:0;height:31.2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">
                <v:stroke endarrow="block"/>
              </v:shape>
            </w:pict>
          </mc:Fallback>
        </mc:AlternateContent>
      </w:r>
    </w:p>
    <w:p w:rsidR="00BA4006" w:rsidRPr="00F1527B" w:rsidRDefault="00FA14D4" w:rsidP="00BA4006">
      <w:r w:rsidRPr="00F1527B">
        <w:rPr>
          <w:noProof/>
        </w:rPr>
        <mc:AlternateContent>
          <mc:Choice Requires="wps">
            <w:drawing>
              <wp:anchor distT="0" distB="0" distL="0" distR="0" simplePos="0" relativeHeight="251831296" behindDoc="0" locked="0" layoutInCell="0" allowOverlap="1" wp14:anchorId="389700C0" wp14:editId="140489A4">
                <wp:simplePos x="0" y="0"/>
                <wp:positionH relativeFrom="page">
                  <wp:posOffset>1081405</wp:posOffset>
                </wp:positionH>
                <wp:positionV relativeFrom="paragraph">
                  <wp:posOffset>377190</wp:posOffset>
                </wp:positionV>
                <wp:extent cx="1640840" cy="542925"/>
                <wp:effectExtent l="5080" t="9525" r="11430" b="9525"/>
                <wp:wrapTopAndBottom/>
                <wp:docPr id="193" name="Text Box 6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0840" cy="5429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D3C4A" w:rsidRDefault="007D3C4A" w:rsidP="00BA4006">
                            <w:pPr>
                              <w:pStyle w:val="a8"/>
                              <w:kinsoku w:val="0"/>
                              <w:overflowPunct w:val="0"/>
                              <w:spacing w:before="33" w:line="313" w:lineRule="exact"/>
                              <w:ind w:left="150" w:right="150"/>
                              <w:jc w:val="center"/>
                              <w:rPr>
                                <w:w w:val="95"/>
                                <w:sz w:val="24"/>
                                <w:szCs w:val="24"/>
                              </w:rPr>
                            </w:pPr>
                            <w:r>
                              <w:rPr>
                                <w:rFonts w:hint="eastAsia"/>
                                <w:w w:val="95"/>
                                <w:sz w:val="24"/>
                                <w:szCs w:val="24"/>
                              </w:rPr>
                              <w:t>检定（校准）状态标识</w:t>
                            </w:r>
                          </w:p>
                          <w:p w:rsidR="007D3C4A" w:rsidRDefault="007D3C4A" w:rsidP="00BA4006">
                            <w:pPr>
                              <w:pStyle w:val="a8"/>
                              <w:kinsoku w:val="0"/>
                              <w:overflowPunct w:val="0"/>
                              <w:spacing w:line="313" w:lineRule="exact"/>
                              <w:ind w:left="150" w:right="150"/>
                              <w:jc w:val="center"/>
                              <w:rPr>
                                <w:w w:val="95"/>
                                <w:sz w:val="24"/>
                                <w:szCs w:val="24"/>
                              </w:rPr>
                            </w:pPr>
                            <w:r>
                              <w:rPr>
                                <w:rFonts w:hint="eastAsia"/>
                                <w:w w:val="95"/>
                                <w:sz w:val="24"/>
                                <w:szCs w:val="24"/>
                              </w:rPr>
                              <w:t>（检测部）</w:t>
                            </w:r>
                          </w:p>
                        </w:txbxContent>
                      </wps:txbx>
                      <wps:bodyPr rot="0" vert="horz" wrap="non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7" o:spid="_x0000_s1391" type="#_x0000_t202" style="position:absolute;left:0;text-align:left;margin-left:85.15pt;margin-top:29.7pt;width:129.2pt;height:42.75pt;z-index:251831296;visibility:visible;mso-wrap-style:non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" o:allowincell="f" filled="f">
                <v:textbox inset="0,0,0,0">
                  <w:txbxContent>
                    <w:p w:rsidR="007D3C4A" w:rsidRDefault="007D3C4A" w:rsidP="00BA4006">
                      <w:pPr>
                        <w:pStyle w:val="a8"/>
                        <w:kinsoku w:val="0"/>
                        <w:overflowPunct w:val="0"/>
                        <w:spacing w:before="33" w:line="313" w:lineRule="exact"/>
                        <w:ind w:left="150" w:right="150"/>
                        <w:jc w:val="center"/>
                        <w:rPr>
                          <w:w w:val="95"/>
                          <w:sz w:val="24"/>
                          <w:szCs w:val="24"/>
                        </w:rPr>
                      </w:pPr>
                      <w:r>
                        <w:rPr>
                          <w:rFonts w:hint="eastAsia"/>
                          <w:w w:val="95"/>
                          <w:sz w:val="24"/>
                          <w:szCs w:val="24"/>
                        </w:rPr>
                        <w:t>检定（校准）状态标识</w:t>
                      </w:r>
                    </w:p>
                    <w:p w:rsidR="007D3C4A" w:rsidRDefault="007D3C4A" w:rsidP="00BA4006">
                      <w:pPr>
                        <w:pStyle w:val="a8"/>
                        <w:kinsoku w:val="0"/>
                        <w:overflowPunct w:val="0"/>
                        <w:spacing w:line="313" w:lineRule="exact"/>
                        <w:ind w:left="150" w:right="150"/>
                        <w:jc w:val="center"/>
                        <w:rPr>
                          <w:w w:val="95"/>
                          <w:sz w:val="24"/>
                          <w:szCs w:val="24"/>
                        </w:rPr>
                      </w:pPr>
                      <w:r>
                        <w:rPr>
                          <w:rFonts w:hint="eastAsia"/>
                          <w:w w:val="95"/>
                          <w:sz w:val="24"/>
                          <w:szCs w:val="24"/>
                        </w:rPr>
                        <w:t>（检测部）</w:t>
                      </w:r>
                    </w:p>
                  </w:txbxContent>
                </v:textbox>
                <w10:wrap type="topAndBottom" anchorx="page"/>
              </v:shape>
            </w:pict>
          </mc:Fallback>
        </mc:AlternateContent>
      </w:r>
      <w:r w:rsidRPr="00F1527B">
        <w:rPr>
          <w:rFonts w:ascii="Microsoft JhengHei" w:eastAsia="Microsoft JhengHei" w:cs="Microsoft JhengHei"/>
          <w:b/>
          <w:bCs/>
          <w:noProof/>
          <w:sz w:val="20"/>
        </w:rPr>
        <mc:AlternateContent>
          <mc:Choice Requires="wps">
            <w:drawing>
              <wp:anchor distT="0" distB="0" distL="0" distR="0" simplePos="0" relativeHeight="251833344" behindDoc="0" locked="0" layoutInCell="0" allowOverlap="1" wp14:anchorId="0D2106E3" wp14:editId="4711EFAE">
                <wp:simplePos x="0" y="0"/>
                <wp:positionH relativeFrom="page">
                  <wp:posOffset>3255010</wp:posOffset>
                </wp:positionH>
                <wp:positionV relativeFrom="paragraph">
                  <wp:posOffset>377190</wp:posOffset>
                </wp:positionV>
                <wp:extent cx="1664335" cy="542925"/>
                <wp:effectExtent l="6985" t="9525" r="5080" b="9525"/>
                <wp:wrapTopAndBottom/>
                <wp:docPr id="192" name="Text Box 6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4335" cy="542925"/>
                        </a:xfrm>
                        <a:prstGeom prst="rect">
                          <a:avLst/>
                        </a:prstGeom>
                        <a:noFill/>
                        <a:ln w="952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D3C4A" w:rsidRDefault="007D3C4A" w:rsidP="00BA4006">
                            <w:pPr>
                              <w:pStyle w:val="a8"/>
                              <w:kinsoku w:val="0"/>
                              <w:overflowPunct w:val="0"/>
                              <w:spacing w:before="33" w:line="313" w:lineRule="exact"/>
                              <w:ind w:left="150" w:right="150"/>
                              <w:jc w:val="center"/>
                              <w:rPr>
                                <w:w w:val="95"/>
                                <w:sz w:val="24"/>
                                <w:szCs w:val="24"/>
                              </w:rPr>
                            </w:pPr>
                            <w:r>
                              <w:rPr>
                                <w:rFonts w:hint="eastAsia"/>
                                <w:w w:val="95"/>
                                <w:sz w:val="24"/>
                                <w:szCs w:val="24"/>
                              </w:rPr>
                              <w:t>检定（校准）状态失常</w:t>
                            </w:r>
                          </w:p>
                          <w:p w:rsidR="007D3C4A" w:rsidRDefault="007D3C4A" w:rsidP="00BA4006">
                            <w:pPr>
                              <w:pStyle w:val="a8"/>
                              <w:kinsoku w:val="0"/>
                              <w:overflowPunct w:val="0"/>
                              <w:spacing w:line="313" w:lineRule="exact"/>
                              <w:ind w:left="150" w:right="150"/>
                              <w:jc w:val="center"/>
                              <w:rPr>
                                <w:w w:val="95"/>
                                <w:sz w:val="24"/>
                                <w:szCs w:val="24"/>
                              </w:rPr>
                            </w:pPr>
                            <w:r>
                              <w:rPr>
                                <w:rFonts w:hint="eastAsia"/>
                                <w:w w:val="95"/>
                                <w:sz w:val="24"/>
                                <w:szCs w:val="24"/>
                              </w:rPr>
                              <w:t>（检测部）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9" o:spid="_x0000_s1392" type="#_x0000_t202" style="position:absolute;left:0;text-align:left;margin-left:256.3pt;margin-top:29.7pt;width:131.05pt;height:42.75pt;z-index:251833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" o:allowincell="f" filled="f" strokeweight=".26456mm">
                <v:textbox inset="0,0,0,0">
                  <w:txbxContent>
                    <w:p w:rsidR="007D3C4A" w:rsidRDefault="007D3C4A" w:rsidP="00BA4006">
                      <w:pPr>
                        <w:pStyle w:val="a8"/>
                        <w:kinsoku w:val="0"/>
                        <w:overflowPunct w:val="0"/>
                        <w:spacing w:before="33" w:line="313" w:lineRule="exact"/>
                        <w:ind w:left="150" w:right="150"/>
                        <w:jc w:val="center"/>
                        <w:rPr>
                          <w:w w:val="95"/>
                          <w:sz w:val="24"/>
                          <w:szCs w:val="24"/>
                        </w:rPr>
                      </w:pPr>
                      <w:r>
                        <w:rPr>
                          <w:rFonts w:hint="eastAsia"/>
                          <w:w w:val="95"/>
                          <w:sz w:val="24"/>
                          <w:szCs w:val="24"/>
                        </w:rPr>
                        <w:t>检定（校准）状态失常</w:t>
                      </w:r>
                    </w:p>
                    <w:p w:rsidR="007D3C4A" w:rsidRDefault="007D3C4A" w:rsidP="00BA4006">
                      <w:pPr>
                        <w:pStyle w:val="a8"/>
                        <w:kinsoku w:val="0"/>
                        <w:overflowPunct w:val="0"/>
                        <w:spacing w:line="313" w:lineRule="exact"/>
                        <w:ind w:left="150" w:right="150"/>
                        <w:jc w:val="center"/>
                        <w:rPr>
                          <w:w w:val="95"/>
                          <w:sz w:val="24"/>
                          <w:szCs w:val="24"/>
                        </w:rPr>
                      </w:pPr>
                      <w:r>
                        <w:rPr>
                          <w:rFonts w:hint="eastAsia"/>
                          <w:w w:val="95"/>
                          <w:sz w:val="24"/>
                          <w:szCs w:val="24"/>
                        </w:rPr>
                        <w:t>（检测部）</w:t>
                      </w:r>
                    </w:p>
                  </w:txbxContent>
                </v:textbox>
                <w10:wrap type="topAndBottom" anchorx="page"/>
              </v:shape>
            </w:pict>
          </mc:Fallback>
        </mc:AlternateContent>
      </w:r>
    </w:p>
    <w:p w:rsidR="00BA4006" w:rsidRPr="00F1527B" w:rsidRDefault="00FA14D4" w:rsidP="00BA4006">
      <w:pPr>
        <w:pStyle w:val="a8"/>
        <w:kinsoku w:val="0"/>
        <w:overflowPunct w:val="0"/>
        <w:rPr>
          <w:rFonts w:ascii="Microsoft JhengHei" w:eastAsia="Microsoft JhengHei" w:cs="Microsoft JhengHei"/>
          <w:b/>
          <w:bCs/>
          <w:sz w:val="20"/>
        </w:rPr>
      </w:pPr>
      <w:r w:rsidRPr="00F1527B">
        <w:rPr>
          <w:rFonts w:ascii="Microsoft JhengHei" w:eastAsia="Microsoft JhengHei" w:cs="Microsoft JhengHei"/>
          <w:b/>
          <w:bCs/>
          <w:noProof/>
          <w:sz w:val="20"/>
        </w:rPr>
        <mc:AlternateContent>
          <mc:Choice Requires="wps">
            <w:drawing>
              <wp:anchor distT="0" distB="0" distL="114300" distR="114300" simplePos="0" relativeHeight="251834368" behindDoc="0" locked="0" layoutInCell="1" allowOverlap="1" wp14:anchorId="1624CF6A" wp14:editId="1D35C9E3">
                <wp:simplePos x="0" y="0"/>
                <wp:positionH relativeFrom="column">
                  <wp:posOffset>1713865</wp:posOffset>
                </wp:positionH>
                <wp:positionV relativeFrom="paragraph">
                  <wp:posOffset>491490</wp:posOffset>
                </wp:positionV>
                <wp:extent cx="532765" cy="0"/>
                <wp:effectExtent l="7620" t="58420" r="21590" b="55880"/>
                <wp:wrapNone/>
                <wp:docPr id="191" name="AutoShape 6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27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30" o:spid="_x0000_s1026" type="#_x0000_t32" style="position:absolute;left:0;text-align:left;margin-left:134.95pt;margin-top:38.7pt;width:41.95pt;height:0;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">
                <v:stroke endarrow="block"/>
              </v:shape>
            </w:pict>
          </mc:Fallback>
        </mc:AlternateContent>
      </w:r>
    </w:p>
    <w:p w:rsidR="00BA4006" w:rsidRPr="00F1527B" w:rsidRDefault="00FA14D4" w:rsidP="00BA4006">
      <w:pPr>
        <w:pStyle w:val="a8"/>
        <w:tabs>
          <w:tab w:val="left" w:pos="2126"/>
        </w:tabs>
        <w:kinsoku w:val="0"/>
        <w:overflowPunct w:val="0"/>
        <w:spacing w:before="12"/>
        <w:rPr>
          <w:rFonts w:ascii="Microsoft JhengHei" w:eastAsia="Microsoft JhengHei" w:cs="Microsoft JhengHei"/>
          <w:b/>
          <w:bCs/>
          <w:sz w:val="18"/>
          <w:szCs w:val="18"/>
        </w:rPr>
      </w:pPr>
      <w:r w:rsidRPr="00F1527B">
        <w:rPr>
          <w:rFonts w:ascii="宋体" w:hAnsi="宋体"/>
          <w:b/>
          <w:noProof/>
          <w:szCs w:val="21"/>
        </w:rPr>
        <mc:AlternateContent>
          <mc:Choice Requires="wps">
            <w:drawing>
              <wp:anchor distT="0" distB="0" distL="0" distR="0" simplePos="0" relativeHeight="251836416" behindDoc="0" locked="0" layoutInCell="0" allowOverlap="1" wp14:anchorId="0C86CAF5" wp14:editId="2A24E0DD">
                <wp:simplePos x="0" y="0"/>
                <wp:positionH relativeFrom="page">
                  <wp:posOffset>4919345</wp:posOffset>
                </wp:positionH>
                <wp:positionV relativeFrom="paragraph">
                  <wp:posOffset>350520</wp:posOffset>
                </wp:positionV>
                <wp:extent cx="1664335" cy="542925"/>
                <wp:effectExtent l="13970" t="8890" r="7620" b="10160"/>
                <wp:wrapTopAndBottom/>
                <wp:docPr id="189" name="Text Box 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4335" cy="542925"/>
                        </a:xfrm>
                        <a:prstGeom prst="rect">
                          <a:avLst/>
                        </a:prstGeom>
                        <a:noFill/>
                        <a:ln w="952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7D3C4A" w:rsidRDefault="007D3C4A" w:rsidP="00BA4006">
                            <w:pPr>
                              <w:pStyle w:val="a8"/>
                              <w:kinsoku w:val="0"/>
                              <w:overflowPunct w:val="0"/>
                              <w:spacing w:line="313" w:lineRule="exact"/>
                              <w:ind w:left="150" w:right="150"/>
                              <w:jc w:val="center"/>
                              <w:rPr>
                                <w:w w:val="95"/>
                                <w:sz w:val="24"/>
                                <w:szCs w:val="24"/>
                              </w:rPr>
                            </w:pPr>
                            <w:r>
                              <w:rPr>
                                <w:rFonts w:hint="eastAsia"/>
                                <w:w w:val="95"/>
                                <w:sz w:val="24"/>
                                <w:szCs w:val="24"/>
                              </w:rPr>
                              <w:t>鉴定验收后入库待用</w:t>
                            </w:r>
                          </w:p>
                          <w:p w:rsidR="007D3C4A" w:rsidRDefault="007D3C4A" w:rsidP="00BA4006">
                            <w:pPr>
                              <w:pStyle w:val="a8"/>
                              <w:kinsoku w:val="0"/>
                              <w:overflowPunct w:val="0"/>
                              <w:spacing w:line="313" w:lineRule="exact"/>
                              <w:ind w:left="150" w:right="150"/>
                              <w:jc w:val="center"/>
                              <w:rPr>
                                <w:w w:val="95"/>
                                <w:sz w:val="24"/>
                                <w:szCs w:val="24"/>
                              </w:rPr>
                            </w:pPr>
                            <w:r>
                              <w:rPr>
                                <w:rFonts w:hint="eastAsia"/>
                                <w:w w:val="95"/>
                                <w:sz w:val="24"/>
                                <w:szCs w:val="24"/>
                              </w:rPr>
                              <w:t>（检测部、综合部）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2" o:spid="_x0000_s1393" type="#_x0000_t202" style="position:absolute;left:0;text-align:left;margin-left:387.35pt;margin-top:27.6pt;width:131.05pt;height:42.75pt;z-index:251836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" o:allowincell="f" filled="f" strokeweight=".26456mm">
                <v:textbox inset="0,0,0,0">
                  <w:txbxContent>
                    <w:p w:rsidR="007D3C4A" w:rsidRDefault="007D3C4A" w:rsidP="00BA4006">
                      <w:pPr>
                        <w:pStyle w:val="a8"/>
                        <w:kinsoku w:val="0"/>
                        <w:overflowPunct w:val="0"/>
                        <w:spacing w:line="313" w:lineRule="exact"/>
                        <w:ind w:left="150" w:right="150"/>
                        <w:jc w:val="center"/>
                        <w:rPr>
                          <w:w w:val="95"/>
                          <w:sz w:val="24"/>
                          <w:szCs w:val="24"/>
                        </w:rPr>
                      </w:pPr>
                      <w:r>
                        <w:rPr>
                          <w:rFonts w:hint="eastAsia"/>
                          <w:w w:val="95"/>
                          <w:sz w:val="24"/>
                          <w:szCs w:val="24"/>
                        </w:rPr>
                        <w:t>鉴定验收后入库待用</w:t>
                      </w:r>
                    </w:p>
                    <w:p w:rsidR="007D3C4A" w:rsidRDefault="007D3C4A" w:rsidP="00BA4006">
                      <w:pPr>
                        <w:pStyle w:val="a8"/>
                        <w:kinsoku w:val="0"/>
                        <w:overflowPunct w:val="0"/>
                        <w:spacing w:line="313" w:lineRule="exact"/>
                        <w:ind w:left="150" w:right="150"/>
                        <w:jc w:val="center"/>
                        <w:rPr>
                          <w:w w:val="95"/>
                          <w:sz w:val="24"/>
                          <w:szCs w:val="24"/>
                        </w:rPr>
                      </w:pPr>
                      <w:r>
                        <w:rPr>
                          <w:rFonts w:hint="eastAsia"/>
                          <w:w w:val="95"/>
                          <w:sz w:val="24"/>
                          <w:szCs w:val="24"/>
                        </w:rPr>
                        <w:t>（检测部、综合部）</w:t>
                      </w:r>
                    </w:p>
                  </w:txbxContent>
                </v:textbox>
                <w10:wrap type="topAndBottom" anchorx="page"/>
              </v:shape>
            </w:pict>
          </mc:Fallback>
        </mc:AlternateContent>
      </w:r>
      <w:r w:rsidR="00BA4006" w:rsidRPr="00F1527B">
        <w:rPr>
          <w:rFonts w:ascii="Microsoft JhengHei" w:eastAsia="Microsoft JhengHei" w:cs="Microsoft JhengHei"/>
          <w:b/>
          <w:bCs/>
          <w:sz w:val="18"/>
          <w:szCs w:val="18"/>
        </w:rPr>
        <w:tab/>
      </w:r>
    </w:p>
    <w:p w:rsidR="00BA4006" w:rsidRPr="00F1527B" w:rsidRDefault="00BA4006" w:rsidP="00BA4006">
      <w:pPr>
        <w:rPr>
          <w:rFonts w:ascii="宋体" w:hAnsi="宋体"/>
          <w:b/>
          <w:szCs w:val="21"/>
        </w:rPr>
        <w:sectPr w:rsidR="00BA4006" w:rsidRPr="00F1527B" w:rsidSect="00F1527B">
          <w:pgSz w:w="11906" w:h="16838"/>
          <w:pgMar w:top="1361" w:right="1191" w:bottom="1304" w:left="1588" w:header="851" w:footer="850" w:gutter="0"/>
          <w:cols w:space="425"/>
          <w:docGrid w:linePitch="312"/>
        </w:sectPr>
      </w:pPr>
    </w:p>
    <w:p w:rsidR="00681EFC" w:rsidRPr="00F1527B" w:rsidRDefault="00112E81" w:rsidP="00F6654D">
      <w:pPr>
        <w:pStyle w:val="1"/>
      </w:pPr>
      <w:r w:rsidRPr="00F1527B">
        <w:rPr>
          <w:rFonts w:hint="eastAsia"/>
        </w:rPr>
        <w:lastRenderedPageBreak/>
        <w:t>33</w:t>
      </w:r>
      <w:r w:rsidR="00781BC6" w:rsidRPr="00F1527B">
        <w:rPr>
          <w:rFonts w:hint="eastAsia"/>
        </w:rPr>
        <w:t>、</w:t>
      </w:r>
      <w:r w:rsidR="0026322B" w:rsidRPr="00F1527B">
        <w:rPr>
          <w:rFonts w:hint="eastAsia"/>
        </w:rPr>
        <w:t>《</w:t>
      </w:r>
      <w:r w:rsidR="00681EFC" w:rsidRPr="00F1527B">
        <w:rPr>
          <w:rFonts w:hint="eastAsia"/>
        </w:rPr>
        <w:t>检测工作流程图</w:t>
      </w:r>
      <w:r w:rsidR="0026322B" w:rsidRPr="00F1527B">
        <w:rPr>
          <w:rFonts w:hint="eastAsia"/>
        </w:rPr>
        <w:t>》</w:t>
      </w:r>
      <w:bookmarkEnd w:id="42"/>
      <w:r w:rsidR="00BA4006" w:rsidRPr="00F1527B">
        <w:t>CMA-JSLY/CX2019-001A-34</w:t>
      </w:r>
    </w:p>
    <w:p w:rsidR="00681EFC" w:rsidRPr="00F1527B" w:rsidRDefault="00FA14D4" w:rsidP="00681EFC">
      <w:pPr>
        <w:spacing w:line="360" w:lineRule="auto"/>
        <w:rPr>
          <w:rFonts w:ascii="宋体" w:hAnsi="宋体"/>
          <w:szCs w:val="21"/>
        </w:rPr>
      </w:pPr>
      <w:r w:rsidRPr="00F1527B">
        <w:rPr>
          <w:rFonts w:ascii="宋体" w:hAnsi="宋体" w:hint="eastAsia"/>
          <w:noProof/>
          <w:szCs w:val="21"/>
        </w:rPr>
        <mc:AlternateContent>
          <mc:Choice Requires="wps">
            <w:drawing>
              <wp:anchor distT="0" distB="0" distL="114300" distR="114300" simplePos="0" relativeHeight="251620352" behindDoc="0" locked="0" layoutInCell="1" allowOverlap="1" wp14:anchorId="72F6C72E" wp14:editId="004419AA">
                <wp:simplePos x="0" y="0"/>
                <wp:positionH relativeFrom="column">
                  <wp:posOffset>2033270</wp:posOffset>
                </wp:positionH>
                <wp:positionV relativeFrom="paragraph">
                  <wp:posOffset>247015</wp:posOffset>
                </wp:positionV>
                <wp:extent cx="1000125" cy="396875"/>
                <wp:effectExtent l="12700" t="18415" r="15875" b="13335"/>
                <wp:wrapNone/>
                <wp:docPr id="188"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396875"/>
                        </a:xfrm>
                        <a:prstGeom prst="rect">
                          <a:avLst/>
                        </a:prstGeom>
                        <a:solidFill>
                          <a:srgbClr val="FFFFFF"/>
                        </a:solidFill>
                        <a:ln w="19050">
                          <a:solidFill>
                            <a:srgbClr val="000000"/>
                          </a:solidFill>
                          <a:miter lim="800000"/>
                          <a:headEnd/>
                          <a:tailEnd/>
                        </a:ln>
                      </wps:spPr>
                      <wps:txbx>
                        <w:txbxContent>
                          <w:p w:rsidR="007D3C4A" w:rsidRPr="00CC60BD" w:rsidRDefault="007D3C4A" w:rsidP="00681EFC">
                            <w:pPr>
                              <w:jc w:val="center"/>
                              <w:rPr>
                                <w:b/>
                                <w:sz w:val="28"/>
                                <w:szCs w:val="28"/>
                              </w:rPr>
                            </w:pPr>
                            <w:r w:rsidRPr="00CC60BD">
                              <w:rPr>
                                <w:rFonts w:hint="eastAsia"/>
                                <w:b/>
                                <w:sz w:val="28"/>
                                <w:szCs w:val="28"/>
                              </w:rPr>
                              <w:t>送样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5" o:spid="_x0000_s1394" style="position:absolute;left:0;text-align:left;margin-left:160.1pt;margin-top:19.45pt;width:78.75pt;height:31.2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" strokeweight="1.5pt">
                <v:textbox>
                  <w:txbxContent>
                    <w:p w:rsidR="007D3C4A" w:rsidRPr="00CC60BD" w:rsidRDefault="007D3C4A" w:rsidP="00681EFC">
                      <w:pPr>
                        <w:jc w:val="center"/>
                        <w:rPr>
                          <w:b/>
                          <w:sz w:val="28"/>
                          <w:szCs w:val="28"/>
                        </w:rPr>
                      </w:pPr>
                      <w:r w:rsidRPr="00CC60BD">
                        <w:rPr>
                          <w:rFonts w:hint="eastAsia"/>
                          <w:b/>
                          <w:sz w:val="28"/>
                          <w:szCs w:val="28"/>
                        </w:rPr>
                        <w:t>送样</w:t>
                      </w:r>
                    </w:p>
                  </w:txbxContent>
                </v:textbox>
              </v:rect>
            </w:pict>
          </mc:Fallback>
        </mc:AlternateContent>
      </w:r>
    </w:p>
    <w:p w:rsidR="00681EFC" w:rsidRPr="00F1527B" w:rsidRDefault="00681EFC" w:rsidP="00681EFC">
      <w:pPr>
        <w:spacing w:line="360" w:lineRule="auto"/>
        <w:rPr>
          <w:rFonts w:ascii="宋体" w:hAnsi="宋体"/>
          <w:szCs w:val="21"/>
        </w:rPr>
      </w:pPr>
    </w:p>
    <w:p w:rsidR="00681EFC" w:rsidRPr="00F1527B" w:rsidRDefault="00FA14D4" w:rsidP="00681EFC">
      <w:pPr>
        <w:spacing w:line="360" w:lineRule="auto"/>
        <w:rPr>
          <w:rFonts w:ascii="宋体" w:hAnsi="宋体"/>
          <w:szCs w:val="21"/>
        </w:rPr>
      </w:pPr>
      <w:r w:rsidRPr="00F1527B">
        <w:rPr>
          <w:rFonts w:ascii="宋体" w:hAnsi="宋体" w:hint="eastAsia"/>
          <w:noProof/>
          <w:szCs w:val="21"/>
        </w:rPr>
        <mc:AlternateContent>
          <mc:Choice Requires="wps">
            <w:drawing>
              <wp:anchor distT="0" distB="0" distL="114300" distR="114300" simplePos="0" relativeHeight="251622400" behindDoc="0" locked="0" layoutInCell="1" allowOverlap="1" wp14:anchorId="7B149D50" wp14:editId="60E3F46E">
                <wp:simplePos x="0" y="0"/>
                <wp:positionH relativeFrom="column">
                  <wp:posOffset>2519680</wp:posOffset>
                </wp:positionH>
                <wp:positionV relativeFrom="paragraph">
                  <wp:posOffset>125095</wp:posOffset>
                </wp:positionV>
                <wp:extent cx="0" cy="277495"/>
                <wp:effectExtent l="60960" t="15240" r="62865" b="21590"/>
                <wp:wrapNone/>
                <wp:docPr id="187"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749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7" o:spid="_x0000_s1026" style="position:absolute;left:0;text-align:lef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4pt,9.85pt" to="198.4pt,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" strokeweight="1.5pt">
                <v:stroke endarrow="block"/>
              </v:line>
            </w:pict>
          </mc:Fallback>
        </mc:AlternateContent>
      </w:r>
    </w:p>
    <w:p w:rsidR="00681EFC" w:rsidRPr="00F1527B" w:rsidRDefault="00FA14D4" w:rsidP="00681EFC">
      <w:pPr>
        <w:rPr>
          <w:rFonts w:ascii="宋体" w:hAnsi="宋体"/>
          <w:szCs w:val="21"/>
        </w:rPr>
      </w:pPr>
      <w:r w:rsidRPr="00F1527B">
        <w:rPr>
          <w:rFonts w:ascii="宋体" w:hAnsi="宋体"/>
          <w:noProof/>
          <w:szCs w:val="21"/>
        </w:rPr>
        <mc:AlternateContent>
          <mc:Choice Requires="wps">
            <w:drawing>
              <wp:anchor distT="0" distB="0" distL="114300" distR="114300" simplePos="0" relativeHeight="251621376" behindDoc="0" locked="0" layoutInCell="1" allowOverlap="1" wp14:anchorId="42D65598" wp14:editId="339E8308">
                <wp:simplePos x="0" y="0"/>
                <wp:positionH relativeFrom="column">
                  <wp:posOffset>1333500</wp:posOffset>
                </wp:positionH>
                <wp:positionV relativeFrom="paragraph">
                  <wp:posOffset>161925</wp:posOffset>
                </wp:positionV>
                <wp:extent cx="2400300" cy="383540"/>
                <wp:effectExtent l="17780" t="16510" r="10795" b="9525"/>
                <wp:wrapNone/>
                <wp:docPr id="186"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383540"/>
                        </a:xfrm>
                        <a:prstGeom prst="rect">
                          <a:avLst/>
                        </a:prstGeom>
                        <a:solidFill>
                          <a:srgbClr val="FFFFFF"/>
                        </a:solidFill>
                        <a:ln w="19050">
                          <a:solidFill>
                            <a:srgbClr val="000000"/>
                          </a:solidFill>
                          <a:miter lim="800000"/>
                          <a:headEnd/>
                          <a:tailEnd/>
                        </a:ln>
                      </wps:spPr>
                      <wps:txbx>
                        <w:txbxContent>
                          <w:p w:rsidR="007D3C4A" w:rsidRDefault="007D3C4A" w:rsidP="00781BC6">
                            <w:pPr>
                              <w:pStyle w:val="a8"/>
                              <w:jc w:val="center"/>
                            </w:pPr>
                            <w:proofErr w:type="gramStart"/>
                            <w:r w:rsidRPr="00CC60BD">
                              <w:rPr>
                                <w:rFonts w:ascii="楷体_GB2312" w:eastAsia="楷体_GB2312" w:hint="eastAsia"/>
                                <w:b/>
                                <w:szCs w:val="28"/>
                              </w:rPr>
                              <w:t>验样登记编号分</w:t>
                            </w:r>
                            <w:proofErr w:type="gramEnd"/>
                            <w:r w:rsidRPr="00CC60BD">
                              <w:rPr>
                                <w:rFonts w:ascii="楷体_GB2312" w:eastAsia="楷体_GB2312" w:hint="eastAsia"/>
                                <w:b/>
                                <w:szCs w:val="28"/>
                              </w:rPr>
                              <w:t>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6" o:spid="_x0000_s1395" style="position:absolute;left:0;text-align:left;margin-left:105pt;margin-top:12.75pt;width:189pt;height:30.2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" strokeweight="1.5pt">
                <v:textbox>
                  <w:txbxContent>
                    <w:p w:rsidR="007D3C4A" w:rsidRDefault="007D3C4A" w:rsidP="00781BC6">
                      <w:pPr>
                        <w:pStyle w:val="a8"/>
                        <w:jc w:val="center"/>
                      </w:pPr>
                      <w:proofErr w:type="gramStart"/>
                      <w:r w:rsidRPr="00CC60BD">
                        <w:rPr>
                          <w:rFonts w:ascii="楷体_GB2312" w:eastAsia="楷体_GB2312" w:hint="eastAsia"/>
                          <w:b/>
                          <w:szCs w:val="28"/>
                        </w:rPr>
                        <w:t>验样登记编号分</w:t>
                      </w:r>
                      <w:proofErr w:type="gramEnd"/>
                      <w:r w:rsidRPr="00CC60BD">
                        <w:rPr>
                          <w:rFonts w:ascii="楷体_GB2312" w:eastAsia="楷体_GB2312" w:hint="eastAsia"/>
                          <w:b/>
                          <w:szCs w:val="28"/>
                        </w:rPr>
                        <w:t>样</w:t>
                      </w:r>
                    </w:p>
                  </w:txbxContent>
                </v:textbox>
              </v:rect>
            </w:pict>
          </mc:Fallback>
        </mc:AlternateContent>
      </w:r>
      <w:r w:rsidRPr="00F1527B">
        <w:rPr>
          <w:rFonts w:ascii="宋体" w:hAnsi="宋体"/>
          <w:noProof/>
          <w:szCs w:val="21"/>
        </w:rPr>
        <mc:AlternateContent>
          <mc:Choice Requires="wps">
            <w:drawing>
              <wp:anchor distT="0" distB="0" distL="114300" distR="114300" simplePos="0" relativeHeight="251623424" behindDoc="0" locked="0" layoutInCell="1" allowOverlap="1" wp14:anchorId="129B75BE" wp14:editId="7100C6AC">
                <wp:simplePos x="0" y="0"/>
                <wp:positionH relativeFrom="column">
                  <wp:posOffset>4067175</wp:posOffset>
                </wp:positionH>
                <wp:positionV relativeFrom="paragraph">
                  <wp:posOffset>0</wp:posOffset>
                </wp:positionV>
                <wp:extent cx="666750" cy="495300"/>
                <wp:effectExtent l="17780" t="16510" r="10795" b="12065"/>
                <wp:wrapNone/>
                <wp:docPr id="185"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 cy="495300"/>
                        </a:xfrm>
                        <a:prstGeom prst="rect">
                          <a:avLst/>
                        </a:prstGeom>
                        <a:solidFill>
                          <a:srgbClr val="FFFFFF"/>
                        </a:solidFill>
                        <a:ln w="19050">
                          <a:solidFill>
                            <a:srgbClr val="000000"/>
                          </a:solidFill>
                          <a:miter lim="800000"/>
                          <a:headEnd/>
                          <a:tailEnd/>
                        </a:ln>
                      </wps:spPr>
                      <wps:txbx>
                        <w:txbxContent>
                          <w:p w:rsidR="007D3C4A" w:rsidRPr="00CC60BD" w:rsidRDefault="007D3C4A" w:rsidP="00681EFC">
                            <w:pPr>
                              <w:jc w:val="center"/>
                              <w:rPr>
                                <w:b/>
                                <w:sz w:val="28"/>
                                <w:szCs w:val="28"/>
                              </w:rPr>
                            </w:pPr>
                            <w:r w:rsidRPr="00CC60BD">
                              <w:rPr>
                                <w:rFonts w:eastAsia="楷体_GB2312" w:hint="eastAsia"/>
                                <w:b/>
                                <w:sz w:val="28"/>
                                <w:szCs w:val="28"/>
                              </w:rPr>
                              <w:t>留样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8" o:spid="_x0000_s1396" style="position:absolute;left:0;text-align:left;margin-left:320.25pt;margin-top:0;width:52.5pt;height:39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" strokeweight="1.5pt">
                <v:textbox>
                  <w:txbxContent>
                    <w:p w:rsidR="007D3C4A" w:rsidRPr="00CC60BD" w:rsidRDefault="007D3C4A" w:rsidP="00681EFC">
                      <w:pPr>
                        <w:jc w:val="center"/>
                        <w:rPr>
                          <w:b/>
                          <w:sz w:val="28"/>
                          <w:szCs w:val="28"/>
                        </w:rPr>
                      </w:pPr>
                      <w:r w:rsidRPr="00CC60BD">
                        <w:rPr>
                          <w:rFonts w:eastAsia="楷体_GB2312" w:hint="eastAsia"/>
                          <w:b/>
                          <w:sz w:val="28"/>
                          <w:szCs w:val="28"/>
                        </w:rPr>
                        <w:t>留样</w:t>
                      </w:r>
                    </w:p>
                  </w:txbxContent>
                </v:textbox>
              </v:rect>
            </w:pict>
          </mc:Fallback>
        </mc:AlternateContent>
      </w: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935" distR="114935" simplePos="0" relativeHeight="251617280" behindDoc="0" locked="0" layoutInCell="1" allowOverlap="1" wp14:anchorId="6765E33A" wp14:editId="4ACB202E">
                <wp:simplePos x="0" y="0"/>
                <wp:positionH relativeFrom="column">
                  <wp:posOffset>5467350</wp:posOffset>
                </wp:positionH>
                <wp:positionV relativeFrom="paragraph">
                  <wp:posOffset>9525</wp:posOffset>
                </wp:positionV>
                <wp:extent cx="0" cy="5687695"/>
                <wp:effectExtent l="17780" t="17780" r="10795" b="9525"/>
                <wp:wrapNone/>
                <wp:docPr id="184"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68769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2" o:spid="_x0000_s1026" style="position:absolute;left:0;text-align:left;flip:y;z-index:2516172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430.5pt,.75pt" to="430.5pt,4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" strokeweight="1.5pt"/>
            </w:pict>
          </mc:Fallback>
        </mc:AlternateContent>
      </w:r>
      <w:r w:rsidRPr="00F1527B">
        <w:rPr>
          <w:rFonts w:ascii="宋体" w:hAnsi="宋体"/>
          <w:noProof/>
          <w:szCs w:val="21"/>
        </w:rPr>
        <mc:AlternateContent>
          <mc:Choice Requires="wps">
            <w:drawing>
              <wp:anchor distT="0" distB="0" distL="114300" distR="114300" simplePos="0" relativeHeight="251626496" behindDoc="0" locked="0" layoutInCell="1" allowOverlap="1" wp14:anchorId="70982DA4" wp14:editId="191BDF25">
                <wp:simplePos x="0" y="0"/>
                <wp:positionH relativeFrom="column">
                  <wp:posOffset>4733925</wp:posOffset>
                </wp:positionH>
                <wp:positionV relativeFrom="paragraph">
                  <wp:posOffset>0</wp:posOffset>
                </wp:positionV>
                <wp:extent cx="733425" cy="0"/>
                <wp:effectExtent l="17780" t="17780" r="10795" b="10795"/>
                <wp:wrapNone/>
                <wp:docPr id="182"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3342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1" o:spid="_x0000_s1026" style="position:absolute;left:0;text-align:left;flip:x;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2.75pt,0" to="43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" strokeweight="1.5pt"/>
            </w:pict>
          </mc:Fallback>
        </mc:AlternateContent>
      </w:r>
      <w:r w:rsidRPr="00F1527B">
        <w:rPr>
          <w:rFonts w:ascii="宋体" w:hAnsi="宋体"/>
          <w:noProof/>
          <w:szCs w:val="21"/>
        </w:rPr>
        <mc:AlternateContent>
          <mc:Choice Requires="wps">
            <w:drawing>
              <wp:anchor distT="0" distB="0" distL="114300" distR="114300" simplePos="0" relativeHeight="251624448" behindDoc="0" locked="0" layoutInCell="1" allowOverlap="1" wp14:anchorId="55BCB5AD" wp14:editId="4392807E">
                <wp:simplePos x="0" y="0"/>
                <wp:positionH relativeFrom="column">
                  <wp:posOffset>3533775</wp:posOffset>
                </wp:positionH>
                <wp:positionV relativeFrom="paragraph">
                  <wp:posOffset>0</wp:posOffset>
                </wp:positionV>
                <wp:extent cx="533400" cy="0"/>
                <wp:effectExtent l="17780" t="65405" r="20320" b="58420"/>
                <wp:wrapNone/>
                <wp:docPr id="181"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3400"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9" o:spid="_x0000_s1026" style="position:absolute;left:0;text-align:lef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25pt,0" to="320.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" strokeweight="1.5pt">
                <v:stroke endarrow="block"/>
              </v:line>
            </w:pict>
          </mc:Fallback>
        </mc:AlternateContent>
      </w: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935" distR="114935" simplePos="0" relativeHeight="251619328" behindDoc="0" locked="0" layoutInCell="1" allowOverlap="1" wp14:anchorId="7B7D4E92" wp14:editId="113C21F7">
                <wp:simplePos x="0" y="0"/>
                <wp:positionH relativeFrom="column">
                  <wp:posOffset>4400550</wp:posOffset>
                </wp:positionH>
                <wp:positionV relativeFrom="paragraph">
                  <wp:posOffset>165100</wp:posOffset>
                </wp:positionV>
                <wp:extent cx="0" cy="360045"/>
                <wp:effectExtent l="17780" t="12700" r="10795" b="17780"/>
                <wp:wrapNone/>
                <wp:docPr id="180"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004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4" o:spid="_x0000_s1026" style="position:absolute;left:0;text-align:left;z-index:2516193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346.5pt,13pt" to="346.5pt,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" strokeweight="1.5pt"/>
            </w:pict>
          </mc:Fallback>
        </mc:AlternateContent>
      </w: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300" distR="114300" simplePos="0" relativeHeight="251627520" behindDoc="0" locked="0" layoutInCell="1" allowOverlap="1" wp14:anchorId="6D3A301D" wp14:editId="6C54BDB8">
                <wp:simplePos x="0" y="0"/>
                <wp:positionH relativeFrom="column">
                  <wp:posOffset>2519680</wp:posOffset>
                </wp:positionH>
                <wp:positionV relativeFrom="paragraph">
                  <wp:posOffset>60960</wp:posOffset>
                </wp:positionV>
                <wp:extent cx="0" cy="288290"/>
                <wp:effectExtent l="60960" t="15240" r="62865" b="20320"/>
                <wp:wrapNone/>
                <wp:docPr id="179"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2" o:spid="_x0000_s1026" style="position:absolute;left:0;text-align:lef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4pt,4.8pt" to="198.4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" strokeweight="1.5pt">
                <v:stroke endarrow="block"/>
              </v:line>
            </w:pict>
          </mc:Fallback>
        </mc:AlternateContent>
      </w:r>
    </w:p>
    <w:p w:rsidR="00681EFC" w:rsidRPr="00F1527B" w:rsidRDefault="00FA14D4" w:rsidP="00681EFC">
      <w:pPr>
        <w:ind w:firstLine="570"/>
        <w:rPr>
          <w:rFonts w:ascii="宋体" w:hAnsi="宋体"/>
          <w:szCs w:val="21"/>
        </w:rPr>
      </w:pPr>
      <w:r w:rsidRPr="00F1527B">
        <w:rPr>
          <w:rFonts w:ascii="宋体" w:hAnsi="宋体" w:hint="eastAsia"/>
          <w:noProof/>
          <w:szCs w:val="21"/>
        </w:rPr>
        <mc:AlternateContent>
          <mc:Choice Requires="wps">
            <w:drawing>
              <wp:anchor distT="0" distB="0" distL="114300" distR="114300" simplePos="0" relativeHeight="251625472" behindDoc="0" locked="0" layoutInCell="1" allowOverlap="1" wp14:anchorId="631BB35D" wp14:editId="38BCEF1F">
                <wp:simplePos x="0" y="0"/>
                <wp:positionH relativeFrom="column">
                  <wp:posOffset>1333500</wp:posOffset>
                </wp:positionH>
                <wp:positionV relativeFrom="paragraph">
                  <wp:posOffset>151130</wp:posOffset>
                </wp:positionV>
                <wp:extent cx="2400300" cy="396240"/>
                <wp:effectExtent l="17780" t="11430" r="10795" b="11430"/>
                <wp:wrapNone/>
                <wp:docPr id="178"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396240"/>
                        </a:xfrm>
                        <a:prstGeom prst="rect">
                          <a:avLst/>
                        </a:prstGeom>
                        <a:solidFill>
                          <a:srgbClr val="FFFFFF"/>
                        </a:solidFill>
                        <a:ln w="19050">
                          <a:solidFill>
                            <a:srgbClr val="000000"/>
                          </a:solidFill>
                          <a:miter lim="800000"/>
                          <a:headEnd/>
                          <a:tailEnd/>
                        </a:ln>
                      </wps:spPr>
                      <wps:txbx>
                        <w:txbxContent>
                          <w:p w:rsidR="007D3C4A" w:rsidRPr="00CC60BD" w:rsidRDefault="007D3C4A" w:rsidP="00681EFC">
                            <w:pPr>
                              <w:jc w:val="center"/>
                              <w:rPr>
                                <w:rFonts w:eastAsia="楷体_GB2312"/>
                                <w:b/>
                                <w:sz w:val="28"/>
                                <w:szCs w:val="28"/>
                              </w:rPr>
                            </w:pPr>
                            <w:r w:rsidRPr="00CC60BD">
                              <w:rPr>
                                <w:rFonts w:eastAsia="楷体_GB2312" w:hint="eastAsia"/>
                                <w:b/>
                                <w:sz w:val="28"/>
                                <w:szCs w:val="28"/>
                              </w:rPr>
                              <w:t>检</w:t>
                            </w:r>
                            <w:r w:rsidRPr="00CC60BD">
                              <w:rPr>
                                <w:rFonts w:eastAsia="楷体_GB2312" w:hint="eastAsia"/>
                                <w:b/>
                                <w:sz w:val="28"/>
                                <w:szCs w:val="28"/>
                              </w:rPr>
                              <w:t xml:space="preserve">     </w:t>
                            </w:r>
                            <w:r w:rsidRPr="00CC60BD">
                              <w:rPr>
                                <w:rFonts w:eastAsia="楷体_GB2312" w:hint="eastAsia"/>
                                <w:b/>
                                <w:sz w:val="28"/>
                                <w:szCs w:val="28"/>
                              </w:rPr>
                              <w:t>测</w:t>
                            </w:r>
                          </w:p>
                          <w:p w:rsidR="007D3C4A" w:rsidRDefault="007D3C4A" w:rsidP="00681EF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0" o:spid="_x0000_s1397" style="position:absolute;left:0;text-align:left;margin-left:105pt;margin-top:11.9pt;width:189pt;height:31.2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" strokeweight="1.5pt">
                <v:textbox>
                  <w:txbxContent>
                    <w:p w:rsidR="007D3C4A" w:rsidRPr="00CC60BD" w:rsidRDefault="007D3C4A" w:rsidP="00681EFC">
                      <w:pPr>
                        <w:jc w:val="center"/>
                        <w:rPr>
                          <w:rFonts w:eastAsia="楷体_GB2312"/>
                          <w:b/>
                          <w:sz w:val="28"/>
                          <w:szCs w:val="28"/>
                        </w:rPr>
                      </w:pPr>
                      <w:r w:rsidRPr="00CC60BD">
                        <w:rPr>
                          <w:rFonts w:eastAsia="楷体_GB2312" w:hint="eastAsia"/>
                          <w:b/>
                          <w:sz w:val="28"/>
                          <w:szCs w:val="28"/>
                        </w:rPr>
                        <w:t>检</w:t>
                      </w:r>
                      <w:r w:rsidRPr="00CC60BD">
                        <w:rPr>
                          <w:rFonts w:eastAsia="楷体_GB2312" w:hint="eastAsia"/>
                          <w:b/>
                          <w:sz w:val="28"/>
                          <w:szCs w:val="28"/>
                        </w:rPr>
                        <w:t xml:space="preserve">     </w:t>
                      </w:r>
                      <w:r w:rsidRPr="00CC60BD">
                        <w:rPr>
                          <w:rFonts w:eastAsia="楷体_GB2312" w:hint="eastAsia"/>
                          <w:b/>
                          <w:sz w:val="28"/>
                          <w:szCs w:val="28"/>
                        </w:rPr>
                        <w:t>测</w:t>
                      </w:r>
                    </w:p>
                    <w:p w:rsidR="007D3C4A" w:rsidRDefault="007D3C4A" w:rsidP="00681EFC"/>
                  </w:txbxContent>
                </v:textbox>
              </v:rect>
            </w:pict>
          </mc:Fallback>
        </mc:AlternateContent>
      </w: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935" distR="114935" simplePos="0" relativeHeight="251618304" behindDoc="0" locked="0" layoutInCell="1" allowOverlap="1" wp14:anchorId="270DD141" wp14:editId="58216881">
                <wp:simplePos x="0" y="0"/>
                <wp:positionH relativeFrom="column">
                  <wp:posOffset>3533775</wp:posOffset>
                </wp:positionH>
                <wp:positionV relativeFrom="paragraph">
                  <wp:posOffset>0</wp:posOffset>
                </wp:positionV>
                <wp:extent cx="866775" cy="0"/>
                <wp:effectExtent l="27305" t="61595" r="10795" b="62230"/>
                <wp:wrapNone/>
                <wp:docPr id="177"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66775" cy="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3" o:spid="_x0000_s1026" style="position:absolute;left:0;text-align:left;flip:x;z-index:2516183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278.25pt,0" to="34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" strokeweight="1.5pt">
                <v:stroke endarrow="block"/>
              </v:line>
            </w:pict>
          </mc:Fallback>
        </mc:AlternateContent>
      </w:r>
    </w:p>
    <w:p w:rsidR="00681EFC" w:rsidRPr="00F1527B" w:rsidRDefault="00681EFC" w:rsidP="00681EFC">
      <w:pPr>
        <w:ind w:firstLine="570"/>
        <w:rPr>
          <w:rFonts w:ascii="宋体" w:hAnsi="宋体"/>
          <w:szCs w:val="21"/>
        </w:rPr>
      </w:pPr>
    </w:p>
    <w:p w:rsidR="00681EFC" w:rsidRPr="00F1527B" w:rsidRDefault="00FA14D4" w:rsidP="00681EFC">
      <w:pPr>
        <w:ind w:firstLine="570"/>
        <w:rPr>
          <w:rFonts w:ascii="宋体" w:hAnsi="宋体"/>
          <w:szCs w:val="21"/>
        </w:rPr>
      </w:pPr>
      <w:r w:rsidRPr="00F1527B">
        <w:rPr>
          <w:rFonts w:ascii="宋体" w:hAnsi="宋体" w:hint="eastAsia"/>
          <w:noProof/>
          <w:szCs w:val="21"/>
        </w:rPr>
        <mc:AlternateContent>
          <mc:Choice Requires="wps">
            <w:drawing>
              <wp:anchor distT="0" distB="0" distL="114300" distR="114300" simplePos="0" relativeHeight="251628544" behindDoc="0" locked="0" layoutInCell="1" allowOverlap="1" wp14:anchorId="102250C5" wp14:editId="0F81484C">
                <wp:simplePos x="0" y="0"/>
                <wp:positionH relativeFrom="column">
                  <wp:posOffset>2519680</wp:posOffset>
                </wp:positionH>
                <wp:positionV relativeFrom="paragraph">
                  <wp:posOffset>71755</wp:posOffset>
                </wp:positionV>
                <wp:extent cx="0" cy="215900"/>
                <wp:effectExtent l="60960" t="12700" r="62865" b="19050"/>
                <wp:wrapNone/>
                <wp:docPr id="176"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3" o:spid="_x0000_s1026" style="position:absolute;left:0;text-align:lef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4pt,5.65pt" to="198.4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kXQKwIAAE4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" strokeweight="1.5pt">
                <v:stroke endarrow="block"/>
              </v:line>
            </w:pict>
          </mc:Fallback>
        </mc:AlternateContent>
      </w: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935" distR="114935" simplePos="0" relativeHeight="251607040" behindDoc="0" locked="0" layoutInCell="1" allowOverlap="1" wp14:anchorId="34727504" wp14:editId="25FFE8FB">
                <wp:simplePos x="0" y="0"/>
                <wp:positionH relativeFrom="column">
                  <wp:posOffset>1299845</wp:posOffset>
                </wp:positionH>
                <wp:positionV relativeFrom="paragraph">
                  <wp:posOffset>152400</wp:posOffset>
                </wp:positionV>
                <wp:extent cx="2466975" cy="396240"/>
                <wp:effectExtent l="12700" t="18415" r="15875" b="13970"/>
                <wp:wrapNone/>
                <wp:docPr id="175"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396240"/>
                        </a:xfrm>
                        <a:prstGeom prst="rect">
                          <a:avLst/>
                        </a:prstGeom>
                        <a:solidFill>
                          <a:srgbClr val="FFFFFF"/>
                        </a:solidFill>
                        <a:ln w="19050">
                          <a:solidFill>
                            <a:srgbClr val="000000"/>
                          </a:solidFill>
                          <a:miter lim="800000"/>
                          <a:headEnd/>
                          <a:tailEnd/>
                        </a:ln>
                      </wps:spPr>
                      <wps:txbx>
                        <w:txbxContent>
                          <w:p w:rsidR="007D3C4A" w:rsidRPr="00E31CA4" w:rsidRDefault="007D3C4A" w:rsidP="00681EFC">
                            <w:pPr>
                              <w:jc w:val="center"/>
                              <w:rPr>
                                <w:rFonts w:eastAsia="楷体_GB2312"/>
                                <w:b/>
                                <w:sz w:val="28"/>
                                <w:szCs w:val="28"/>
                              </w:rPr>
                            </w:pPr>
                            <w:r w:rsidRPr="00E31CA4">
                              <w:rPr>
                                <w:rFonts w:eastAsia="楷体_GB2312" w:hint="eastAsia"/>
                                <w:b/>
                                <w:sz w:val="28"/>
                                <w:szCs w:val="28"/>
                              </w:rPr>
                              <w:t>检测数据处理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 o:spid="_x0000_s1398" type="#_x0000_t202" style="position:absolute;left:0;text-align:left;margin-left:102.35pt;margin-top:12pt;width:194.25pt;height:31.2pt;z-index:2516070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" strokeweight="1.5pt">
                <v:textbox inset="0,0,0,0">
                  <w:txbxContent>
                    <w:p w:rsidR="007D3C4A" w:rsidRPr="00E31CA4" w:rsidRDefault="007D3C4A" w:rsidP="00681EFC">
                      <w:pPr>
                        <w:jc w:val="center"/>
                        <w:rPr>
                          <w:rFonts w:eastAsia="楷体_GB2312"/>
                          <w:b/>
                          <w:sz w:val="28"/>
                          <w:szCs w:val="28"/>
                        </w:rPr>
                      </w:pPr>
                      <w:r w:rsidRPr="00E31CA4">
                        <w:rPr>
                          <w:rFonts w:eastAsia="楷体_GB2312" w:hint="eastAsia"/>
                          <w:b/>
                          <w:sz w:val="28"/>
                          <w:szCs w:val="28"/>
                        </w:rPr>
                        <w:t>检测数据处理</w:t>
                      </w:r>
                    </w:p>
                  </w:txbxContent>
                </v:textbox>
              </v:shape>
            </w:pict>
          </mc:Fallback>
        </mc:AlternateContent>
      </w:r>
    </w:p>
    <w:p w:rsidR="00681EFC" w:rsidRPr="00F1527B" w:rsidRDefault="00681EFC" w:rsidP="00681EFC">
      <w:pPr>
        <w:ind w:firstLine="570"/>
        <w:rPr>
          <w:rFonts w:ascii="宋体" w:hAnsi="宋体"/>
          <w:szCs w:val="21"/>
        </w:rPr>
      </w:pPr>
    </w:p>
    <w:p w:rsidR="00681EFC" w:rsidRPr="00F1527B" w:rsidRDefault="00681EFC" w:rsidP="00681EFC">
      <w:pPr>
        <w:ind w:firstLine="570"/>
        <w:rPr>
          <w:rFonts w:ascii="宋体" w:hAnsi="宋体"/>
          <w:szCs w:val="21"/>
        </w:rPr>
      </w:pPr>
    </w:p>
    <w:p w:rsidR="00681EFC" w:rsidRPr="00F1527B" w:rsidRDefault="00FA14D4" w:rsidP="00681EFC">
      <w:pPr>
        <w:ind w:firstLine="570"/>
        <w:rPr>
          <w:rFonts w:ascii="宋体" w:hAnsi="宋体"/>
          <w:szCs w:val="21"/>
        </w:rPr>
      </w:pPr>
      <w:r w:rsidRPr="00F1527B">
        <w:rPr>
          <w:rFonts w:ascii="宋体" w:hAnsi="宋体" w:hint="eastAsia"/>
          <w:noProof/>
          <w:szCs w:val="21"/>
        </w:rPr>
        <mc:AlternateContent>
          <mc:Choice Requires="wps">
            <w:drawing>
              <wp:anchor distT="0" distB="0" distL="114300" distR="114300" simplePos="0" relativeHeight="251629568" behindDoc="0" locked="0" layoutInCell="1" allowOverlap="1" wp14:anchorId="6460BB90" wp14:editId="6E087C52">
                <wp:simplePos x="0" y="0"/>
                <wp:positionH relativeFrom="column">
                  <wp:posOffset>2519680</wp:posOffset>
                </wp:positionH>
                <wp:positionV relativeFrom="paragraph">
                  <wp:posOffset>27305</wp:posOffset>
                </wp:positionV>
                <wp:extent cx="0" cy="215900"/>
                <wp:effectExtent l="60960" t="12065" r="62865" b="19685"/>
                <wp:wrapNone/>
                <wp:docPr id="174"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590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4" o:spid="_x0000_s1026" style="position:absolute;left:0;text-align:lef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4pt,2.15pt" to="198.4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EHZKgIAAE4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" strokeweight="1.5pt">
                <v:stroke endarrow="block"/>
              </v:line>
            </w:pict>
          </mc:Fallback>
        </mc:AlternateContent>
      </w: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935" distR="114935" simplePos="0" relativeHeight="251604992" behindDoc="0" locked="0" layoutInCell="1" allowOverlap="1" wp14:anchorId="3D318F44" wp14:editId="3151F141">
                <wp:simplePos x="0" y="0"/>
                <wp:positionH relativeFrom="column">
                  <wp:posOffset>1299845</wp:posOffset>
                </wp:positionH>
                <wp:positionV relativeFrom="paragraph">
                  <wp:posOffset>154305</wp:posOffset>
                </wp:positionV>
                <wp:extent cx="2466975" cy="396240"/>
                <wp:effectExtent l="12700" t="17145" r="15875" b="15240"/>
                <wp:wrapNone/>
                <wp:docPr id="173"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396240"/>
                        </a:xfrm>
                        <a:prstGeom prst="rect">
                          <a:avLst/>
                        </a:prstGeom>
                        <a:solidFill>
                          <a:srgbClr val="FFFFFF"/>
                        </a:solidFill>
                        <a:ln w="19050">
                          <a:solidFill>
                            <a:srgbClr val="000000"/>
                          </a:solidFill>
                          <a:miter lim="800000"/>
                          <a:headEnd/>
                          <a:tailEnd/>
                        </a:ln>
                      </wps:spPr>
                      <wps:txbx>
                        <w:txbxContent>
                          <w:p w:rsidR="007D3C4A" w:rsidRPr="00E31CA4" w:rsidRDefault="007D3C4A" w:rsidP="00681EFC">
                            <w:pPr>
                              <w:pStyle w:val="20"/>
                              <w:rPr>
                                <w:rFonts w:ascii="楷体_GB2312" w:eastAsia="楷体_GB2312"/>
                                <w:b/>
                                <w:szCs w:val="28"/>
                              </w:rPr>
                            </w:pPr>
                            <w:r w:rsidRPr="00E31CA4">
                              <w:rPr>
                                <w:rFonts w:ascii="楷体_GB2312" w:eastAsia="楷体_GB2312" w:hint="eastAsia"/>
                                <w:b/>
                                <w:szCs w:val="28"/>
                              </w:rPr>
                              <w:t>主检人复核原始记录、报告</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399" type="#_x0000_t202" style="position:absolute;left:0;text-align:left;margin-left:102.35pt;margin-top:12.15pt;width:194.25pt;height:31.2pt;z-index:2516049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" strokeweight="1.5pt">
                <v:textbox inset="0,0,0,0">
                  <w:txbxContent>
                    <w:p w:rsidR="007D3C4A" w:rsidRPr="00E31CA4" w:rsidRDefault="007D3C4A" w:rsidP="00681EFC">
                      <w:pPr>
                        <w:pStyle w:val="20"/>
                        <w:rPr>
                          <w:rFonts w:ascii="楷体_GB2312" w:eastAsia="楷体_GB2312"/>
                          <w:b/>
                          <w:szCs w:val="28"/>
                        </w:rPr>
                      </w:pPr>
                      <w:r w:rsidRPr="00E31CA4">
                        <w:rPr>
                          <w:rFonts w:ascii="楷体_GB2312" w:eastAsia="楷体_GB2312" w:hint="eastAsia"/>
                          <w:b/>
                          <w:szCs w:val="28"/>
                        </w:rPr>
                        <w:t>主检人复核原始记录、报告</w:t>
                      </w:r>
                    </w:p>
                  </w:txbxContent>
                </v:textbox>
              </v:shape>
            </w:pict>
          </mc:Fallback>
        </mc:AlternateContent>
      </w:r>
      <w:r w:rsidRPr="00F1527B">
        <w:rPr>
          <w:rFonts w:ascii="宋体" w:hAnsi="宋体"/>
          <w:noProof/>
          <w:szCs w:val="21"/>
        </w:rPr>
        <mc:AlternateContent>
          <mc:Choice Requires="wps">
            <w:drawing>
              <wp:anchor distT="0" distB="0" distL="114935" distR="114935" simplePos="0" relativeHeight="251608064" behindDoc="0" locked="0" layoutInCell="1" allowOverlap="1" wp14:anchorId="211D41AA" wp14:editId="7A6CE607">
                <wp:simplePos x="0" y="0"/>
                <wp:positionH relativeFrom="column">
                  <wp:posOffset>1299845</wp:posOffset>
                </wp:positionH>
                <wp:positionV relativeFrom="paragraph">
                  <wp:posOffset>847725</wp:posOffset>
                </wp:positionV>
                <wp:extent cx="2466975" cy="396240"/>
                <wp:effectExtent l="12700" t="15240" r="15875" b="17145"/>
                <wp:wrapNone/>
                <wp:docPr id="172"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396240"/>
                        </a:xfrm>
                        <a:prstGeom prst="rect">
                          <a:avLst/>
                        </a:prstGeom>
                        <a:solidFill>
                          <a:srgbClr val="FFFFFF"/>
                        </a:solidFill>
                        <a:ln w="19050">
                          <a:solidFill>
                            <a:srgbClr val="000000"/>
                          </a:solidFill>
                          <a:miter lim="800000"/>
                          <a:headEnd/>
                          <a:tailEnd/>
                        </a:ln>
                      </wps:spPr>
                      <wps:txbx>
                        <w:txbxContent>
                          <w:p w:rsidR="007D3C4A" w:rsidRPr="00E31CA4" w:rsidRDefault="007D3C4A" w:rsidP="00681EFC">
                            <w:pPr>
                              <w:jc w:val="center"/>
                              <w:rPr>
                                <w:rFonts w:eastAsia="楷体_GB2312"/>
                                <w:b/>
                                <w:sz w:val="28"/>
                                <w:szCs w:val="28"/>
                              </w:rPr>
                            </w:pPr>
                            <w:r>
                              <w:rPr>
                                <w:rFonts w:eastAsia="楷体_GB2312" w:hint="eastAsia"/>
                                <w:b/>
                                <w:sz w:val="28"/>
                                <w:szCs w:val="28"/>
                              </w:rPr>
                              <w:t>检测部主任</w:t>
                            </w:r>
                            <w:r w:rsidRPr="00E31CA4">
                              <w:rPr>
                                <w:rFonts w:eastAsia="楷体_GB2312" w:hint="eastAsia"/>
                                <w:b/>
                                <w:sz w:val="28"/>
                                <w:szCs w:val="28"/>
                              </w:rPr>
                              <w:t>复核检测报告</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400" type="#_x0000_t202" style="position:absolute;left:0;text-align:left;margin-left:102.35pt;margin-top:66.75pt;width:194.25pt;height:31.2pt;z-index:2516080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" strokeweight="1.5pt">
                <v:textbox inset="0,0,0,0">
                  <w:txbxContent>
                    <w:p w:rsidR="007D3C4A" w:rsidRPr="00E31CA4" w:rsidRDefault="007D3C4A" w:rsidP="00681EFC">
                      <w:pPr>
                        <w:jc w:val="center"/>
                        <w:rPr>
                          <w:rFonts w:eastAsia="楷体_GB2312"/>
                          <w:b/>
                          <w:sz w:val="28"/>
                          <w:szCs w:val="28"/>
                        </w:rPr>
                      </w:pPr>
                      <w:r>
                        <w:rPr>
                          <w:rFonts w:eastAsia="楷体_GB2312" w:hint="eastAsia"/>
                          <w:b/>
                          <w:sz w:val="28"/>
                          <w:szCs w:val="28"/>
                        </w:rPr>
                        <w:t>检测部主任</w:t>
                      </w:r>
                      <w:r w:rsidRPr="00E31CA4">
                        <w:rPr>
                          <w:rFonts w:eastAsia="楷体_GB2312" w:hint="eastAsia"/>
                          <w:b/>
                          <w:sz w:val="28"/>
                          <w:szCs w:val="28"/>
                        </w:rPr>
                        <w:t>复核检测报告</w:t>
                      </w:r>
                    </w:p>
                  </w:txbxContent>
                </v:textbox>
              </v:shape>
            </w:pict>
          </mc:Fallback>
        </mc:AlternateContent>
      </w:r>
      <w:r w:rsidRPr="00F1527B">
        <w:rPr>
          <w:rFonts w:ascii="宋体" w:hAnsi="宋体"/>
          <w:noProof/>
          <w:szCs w:val="21"/>
        </w:rPr>
        <mc:AlternateContent>
          <mc:Choice Requires="wps">
            <w:drawing>
              <wp:anchor distT="0" distB="0" distL="114935" distR="114935" simplePos="0" relativeHeight="251609088" behindDoc="0" locked="0" layoutInCell="1" allowOverlap="1" wp14:anchorId="67621578" wp14:editId="38DE851F">
                <wp:simplePos x="0" y="0"/>
                <wp:positionH relativeFrom="column">
                  <wp:posOffset>1000125</wp:posOffset>
                </wp:positionH>
                <wp:positionV relativeFrom="paragraph">
                  <wp:posOffset>1541145</wp:posOffset>
                </wp:positionV>
                <wp:extent cx="3067050" cy="396240"/>
                <wp:effectExtent l="17780" t="13335" r="10795" b="9525"/>
                <wp:wrapNone/>
                <wp:docPr id="171"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7050" cy="396240"/>
                        </a:xfrm>
                        <a:prstGeom prst="rect">
                          <a:avLst/>
                        </a:prstGeom>
                        <a:solidFill>
                          <a:srgbClr val="FFFFFF"/>
                        </a:solidFill>
                        <a:ln w="19050">
                          <a:solidFill>
                            <a:srgbClr val="000000"/>
                          </a:solidFill>
                          <a:miter lim="800000"/>
                          <a:headEnd/>
                          <a:tailEnd/>
                        </a:ln>
                      </wps:spPr>
                      <wps:txbx>
                        <w:txbxContent>
                          <w:p w:rsidR="007D3C4A" w:rsidRPr="00E31CA4" w:rsidRDefault="007D3C4A" w:rsidP="00681EFC">
                            <w:pPr>
                              <w:pStyle w:val="a8"/>
                              <w:jc w:val="center"/>
                              <w:rPr>
                                <w:rFonts w:ascii="楷体_GB2312" w:eastAsia="楷体_GB2312"/>
                                <w:b/>
                                <w:szCs w:val="28"/>
                              </w:rPr>
                            </w:pPr>
                            <w:r w:rsidRPr="00E31CA4">
                              <w:rPr>
                                <w:rFonts w:ascii="楷体_GB2312" w:eastAsia="楷体_GB2312" w:hint="eastAsia"/>
                                <w:b/>
                                <w:szCs w:val="28"/>
                              </w:rPr>
                              <w:t>技术负责人（授权人）审核、批准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401" type="#_x0000_t202" style="position:absolute;left:0;text-align:left;margin-left:78.75pt;margin-top:121.35pt;width:241.5pt;height:31.2pt;z-index:2516090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" strokeweight="1.5pt">
                <v:textbox inset="0,0,0,0">
                  <w:txbxContent>
                    <w:p w:rsidR="007D3C4A" w:rsidRPr="00E31CA4" w:rsidRDefault="007D3C4A" w:rsidP="00681EFC">
                      <w:pPr>
                        <w:pStyle w:val="a8"/>
                        <w:jc w:val="center"/>
                        <w:rPr>
                          <w:rFonts w:ascii="楷体_GB2312" w:eastAsia="楷体_GB2312"/>
                          <w:b/>
                          <w:szCs w:val="28"/>
                        </w:rPr>
                      </w:pPr>
                      <w:r w:rsidRPr="00E31CA4">
                        <w:rPr>
                          <w:rFonts w:ascii="楷体_GB2312" w:eastAsia="楷体_GB2312" w:hint="eastAsia"/>
                          <w:b/>
                          <w:szCs w:val="28"/>
                        </w:rPr>
                        <w:t>技术负责人（授权人）审核、批准</w:t>
                      </w:r>
                    </w:p>
                  </w:txbxContent>
                </v:textbox>
              </v:shape>
            </w:pict>
          </mc:Fallback>
        </mc:AlternateContent>
      </w:r>
    </w:p>
    <w:p w:rsidR="00681EFC" w:rsidRPr="00F1527B" w:rsidRDefault="00681EFC" w:rsidP="00681EFC">
      <w:pPr>
        <w:ind w:firstLine="570"/>
        <w:rPr>
          <w:rFonts w:ascii="宋体" w:hAnsi="宋体"/>
          <w:szCs w:val="21"/>
        </w:rPr>
      </w:pPr>
    </w:p>
    <w:p w:rsidR="00681EFC" w:rsidRPr="00F1527B" w:rsidRDefault="00681EFC" w:rsidP="00681EFC">
      <w:pPr>
        <w:ind w:firstLine="570"/>
        <w:rPr>
          <w:rFonts w:ascii="宋体" w:hAnsi="宋体"/>
          <w:szCs w:val="21"/>
        </w:rPr>
      </w:pPr>
    </w:p>
    <w:p w:rsidR="00681EFC" w:rsidRPr="00F1527B" w:rsidRDefault="00FA14D4" w:rsidP="00681EFC">
      <w:pPr>
        <w:ind w:firstLine="570"/>
        <w:rPr>
          <w:rFonts w:ascii="宋体" w:hAnsi="宋体"/>
          <w:szCs w:val="21"/>
        </w:rPr>
      </w:pPr>
      <w:r w:rsidRPr="00F1527B">
        <w:rPr>
          <w:rFonts w:ascii="宋体" w:hAnsi="宋体" w:hint="eastAsia"/>
          <w:noProof/>
          <w:szCs w:val="21"/>
        </w:rPr>
        <mc:AlternateContent>
          <mc:Choice Requires="wps">
            <w:drawing>
              <wp:anchor distT="0" distB="0" distL="114300" distR="114300" simplePos="0" relativeHeight="251630592" behindDoc="0" locked="0" layoutInCell="1" allowOverlap="1" wp14:anchorId="7F06576D" wp14:editId="3154E75C">
                <wp:simplePos x="0" y="0"/>
                <wp:positionH relativeFrom="column">
                  <wp:posOffset>2519680</wp:posOffset>
                </wp:positionH>
                <wp:positionV relativeFrom="paragraph">
                  <wp:posOffset>63500</wp:posOffset>
                </wp:positionV>
                <wp:extent cx="0" cy="252095"/>
                <wp:effectExtent l="60960" t="16510" r="62865" b="26670"/>
                <wp:wrapNone/>
                <wp:docPr id="170"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209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5" o:spid="_x0000_s1026" style="position:absolute;left:0;text-align:lef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4pt,5pt" to="198.4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nvSKgIAAE4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" strokeweight="1.5pt">
                <v:stroke endarrow="block"/>
              </v:line>
            </w:pict>
          </mc:Fallback>
        </mc:AlternateContent>
      </w:r>
    </w:p>
    <w:p w:rsidR="00681EFC" w:rsidRPr="00F1527B" w:rsidRDefault="00681EFC" w:rsidP="00681EFC">
      <w:pPr>
        <w:ind w:firstLine="570"/>
        <w:rPr>
          <w:rFonts w:ascii="宋体" w:hAnsi="宋体"/>
          <w:szCs w:val="21"/>
        </w:rPr>
      </w:pPr>
    </w:p>
    <w:p w:rsidR="00681EFC" w:rsidRPr="00F1527B" w:rsidRDefault="00681EFC" w:rsidP="00681EFC">
      <w:pPr>
        <w:ind w:firstLine="570"/>
        <w:rPr>
          <w:rFonts w:ascii="宋体" w:hAnsi="宋体"/>
          <w:szCs w:val="21"/>
        </w:rPr>
      </w:pPr>
    </w:p>
    <w:p w:rsidR="00681EFC" w:rsidRPr="00F1527B" w:rsidRDefault="00681EFC" w:rsidP="00681EFC">
      <w:pPr>
        <w:ind w:firstLine="570"/>
        <w:rPr>
          <w:rFonts w:ascii="宋体" w:hAnsi="宋体"/>
          <w:szCs w:val="21"/>
        </w:rPr>
      </w:pPr>
    </w:p>
    <w:p w:rsidR="00681EFC" w:rsidRPr="00F1527B" w:rsidRDefault="00FA14D4" w:rsidP="00681EFC">
      <w:pPr>
        <w:ind w:firstLine="570"/>
        <w:rPr>
          <w:rFonts w:ascii="宋体" w:hAnsi="宋体"/>
          <w:szCs w:val="21"/>
        </w:rPr>
      </w:pPr>
      <w:r w:rsidRPr="00F1527B">
        <w:rPr>
          <w:rFonts w:ascii="宋体" w:hAnsi="宋体" w:hint="eastAsia"/>
          <w:noProof/>
          <w:szCs w:val="21"/>
        </w:rPr>
        <mc:AlternateContent>
          <mc:Choice Requires="wps">
            <w:drawing>
              <wp:anchor distT="0" distB="0" distL="114300" distR="114300" simplePos="0" relativeHeight="251631616" behindDoc="0" locked="0" layoutInCell="1" allowOverlap="1" wp14:anchorId="2B75CBB6" wp14:editId="6114D510">
                <wp:simplePos x="0" y="0"/>
                <wp:positionH relativeFrom="column">
                  <wp:posOffset>2519680</wp:posOffset>
                </wp:positionH>
                <wp:positionV relativeFrom="paragraph">
                  <wp:posOffset>43815</wp:posOffset>
                </wp:positionV>
                <wp:extent cx="0" cy="288290"/>
                <wp:effectExtent l="60960" t="12065" r="62865" b="23495"/>
                <wp:wrapNone/>
                <wp:docPr id="169"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6" o:spid="_x0000_s1026" style="position:absolute;left:0;text-align:lef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4pt,3.45pt" to="198.4pt,2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" strokeweight="1.5pt">
                <v:stroke endarrow="block"/>
              </v:line>
            </w:pict>
          </mc:Fallback>
        </mc:AlternateContent>
      </w: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935" distR="114935" simplePos="0" relativeHeight="251612160" behindDoc="0" locked="0" layoutInCell="1" allowOverlap="1" wp14:anchorId="6A7C340F" wp14:editId="39E619FD">
                <wp:simplePos x="0" y="0"/>
                <wp:positionH relativeFrom="column">
                  <wp:posOffset>4478020</wp:posOffset>
                </wp:positionH>
                <wp:positionV relativeFrom="paragraph">
                  <wp:posOffset>129540</wp:posOffset>
                </wp:positionV>
                <wp:extent cx="600075" cy="396240"/>
                <wp:effectExtent l="9525" t="13335" r="9525" b="9525"/>
                <wp:wrapNone/>
                <wp:docPr id="168"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396240"/>
                        </a:xfrm>
                        <a:prstGeom prst="rect">
                          <a:avLst/>
                        </a:prstGeom>
                        <a:solidFill>
                          <a:srgbClr val="FFFFFF"/>
                        </a:solidFill>
                        <a:ln w="19050">
                          <a:solidFill>
                            <a:srgbClr val="000000"/>
                          </a:solidFill>
                          <a:miter lim="800000"/>
                          <a:headEnd/>
                          <a:tailEnd/>
                        </a:ln>
                      </wps:spPr>
                      <wps:txbx>
                        <w:txbxContent>
                          <w:p w:rsidR="007D3C4A" w:rsidRPr="00E31CA4" w:rsidRDefault="007D3C4A" w:rsidP="00681EFC">
                            <w:pPr>
                              <w:jc w:val="center"/>
                              <w:rPr>
                                <w:rFonts w:eastAsia="楷体_GB2312"/>
                                <w:b/>
                                <w:sz w:val="28"/>
                                <w:szCs w:val="28"/>
                              </w:rPr>
                            </w:pPr>
                            <w:r w:rsidRPr="00E31CA4">
                              <w:rPr>
                                <w:rFonts w:eastAsia="楷体_GB2312" w:hint="eastAsia"/>
                                <w:b/>
                                <w:sz w:val="28"/>
                                <w:szCs w:val="28"/>
                              </w:rPr>
                              <w:t>存档</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402" type="#_x0000_t202" style="position:absolute;left:0;text-align:left;margin-left:352.6pt;margin-top:10.2pt;width:47.25pt;height:31.2pt;z-index:2516121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" strokeweight="1.5pt">
                <v:textbox inset="0,0,0,0">
                  <w:txbxContent>
                    <w:p w:rsidR="007D3C4A" w:rsidRPr="00E31CA4" w:rsidRDefault="007D3C4A" w:rsidP="00681EFC">
                      <w:pPr>
                        <w:jc w:val="center"/>
                        <w:rPr>
                          <w:rFonts w:eastAsia="楷体_GB2312"/>
                          <w:b/>
                          <w:sz w:val="28"/>
                          <w:szCs w:val="28"/>
                        </w:rPr>
                      </w:pPr>
                      <w:r w:rsidRPr="00E31CA4">
                        <w:rPr>
                          <w:rFonts w:eastAsia="楷体_GB2312" w:hint="eastAsia"/>
                          <w:b/>
                          <w:sz w:val="28"/>
                          <w:szCs w:val="28"/>
                        </w:rPr>
                        <w:t>存档</w:t>
                      </w:r>
                    </w:p>
                  </w:txbxContent>
                </v:textbox>
              </v:shape>
            </w:pict>
          </mc:Fallback>
        </mc:AlternateContent>
      </w: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935" distR="114935" simplePos="0" relativeHeight="251615232" behindDoc="0" locked="0" layoutInCell="1" allowOverlap="1" wp14:anchorId="50B6FBB4" wp14:editId="16E31484">
                <wp:simplePos x="0" y="0"/>
                <wp:positionH relativeFrom="column">
                  <wp:posOffset>4067175</wp:posOffset>
                </wp:positionH>
                <wp:positionV relativeFrom="paragraph">
                  <wp:posOffset>151130</wp:posOffset>
                </wp:positionV>
                <wp:extent cx="400050" cy="0"/>
                <wp:effectExtent l="17780" t="65405" r="29845" b="67945"/>
                <wp:wrapNone/>
                <wp:docPr id="167"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line">
                          <a:avLst/>
                        </a:prstGeom>
                        <a:noFill/>
                        <a:ln w="222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0" o:spid="_x0000_s1026" style="position:absolute;left:0;text-align:left;z-index:2516152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320.25pt,11.9pt" to="351.7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" strokeweight="1.75pt">
                <v:stroke endarrow="block"/>
              </v:line>
            </w:pict>
          </mc:Fallback>
        </mc:AlternateContent>
      </w:r>
    </w:p>
    <w:p w:rsidR="00681EFC" w:rsidRPr="00F1527B" w:rsidRDefault="00681EFC" w:rsidP="00681EFC">
      <w:pPr>
        <w:ind w:firstLine="570"/>
        <w:rPr>
          <w:rFonts w:ascii="宋体" w:hAnsi="宋体"/>
          <w:szCs w:val="21"/>
        </w:rPr>
      </w:pPr>
    </w:p>
    <w:p w:rsidR="00681EFC" w:rsidRPr="00F1527B" w:rsidRDefault="00FA14D4" w:rsidP="00681EFC">
      <w:pPr>
        <w:ind w:firstLine="570"/>
        <w:rPr>
          <w:rFonts w:ascii="宋体" w:hAnsi="宋体"/>
          <w:szCs w:val="21"/>
        </w:rPr>
      </w:pPr>
      <w:r w:rsidRPr="00F1527B">
        <w:rPr>
          <w:rFonts w:ascii="宋体" w:hAnsi="宋体" w:hint="eastAsia"/>
          <w:noProof/>
          <w:szCs w:val="21"/>
        </w:rPr>
        <mc:AlternateContent>
          <mc:Choice Requires="wps">
            <w:drawing>
              <wp:anchor distT="0" distB="0" distL="114300" distR="114300" simplePos="0" relativeHeight="251632640" behindDoc="0" locked="0" layoutInCell="1" allowOverlap="1" wp14:anchorId="63BC23E6" wp14:editId="43BA1ECC">
                <wp:simplePos x="0" y="0"/>
                <wp:positionH relativeFrom="column">
                  <wp:posOffset>2519680</wp:posOffset>
                </wp:positionH>
                <wp:positionV relativeFrom="paragraph">
                  <wp:posOffset>49530</wp:posOffset>
                </wp:positionV>
                <wp:extent cx="0" cy="252095"/>
                <wp:effectExtent l="60960" t="14605" r="62865" b="19050"/>
                <wp:wrapNone/>
                <wp:docPr id="166" name="Lin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209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7" o:spid="_x0000_s1026" style="position:absolute;left:0;text-align:lef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4pt,3.9pt" to="198.4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" strokeweight="1.5pt">
                <v:stroke endarrow="block"/>
              </v:line>
            </w:pict>
          </mc:Fallback>
        </mc:AlternateContent>
      </w: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935" distR="114935" simplePos="0" relativeHeight="251611136" behindDoc="0" locked="0" layoutInCell="1" allowOverlap="1" wp14:anchorId="17D60B8A" wp14:editId="098563C2">
                <wp:simplePos x="0" y="0"/>
                <wp:positionH relativeFrom="column">
                  <wp:posOffset>1299845</wp:posOffset>
                </wp:positionH>
                <wp:positionV relativeFrom="paragraph">
                  <wp:posOffset>159385</wp:posOffset>
                </wp:positionV>
                <wp:extent cx="2466975" cy="396240"/>
                <wp:effectExtent l="12700" t="11430" r="15875" b="11430"/>
                <wp:wrapNone/>
                <wp:docPr id="165"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396240"/>
                        </a:xfrm>
                        <a:prstGeom prst="rect">
                          <a:avLst/>
                        </a:prstGeom>
                        <a:solidFill>
                          <a:srgbClr val="FFFFFF"/>
                        </a:solidFill>
                        <a:ln w="19050">
                          <a:solidFill>
                            <a:srgbClr val="000000"/>
                          </a:solidFill>
                          <a:miter lim="800000"/>
                          <a:headEnd/>
                          <a:tailEnd/>
                        </a:ln>
                      </wps:spPr>
                      <wps:txbx>
                        <w:txbxContent>
                          <w:p w:rsidR="007D3C4A" w:rsidRPr="00E31CA4" w:rsidRDefault="007D3C4A" w:rsidP="00681EFC">
                            <w:pPr>
                              <w:jc w:val="center"/>
                              <w:rPr>
                                <w:rFonts w:eastAsia="楷体_GB2312"/>
                                <w:b/>
                                <w:sz w:val="28"/>
                                <w:szCs w:val="28"/>
                              </w:rPr>
                            </w:pPr>
                            <w:r w:rsidRPr="00E31CA4">
                              <w:rPr>
                                <w:rFonts w:eastAsia="楷体_GB2312" w:hint="eastAsia"/>
                                <w:b/>
                                <w:sz w:val="28"/>
                                <w:szCs w:val="28"/>
                              </w:rPr>
                              <w:t>报告提交客户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403" type="#_x0000_t202" style="position:absolute;left:0;text-align:left;margin-left:102.35pt;margin-top:12.55pt;width:194.25pt;height:31.2pt;z-index:2516111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" strokeweight="1.5pt">
                <v:textbox inset="0,0,0,0">
                  <w:txbxContent>
                    <w:p w:rsidR="007D3C4A" w:rsidRPr="00E31CA4" w:rsidRDefault="007D3C4A" w:rsidP="00681EFC">
                      <w:pPr>
                        <w:jc w:val="center"/>
                        <w:rPr>
                          <w:rFonts w:eastAsia="楷体_GB2312"/>
                          <w:b/>
                          <w:sz w:val="28"/>
                          <w:szCs w:val="28"/>
                        </w:rPr>
                      </w:pPr>
                      <w:r w:rsidRPr="00E31CA4">
                        <w:rPr>
                          <w:rFonts w:eastAsia="楷体_GB2312" w:hint="eastAsia"/>
                          <w:b/>
                          <w:sz w:val="28"/>
                          <w:szCs w:val="28"/>
                        </w:rPr>
                        <w:t>报告提交客户</w:t>
                      </w:r>
                    </w:p>
                  </w:txbxContent>
                </v:textbox>
              </v:shape>
            </w:pict>
          </mc:Fallback>
        </mc:AlternateContent>
      </w:r>
    </w:p>
    <w:p w:rsidR="00681EFC" w:rsidRPr="00F1527B" w:rsidRDefault="00681EFC" w:rsidP="00681EFC">
      <w:pPr>
        <w:ind w:firstLine="570"/>
        <w:rPr>
          <w:rFonts w:ascii="宋体" w:hAnsi="宋体"/>
          <w:szCs w:val="21"/>
        </w:rPr>
      </w:pPr>
      <w:r w:rsidRPr="00F1527B">
        <w:rPr>
          <w:rFonts w:ascii="宋体" w:hAnsi="宋体" w:hint="eastAsia"/>
          <w:szCs w:val="21"/>
        </w:rPr>
        <w:t xml:space="preserve"> </w:t>
      </w:r>
    </w:p>
    <w:p w:rsidR="00681EFC" w:rsidRPr="00F1527B" w:rsidRDefault="00681EFC" w:rsidP="00681EFC">
      <w:pPr>
        <w:ind w:firstLine="570"/>
        <w:rPr>
          <w:rFonts w:ascii="宋体" w:hAnsi="宋体"/>
          <w:szCs w:val="21"/>
        </w:rPr>
      </w:pP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935" distR="114935" simplePos="0" relativeHeight="251613184" behindDoc="0" locked="0" layoutInCell="1" allowOverlap="1" wp14:anchorId="2ACBBDF8" wp14:editId="65439CF9">
                <wp:simplePos x="0" y="0"/>
                <wp:positionH relativeFrom="column">
                  <wp:posOffset>2519680</wp:posOffset>
                </wp:positionH>
                <wp:positionV relativeFrom="paragraph">
                  <wp:posOffset>36195</wp:posOffset>
                </wp:positionV>
                <wp:extent cx="0" cy="323850"/>
                <wp:effectExtent l="60960" t="16510" r="62865" b="21590"/>
                <wp:wrapNone/>
                <wp:docPr id="164"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385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8" o:spid="_x0000_s1026" style="position:absolute;left:0;text-align:left;z-index:2516131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198.4pt,2.85pt" to="198.4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" strokeweight="1.5pt">
                <v:stroke endarrow="block"/>
              </v:line>
            </w:pict>
          </mc:Fallback>
        </mc:AlternateContent>
      </w:r>
    </w:p>
    <w:p w:rsidR="00681EFC" w:rsidRPr="00F1527B" w:rsidRDefault="00FA14D4" w:rsidP="00681EFC">
      <w:pPr>
        <w:ind w:firstLine="570"/>
        <w:rPr>
          <w:rFonts w:ascii="宋体" w:hAnsi="宋体"/>
          <w:szCs w:val="21"/>
        </w:rPr>
      </w:pPr>
      <w:r w:rsidRPr="00F1527B">
        <w:rPr>
          <w:rFonts w:ascii="宋体" w:hAnsi="宋体"/>
          <w:noProof/>
          <w:szCs w:val="21"/>
        </w:rPr>
        <mc:AlternateContent>
          <mc:Choice Requires="wps">
            <w:drawing>
              <wp:anchor distT="0" distB="0" distL="114935" distR="114935" simplePos="0" relativeHeight="251610112" behindDoc="0" locked="0" layoutInCell="1" allowOverlap="1" wp14:anchorId="4C5EE732" wp14:editId="6FD83AAF">
                <wp:simplePos x="0" y="0"/>
                <wp:positionH relativeFrom="column">
                  <wp:posOffset>1299845</wp:posOffset>
                </wp:positionH>
                <wp:positionV relativeFrom="paragraph">
                  <wp:posOffset>160655</wp:posOffset>
                </wp:positionV>
                <wp:extent cx="2466975" cy="396240"/>
                <wp:effectExtent l="12700" t="18415" r="15875" b="13970"/>
                <wp:wrapNone/>
                <wp:docPr id="163"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396240"/>
                        </a:xfrm>
                        <a:prstGeom prst="rect">
                          <a:avLst/>
                        </a:prstGeom>
                        <a:solidFill>
                          <a:srgbClr val="FFFFFF"/>
                        </a:solidFill>
                        <a:ln w="19050">
                          <a:solidFill>
                            <a:srgbClr val="000000"/>
                          </a:solidFill>
                          <a:miter lim="800000"/>
                          <a:headEnd/>
                          <a:tailEnd/>
                        </a:ln>
                      </wps:spPr>
                      <wps:txbx>
                        <w:txbxContent>
                          <w:p w:rsidR="007D3C4A" w:rsidRPr="00E31CA4" w:rsidRDefault="007D3C4A" w:rsidP="00681EFC">
                            <w:pPr>
                              <w:jc w:val="center"/>
                              <w:rPr>
                                <w:rFonts w:eastAsia="楷体_GB2312"/>
                                <w:b/>
                                <w:sz w:val="28"/>
                                <w:szCs w:val="28"/>
                              </w:rPr>
                            </w:pPr>
                            <w:r w:rsidRPr="00E31CA4">
                              <w:rPr>
                                <w:rFonts w:eastAsia="楷体_GB2312" w:hint="eastAsia"/>
                                <w:b/>
                                <w:sz w:val="28"/>
                                <w:szCs w:val="28"/>
                              </w:rPr>
                              <w:t>用户提出异议</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404" type="#_x0000_t202" style="position:absolute;left:0;text-align:left;margin-left:102.35pt;margin-top:12.65pt;width:194.25pt;height:31.2pt;z-index:2516101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" strokeweight="1.5pt">
                <v:textbox inset="0,0,0,0">
                  <w:txbxContent>
                    <w:p w:rsidR="007D3C4A" w:rsidRPr="00E31CA4" w:rsidRDefault="007D3C4A" w:rsidP="00681EFC">
                      <w:pPr>
                        <w:jc w:val="center"/>
                        <w:rPr>
                          <w:rFonts w:eastAsia="楷体_GB2312"/>
                          <w:b/>
                          <w:sz w:val="28"/>
                          <w:szCs w:val="28"/>
                        </w:rPr>
                      </w:pPr>
                      <w:r w:rsidRPr="00E31CA4">
                        <w:rPr>
                          <w:rFonts w:eastAsia="楷体_GB2312" w:hint="eastAsia"/>
                          <w:b/>
                          <w:sz w:val="28"/>
                          <w:szCs w:val="28"/>
                        </w:rPr>
                        <w:t>用户提出异议</w:t>
                      </w:r>
                    </w:p>
                  </w:txbxContent>
                </v:textbox>
              </v:shape>
            </w:pict>
          </mc:Fallback>
        </mc:AlternateContent>
      </w:r>
    </w:p>
    <w:p w:rsidR="00681EFC" w:rsidRPr="00F1527B" w:rsidRDefault="00681EFC" w:rsidP="00681EFC">
      <w:pPr>
        <w:ind w:firstLine="570"/>
        <w:rPr>
          <w:rFonts w:ascii="宋体" w:hAnsi="宋体"/>
          <w:szCs w:val="21"/>
        </w:rPr>
      </w:pPr>
    </w:p>
    <w:p w:rsidR="00681EFC" w:rsidRPr="00F1527B" w:rsidRDefault="00681EFC" w:rsidP="00681EFC">
      <w:pPr>
        <w:ind w:firstLine="570"/>
        <w:rPr>
          <w:rFonts w:ascii="宋体" w:hAnsi="宋体"/>
          <w:szCs w:val="21"/>
        </w:rPr>
      </w:pPr>
    </w:p>
    <w:p w:rsidR="00681EFC" w:rsidRPr="00F1527B" w:rsidRDefault="00FA14D4" w:rsidP="00681EFC">
      <w:pPr>
        <w:spacing w:line="288" w:lineRule="auto"/>
        <w:ind w:firstLineChars="200" w:firstLine="420"/>
        <w:rPr>
          <w:rFonts w:ascii="宋体" w:hAnsi="宋体"/>
          <w:szCs w:val="21"/>
        </w:rPr>
      </w:pPr>
      <w:r w:rsidRPr="00F1527B">
        <w:rPr>
          <w:rFonts w:ascii="宋体" w:hAnsi="宋体"/>
          <w:noProof/>
          <w:szCs w:val="21"/>
        </w:rPr>
        <mc:AlternateContent>
          <mc:Choice Requires="wps">
            <w:drawing>
              <wp:anchor distT="0" distB="0" distL="114935" distR="114935" simplePos="0" relativeHeight="251614208" behindDoc="0" locked="0" layoutInCell="1" allowOverlap="1" wp14:anchorId="173E6DC6" wp14:editId="51060EE2">
                <wp:simplePos x="0" y="0"/>
                <wp:positionH relativeFrom="column">
                  <wp:posOffset>2519680</wp:posOffset>
                </wp:positionH>
                <wp:positionV relativeFrom="paragraph">
                  <wp:posOffset>88900</wp:posOffset>
                </wp:positionV>
                <wp:extent cx="0" cy="252095"/>
                <wp:effectExtent l="60960" t="17780" r="62865" b="25400"/>
                <wp:wrapNone/>
                <wp:docPr id="162"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209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9" o:spid="_x0000_s1026" style="position:absolute;left:0;text-align:left;z-index:2516142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198.4pt,7pt" to="198.4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" strokeweight="1.5pt">
                <v:stroke endarrow="block"/>
              </v:line>
            </w:pict>
          </mc:Fallback>
        </mc:AlternateContent>
      </w:r>
    </w:p>
    <w:p w:rsidR="00681EFC" w:rsidRPr="00F1527B" w:rsidRDefault="00FA14D4" w:rsidP="00681EFC">
      <w:pPr>
        <w:spacing w:line="288" w:lineRule="auto"/>
        <w:ind w:firstLineChars="200" w:firstLine="420"/>
        <w:rPr>
          <w:rFonts w:ascii="宋体" w:hAnsi="宋体"/>
          <w:szCs w:val="21"/>
        </w:rPr>
      </w:pPr>
      <w:r w:rsidRPr="00F1527B">
        <w:rPr>
          <w:rFonts w:ascii="宋体" w:hAnsi="宋体"/>
          <w:noProof/>
          <w:szCs w:val="21"/>
        </w:rPr>
        <mc:AlternateContent>
          <mc:Choice Requires="wps">
            <w:drawing>
              <wp:anchor distT="0" distB="0" distL="114935" distR="114935" simplePos="0" relativeHeight="251606016" behindDoc="0" locked="0" layoutInCell="1" allowOverlap="1" wp14:anchorId="471EFEFB" wp14:editId="0B28B2D6">
                <wp:simplePos x="0" y="0"/>
                <wp:positionH relativeFrom="column">
                  <wp:posOffset>1299845</wp:posOffset>
                </wp:positionH>
                <wp:positionV relativeFrom="paragraph">
                  <wp:posOffset>128270</wp:posOffset>
                </wp:positionV>
                <wp:extent cx="2466975" cy="396240"/>
                <wp:effectExtent l="12700" t="17145" r="15875" b="15240"/>
                <wp:wrapNone/>
                <wp:docPr id="161"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396240"/>
                        </a:xfrm>
                        <a:prstGeom prst="rect">
                          <a:avLst/>
                        </a:prstGeom>
                        <a:solidFill>
                          <a:srgbClr val="FFFFFF"/>
                        </a:solidFill>
                        <a:ln w="19050">
                          <a:solidFill>
                            <a:srgbClr val="000000"/>
                          </a:solidFill>
                          <a:miter lim="800000"/>
                          <a:headEnd/>
                          <a:tailEnd/>
                        </a:ln>
                      </wps:spPr>
                      <wps:txbx>
                        <w:txbxContent>
                          <w:p w:rsidR="007D3C4A" w:rsidRPr="00E31CA4" w:rsidRDefault="007D3C4A" w:rsidP="00681EFC">
                            <w:pPr>
                              <w:pStyle w:val="20"/>
                              <w:rPr>
                                <w:rFonts w:ascii="楷体_GB2312" w:eastAsia="楷体_GB2312"/>
                                <w:b/>
                                <w:szCs w:val="28"/>
                              </w:rPr>
                            </w:pPr>
                            <w:r w:rsidRPr="00E31CA4">
                              <w:rPr>
                                <w:rFonts w:ascii="楷体_GB2312" w:eastAsia="楷体_GB2312" w:hint="eastAsia"/>
                                <w:b/>
                                <w:szCs w:val="28"/>
                              </w:rPr>
                              <w:t>按检测质量争议程序处理办法</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1" o:spid="_x0000_s1405" type="#_x0000_t202" style="position:absolute;left:0;text-align:left;margin-left:102.35pt;margin-top:10.1pt;width:194.25pt;height:31.2pt;z-index:2516060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" strokeweight="1.5pt">
                <v:textbox inset="0,0,0,0">
                  <w:txbxContent>
                    <w:p w:rsidR="007D3C4A" w:rsidRPr="00E31CA4" w:rsidRDefault="007D3C4A" w:rsidP="00681EFC">
                      <w:pPr>
                        <w:pStyle w:val="20"/>
                        <w:rPr>
                          <w:rFonts w:ascii="楷体_GB2312" w:eastAsia="楷体_GB2312"/>
                          <w:b/>
                          <w:szCs w:val="28"/>
                        </w:rPr>
                      </w:pPr>
                      <w:r w:rsidRPr="00E31CA4">
                        <w:rPr>
                          <w:rFonts w:ascii="楷体_GB2312" w:eastAsia="楷体_GB2312" w:hint="eastAsia"/>
                          <w:b/>
                          <w:szCs w:val="28"/>
                        </w:rPr>
                        <w:t>按检测质量争议程序处理办法</w:t>
                      </w:r>
                    </w:p>
                  </w:txbxContent>
                </v:textbox>
              </v:shape>
            </w:pict>
          </mc:Fallback>
        </mc:AlternateContent>
      </w:r>
    </w:p>
    <w:p w:rsidR="00681EFC" w:rsidRPr="00F1527B" w:rsidRDefault="00FA14D4" w:rsidP="00681EFC">
      <w:pPr>
        <w:spacing w:line="288" w:lineRule="auto"/>
        <w:ind w:firstLineChars="200" w:firstLine="420"/>
        <w:rPr>
          <w:rFonts w:ascii="宋体" w:hAnsi="宋体"/>
          <w:szCs w:val="21"/>
        </w:rPr>
      </w:pPr>
      <w:r w:rsidRPr="00F1527B">
        <w:rPr>
          <w:rFonts w:ascii="宋体" w:hAnsi="宋体" w:hint="eastAsia"/>
          <w:noProof/>
          <w:szCs w:val="21"/>
        </w:rPr>
        <mc:AlternateContent>
          <mc:Choice Requires="wps">
            <w:drawing>
              <wp:anchor distT="0" distB="0" distL="114935" distR="114935" simplePos="0" relativeHeight="251616256" behindDoc="0" locked="0" layoutInCell="1" allowOverlap="1" wp14:anchorId="350D0124" wp14:editId="4EF1A06A">
                <wp:simplePos x="0" y="0"/>
                <wp:positionH relativeFrom="column">
                  <wp:posOffset>3796665</wp:posOffset>
                </wp:positionH>
                <wp:positionV relativeFrom="paragraph">
                  <wp:posOffset>89535</wp:posOffset>
                </wp:positionV>
                <wp:extent cx="1656080" cy="0"/>
                <wp:effectExtent l="13970" t="14605" r="15875" b="13970"/>
                <wp:wrapNone/>
                <wp:docPr id="160"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60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1" o:spid="_x0000_s1026" style="position:absolute;left:0;text-align:left;z-index:2516162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298.95pt,7.05pt" to="429.3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" strokeweight="1.5pt"/>
            </w:pict>
          </mc:Fallback>
        </mc:AlternateContent>
      </w:r>
    </w:p>
    <w:p w:rsidR="00681EFC" w:rsidRPr="00F1527B" w:rsidRDefault="00681EFC" w:rsidP="00681EFC">
      <w:pPr>
        <w:spacing w:line="500" w:lineRule="exact"/>
        <w:rPr>
          <w:rFonts w:ascii="宋体" w:hAnsi="宋体"/>
        </w:rPr>
      </w:pPr>
    </w:p>
    <w:p w:rsidR="00781BC6" w:rsidRPr="00F1527B" w:rsidRDefault="00781BC6" w:rsidP="00681EFC">
      <w:pPr>
        <w:spacing w:line="300" w:lineRule="auto"/>
        <w:rPr>
          <w:rFonts w:ascii="宋体" w:hAnsi="宋体"/>
          <w:szCs w:val="21"/>
        </w:rPr>
      </w:pPr>
    </w:p>
    <w:p w:rsidR="00781BC6" w:rsidRPr="00F1527B" w:rsidRDefault="00781BC6" w:rsidP="00681EFC">
      <w:pPr>
        <w:spacing w:line="300" w:lineRule="auto"/>
        <w:rPr>
          <w:rFonts w:ascii="宋体" w:hAnsi="宋体"/>
          <w:szCs w:val="21"/>
        </w:rPr>
      </w:pPr>
    </w:p>
    <w:p w:rsidR="00781BC6" w:rsidRPr="00F1527B" w:rsidRDefault="00781BC6" w:rsidP="00681EFC">
      <w:pPr>
        <w:spacing w:line="300" w:lineRule="auto"/>
        <w:rPr>
          <w:rFonts w:ascii="宋体" w:hAnsi="宋体"/>
          <w:szCs w:val="21"/>
        </w:rPr>
      </w:pPr>
    </w:p>
    <w:p w:rsidR="00781BC6" w:rsidRPr="00F1527B" w:rsidRDefault="00781BC6" w:rsidP="00681EFC">
      <w:pPr>
        <w:spacing w:line="300" w:lineRule="auto"/>
        <w:rPr>
          <w:rFonts w:ascii="宋体" w:hAnsi="宋体"/>
          <w:szCs w:val="21"/>
        </w:rPr>
      </w:pPr>
    </w:p>
    <w:p w:rsidR="00781BC6" w:rsidRPr="00F1527B" w:rsidRDefault="00781BC6" w:rsidP="00681EFC">
      <w:pPr>
        <w:spacing w:line="300" w:lineRule="auto"/>
        <w:rPr>
          <w:rFonts w:ascii="宋体" w:hAnsi="宋体"/>
          <w:szCs w:val="21"/>
        </w:rPr>
        <w:sectPr w:rsidR="00781BC6" w:rsidRPr="00F1527B" w:rsidSect="00F1527B">
          <w:pgSz w:w="11906" w:h="16838"/>
          <w:pgMar w:top="1361" w:right="1191" w:bottom="1304" w:left="1588" w:header="851" w:footer="850" w:gutter="0"/>
          <w:cols w:space="425"/>
          <w:docGrid w:linePitch="312"/>
        </w:sectPr>
      </w:pPr>
    </w:p>
    <w:p w:rsidR="002A247B" w:rsidRPr="00F1527B" w:rsidRDefault="002A247B" w:rsidP="002A247B">
      <w:pPr>
        <w:pStyle w:val="1"/>
      </w:pPr>
      <w:bookmarkStart w:id="43" w:name="_Toc22720109"/>
      <w:bookmarkStart w:id="44" w:name="_Toc22720107"/>
      <w:r w:rsidRPr="00F1527B">
        <w:rPr>
          <w:rFonts w:hint="eastAsia"/>
        </w:rPr>
        <w:lastRenderedPageBreak/>
        <w:t>3</w:t>
      </w:r>
      <w:r>
        <w:rPr>
          <w:rFonts w:hint="eastAsia"/>
        </w:rPr>
        <w:t>4</w:t>
      </w:r>
      <w:r>
        <w:rPr>
          <w:rFonts w:hint="eastAsia"/>
        </w:rPr>
        <w:t>、《人员聘用流程图</w:t>
      </w:r>
      <w:r w:rsidRPr="00F1527B">
        <w:rPr>
          <w:rFonts w:hint="eastAsia"/>
        </w:rPr>
        <w:t>》</w:t>
      </w:r>
      <w:r w:rsidRPr="00F1527B">
        <w:t>CMA-JSLY</w:t>
      </w:r>
      <w:r w:rsidRPr="00F1527B">
        <w:rPr>
          <w:rFonts w:hint="eastAsia"/>
        </w:rPr>
        <w:t>-QC-B-00</w:t>
      </w:r>
      <w:bookmarkEnd w:id="43"/>
      <w:r>
        <w:rPr>
          <w:rFonts w:hint="eastAsia"/>
        </w:rPr>
        <w:t>1</w:t>
      </w:r>
    </w:p>
    <w:p w:rsidR="002A247B" w:rsidRPr="00F1527B" w:rsidRDefault="002A247B" w:rsidP="002A247B"/>
    <w:p w:rsidR="002A247B" w:rsidRPr="00F1527B" w:rsidRDefault="002A247B" w:rsidP="002A247B"/>
    <w:p w:rsidR="002A247B" w:rsidRPr="00F1527B" w:rsidRDefault="002A247B" w:rsidP="002A247B">
      <w:pPr>
        <w:jc w:val="center"/>
      </w:pPr>
      <w:r w:rsidRPr="00F1527B">
        <w:rPr>
          <w:noProof/>
        </w:rPr>
        <w:drawing>
          <wp:inline distT="0" distB="0" distL="0" distR="0" wp14:anchorId="381328EA" wp14:editId="521562D0">
            <wp:extent cx="2922905" cy="4906010"/>
            <wp:effectExtent l="0" t="38100" r="0" b="85090"/>
            <wp:docPr id="183" name="组织结构图 18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p>
    <w:bookmarkEnd w:id="44"/>
    <w:p w:rsidR="00B75B43" w:rsidRPr="00710CDD" w:rsidRDefault="00B75B43" w:rsidP="00710CDD"/>
    <w:sectPr w:rsidR="00B75B43" w:rsidRPr="00710CDD" w:rsidSect="00F1527B">
      <w:pgSz w:w="11906" w:h="16838"/>
      <w:pgMar w:top="1361" w:right="1191" w:bottom="1304" w:left="1588" w:header="851" w:footer="850"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362D" w:rsidRDefault="0083362D">
      <w:r>
        <w:separator/>
      </w:r>
    </w:p>
  </w:endnote>
  <w:endnote w:type="continuationSeparator" w:id="0">
    <w:p w:rsidR="0083362D" w:rsidRDefault="00833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Times New Roman"/>
    <w:panose1 w:val="00000000000000000000"/>
    <w:charset w:val="00"/>
    <w:family w:val="roman"/>
    <w:notTrueType/>
    <w:pitch w:val="default"/>
  </w:font>
  <w:font w:name="仿宋_GB2312">
    <w:altName w:val="仿宋"/>
    <w:charset w:val="86"/>
    <w:family w:val="modern"/>
    <w:pitch w:val="default"/>
    <w:sig w:usb0="00000001" w:usb1="080E0000" w:usb2="00000010" w:usb3="00000000" w:csb0="00040000"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C4A" w:rsidRDefault="007D3C4A" w:rsidP="003D46EB">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7D3C4A" w:rsidRDefault="007D3C4A" w:rsidP="003D46EB">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C4A" w:rsidRDefault="007D3C4A" w:rsidP="003D46EB">
    <w:pPr>
      <w:pStyle w:val="a4"/>
      <w:ind w:right="360"/>
      <w:jc w:val="both"/>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C4A" w:rsidRDefault="007D3C4A">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C4A" w:rsidRPr="008278FF" w:rsidRDefault="007D3C4A" w:rsidP="008278FF">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D41D11">
      <w:rPr>
        <w:b/>
        <w:bCs/>
        <w:noProof/>
      </w:rPr>
      <w:t>77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41D11">
      <w:rPr>
        <w:b/>
        <w:bCs/>
        <w:noProof/>
      </w:rPr>
      <w:t>121</w:t>
    </w:r>
    <w:r>
      <w:rPr>
        <w:b/>
        <w:bCs/>
        <w:sz w:val="24"/>
        <w:szCs w:val="2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C4A" w:rsidRDefault="007D3C4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362D" w:rsidRDefault="0083362D">
      <w:r>
        <w:separator/>
      </w:r>
    </w:p>
  </w:footnote>
  <w:footnote w:type="continuationSeparator" w:id="0">
    <w:p w:rsidR="0083362D" w:rsidRDefault="008336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C4A" w:rsidRDefault="007D3C4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C4A" w:rsidRDefault="007D3C4A" w:rsidP="003C740C">
    <w:pPr>
      <w:pStyle w:val="a3"/>
      <w:pBdr>
        <w:bottom w:val="none" w:sz="0" w:space="0" w:color="auto"/>
      </w:pBdr>
      <w:jc w:val="both"/>
    </w:pPr>
    <w:r>
      <w:t>江苏雷远防雷检测有限公司</w:t>
    </w:r>
    <w:r>
      <w:rPr>
        <w:rFonts w:hint="eastAsia"/>
      </w:rPr>
      <w:t xml:space="preserve">                                                                 </w:t>
    </w:r>
    <w:r>
      <w:rPr>
        <w:rFonts w:hint="eastAsia"/>
      </w:rPr>
      <w:t>程序手册</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C4A" w:rsidRDefault="007D3C4A">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4"/>
    <w:multiLevelType w:val="multilevel"/>
    <w:tmpl w:val="00000004"/>
    <w:lvl w:ilvl="0">
      <w:start w:val="1"/>
      <w:numFmt w:val="lowerLetter"/>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7"/>
    <w:multiLevelType w:val="multilevel"/>
    <w:tmpl w:val="00000007"/>
    <w:lvl w:ilvl="0">
      <w:start w:val="1"/>
      <w:numFmt w:val="lowerLetter"/>
      <w:lvlText w:val="%1)"/>
      <w:lvlJc w:val="left"/>
      <w:pPr>
        <w:tabs>
          <w:tab w:val="num" w:pos="939"/>
        </w:tabs>
        <w:ind w:left="939" w:hanging="360"/>
      </w:pPr>
      <w:rPr>
        <w:rFonts w:hint="eastAsia"/>
      </w:rPr>
    </w:lvl>
    <w:lvl w:ilvl="1">
      <w:start w:val="1"/>
      <w:numFmt w:val="lowerLetter"/>
      <w:lvlText w:val="%2)"/>
      <w:lvlJc w:val="left"/>
      <w:pPr>
        <w:tabs>
          <w:tab w:val="num" w:pos="1419"/>
        </w:tabs>
        <w:ind w:left="1419" w:hanging="420"/>
      </w:pPr>
    </w:lvl>
    <w:lvl w:ilvl="2">
      <w:start w:val="1"/>
      <w:numFmt w:val="lowerRoman"/>
      <w:lvlText w:val="%3."/>
      <w:lvlJc w:val="right"/>
      <w:pPr>
        <w:tabs>
          <w:tab w:val="num" w:pos="1839"/>
        </w:tabs>
        <w:ind w:left="1839" w:hanging="420"/>
      </w:pPr>
    </w:lvl>
    <w:lvl w:ilvl="3">
      <w:start w:val="1"/>
      <w:numFmt w:val="decimal"/>
      <w:lvlText w:val="%4."/>
      <w:lvlJc w:val="left"/>
      <w:pPr>
        <w:tabs>
          <w:tab w:val="num" w:pos="2259"/>
        </w:tabs>
        <w:ind w:left="2259" w:hanging="420"/>
      </w:pPr>
    </w:lvl>
    <w:lvl w:ilvl="4">
      <w:start w:val="1"/>
      <w:numFmt w:val="lowerLetter"/>
      <w:lvlText w:val="%5)"/>
      <w:lvlJc w:val="left"/>
      <w:pPr>
        <w:tabs>
          <w:tab w:val="num" w:pos="2679"/>
        </w:tabs>
        <w:ind w:left="2679" w:hanging="420"/>
      </w:pPr>
    </w:lvl>
    <w:lvl w:ilvl="5">
      <w:start w:val="1"/>
      <w:numFmt w:val="lowerRoman"/>
      <w:lvlText w:val="%6."/>
      <w:lvlJc w:val="right"/>
      <w:pPr>
        <w:tabs>
          <w:tab w:val="num" w:pos="3099"/>
        </w:tabs>
        <w:ind w:left="3099" w:hanging="420"/>
      </w:pPr>
    </w:lvl>
    <w:lvl w:ilvl="6">
      <w:start w:val="1"/>
      <w:numFmt w:val="decimal"/>
      <w:lvlText w:val="%7."/>
      <w:lvlJc w:val="left"/>
      <w:pPr>
        <w:tabs>
          <w:tab w:val="num" w:pos="3519"/>
        </w:tabs>
        <w:ind w:left="3519" w:hanging="420"/>
      </w:pPr>
    </w:lvl>
    <w:lvl w:ilvl="7">
      <w:start w:val="1"/>
      <w:numFmt w:val="lowerLetter"/>
      <w:lvlText w:val="%8)"/>
      <w:lvlJc w:val="left"/>
      <w:pPr>
        <w:tabs>
          <w:tab w:val="num" w:pos="3939"/>
        </w:tabs>
        <w:ind w:left="3939" w:hanging="420"/>
      </w:pPr>
    </w:lvl>
    <w:lvl w:ilvl="8">
      <w:start w:val="1"/>
      <w:numFmt w:val="lowerRoman"/>
      <w:lvlText w:val="%9."/>
      <w:lvlJc w:val="right"/>
      <w:pPr>
        <w:tabs>
          <w:tab w:val="num" w:pos="4359"/>
        </w:tabs>
        <w:ind w:left="4359" w:hanging="420"/>
      </w:pPr>
    </w:lvl>
  </w:abstractNum>
  <w:abstractNum w:abstractNumId="3">
    <w:nsid w:val="0000000B"/>
    <w:multiLevelType w:val="multilevel"/>
    <w:tmpl w:val="0000000B"/>
    <w:lvl w:ilvl="0">
      <w:start w:val="1"/>
      <w:numFmt w:val="lowerLetter"/>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C"/>
    <w:multiLevelType w:val="multilevel"/>
    <w:tmpl w:val="0000000C"/>
    <w:lvl w:ilvl="0">
      <w:start w:val="6"/>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E"/>
    <w:multiLevelType w:val="multilevel"/>
    <w:tmpl w:val="0000000E"/>
    <w:lvl w:ilvl="0">
      <w:start w:val="1"/>
      <w:numFmt w:val="lowerLetter"/>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4F1465A"/>
    <w:multiLevelType w:val="hybridMultilevel"/>
    <w:tmpl w:val="8F7647E4"/>
    <w:lvl w:ilvl="0" w:tplc="FFFFFFFF">
      <w:start w:val="1"/>
      <w:numFmt w:val="decimal"/>
      <w:lvlText w:val="%1）"/>
      <w:lvlJc w:val="left"/>
      <w:pPr>
        <w:tabs>
          <w:tab w:val="num" w:pos="927"/>
        </w:tabs>
        <w:ind w:left="927" w:hanging="360"/>
      </w:pPr>
    </w:lvl>
    <w:lvl w:ilvl="1" w:tplc="FFFFFFFF">
      <w:start w:val="1"/>
      <w:numFmt w:val="decimal"/>
      <w:lvlText w:val="%2."/>
      <w:lvlJc w:val="left"/>
      <w:pPr>
        <w:tabs>
          <w:tab w:val="num" w:pos="1587"/>
        </w:tabs>
        <w:ind w:left="1587" w:hanging="360"/>
      </w:pPr>
    </w:lvl>
    <w:lvl w:ilvl="2" w:tplc="FFFFFFFF">
      <w:start w:val="1"/>
      <w:numFmt w:val="decimal"/>
      <w:lvlText w:val="%3."/>
      <w:lvlJc w:val="left"/>
      <w:pPr>
        <w:tabs>
          <w:tab w:val="num" w:pos="2307"/>
        </w:tabs>
        <w:ind w:left="2307" w:hanging="360"/>
      </w:pPr>
    </w:lvl>
    <w:lvl w:ilvl="3" w:tplc="FFFFFFFF">
      <w:start w:val="1"/>
      <w:numFmt w:val="decimal"/>
      <w:lvlText w:val="%4."/>
      <w:lvlJc w:val="left"/>
      <w:pPr>
        <w:tabs>
          <w:tab w:val="num" w:pos="3027"/>
        </w:tabs>
        <w:ind w:left="3027" w:hanging="360"/>
      </w:pPr>
    </w:lvl>
    <w:lvl w:ilvl="4" w:tplc="FFFFFFFF">
      <w:start w:val="1"/>
      <w:numFmt w:val="decimal"/>
      <w:lvlText w:val="%5."/>
      <w:lvlJc w:val="left"/>
      <w:pPr>
        <w:tabs>
          <w:tab w:val="num" w:pos="3747"/>
        </w:tabs>
        <w:ind w:left="3747" w:hanging="360"/>
      </w:pPr>
    </w:lvl>
    <w:lvl w:ilvl="5" w:tplc="FFFFFFFF">
      <w:start w:val="1"/>
      <w:numFmt w:val="decimal"/>
      <w:lvlText w:val="%6."/>
      <w:lvlJc w:val="left"/>
      <w:pPr>
        <w:tabs>
          <w:tab w:val="num" w:pos="4467"/>
        </w:tabs>
        <w:ind w:left="4467" w:hanging="360"/>
      </w:pPr>
    </w:lvl>
    <w:lvl w:ilvl="6" w:tplc="FFFFFFFF">
      <w:start w:val="1"/>
      <w:numFmt w:val="decimal"/>
      <w:lvlText w:val="%7."/>
      <w:lvlJc w:val="left"/>
      <w:pPr>
        <w:tabs>
          <w:tab w:val="num" w:pos="5187"/>
        </w:tabs>
        <w:ind w:left="5187" w:hanging="360"/>
      </w:pPr>
    </w:lvl>
    <w:lvl w:ilvl="7" w:tplc="FFFFFFFF">
      <w:start w:val="1"/>
      <w:numFmt w:val="decimal"/>
      <w:lvlText w:val="%8."/>
      <w:lvlJc w:val="left"/>
      <w:pPr>
        <w:tabs>
          <w:tab w:val="num" w:pos="5907"/>
        </w:tabs>
        <w:ind w:left="5907" w:hanging="360"/>
      </w:pPr>
    </w:lvl>
    <w:lvl w:ilvl="8" w:tplc="FFFFFFFF">
      <w:start w:val="1"/>
      <w:numFmt w:val="decimal"/>
      <w:lvlText w:val="%9."/>
      <w:lvlJc w:val="left"/>
      <w:pPr>
        <w:tabs>
          <w:tab w:val="num" w:pos="6627"/>
        </w:tabs>
        <w:ind w:left="6627" w:hanging="360"/>
      </w:pPr>
    </w:lvl>
  </w:abstractNum>
  <w:abstractNum w:abstractNumId="7">
    <w:nsid w:val="2DB113C9"/>
    <w:multiLevelType w:val="hybridMultilevel"/>
    <w:tmpl w:val="65A2796E"/>
    <w:lvl w:ilvl="0" w:tplc="0409000F">
      <w:start w:val="1"/>
      <w:numFmt w:val="decimal"/>
      <w:lvlText w:val="%1."/>
      <w:lvlJc w:val="left"/>
      <w:pPr>
        <w:tabs>
          <w:tab w:val="num" w:pos="420"/>
        </w:tabs>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76DF1FAA"/>
    <w:multiLevelType w:val="hybridMultilevel"/>
    <w:tmpl w:val="DEE472A4"/>
    <w:lvl w:ilvl="0" w:tplc="C73E1ADC">
      <w:start w:val="5"/>
      <w:numFmt w:val="bullet"/>
      <w:lvlText w:val="·"/>
      <w:lvlJc w:val="left"/>
      <w:pPr>
        <w:ind w:left="780" w:hanging="360"/>
      </w:pPr>
      <w:rPr>
        <w:rFonts w:ascii="楷体_GB2312" w:eastAsia="楷体_GB2312" w:hAnsi="宋体" w:cs="Times New Roman" w:hint="eastAsia"/>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1"/>
  </w:num>
  <w:num w:numId="2">
    <w:abstractNumId w:val="2"/>
  </w:num>
  <w:num w:numId="3">
    <w:abstractNumId w:val="5"/>
  </w:num>
  <w:num w:numId="4">
    <w:abstractNumId w:val="3"/>
  </w:num>
  <w:num w:numId="5">
    <w:abstractNumId w:val="0"/>
  </w:num>
  <w:num w:numId="6">
    <w:abstractNumId w:val="4"/>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6EB"/>
    <w:rsid w:val="00000234"/>
    <w:rsid w:val="00000320"/>
    <w:rsid w:val="00000508"/>
    <w:rsid w:val="00000BA1"/>
    <w:rsid w:val="000013C0"/>
    <w:rsid w:val="0000142C"/>
    <w:rsid w:val="0000168F"/>
    <w:rsid w:val="000016BF"/>
    <w:rsid w:val="00001A5F"/>
    <w:rsid w:val="0000253D"/>
    <w:rsid w:val="0000254A"/>
    <w:rsid w:val="000025C3"/>
    <w:rsid w:val="000036CE"/>
    <w:rsid w:val="00003E4B"/>
    <w:rsid w:val="0000411C"/>
    <w:rsid w:val="000043DA"/>
    <w:rsid w:val="0000489C"/>
    <w:rsid w:val="0000528F"/>
    <w:rsid w:val="00005FFD"/>
    <w:rsid w:val="00006C9F"/>
    <w:rsid w:val="00006DBA"/>
    <w:rsid w:val="0000774C"/>
    <w:rsid w:val="00007D63"/>
    <w:rsid w:val="00007D90"/>
    <w:rsid w:val="0001043A"/>
    <w:rsid w:val="0001166C"/>
    <w:rsid w:val="0001207E"/>
    <w:rsid w:val="0001338E"/>
    <w:rsid w:val="0001425B"/>
    <w:rsid w:val="000143C7"/>
    <w:rsid w:val="0001497D"/>
    <w:rsid w:val="00014AA3"/>
    <w:rsid w:val="00015CFA"/>
    <w:rsid w:val="000174C1"/>
    <w:rsid w:val="00017DC8"/>
    <w:rsid w:val="00017F25"/>
    <w:rsid w:val="00021508"/>
    <w:rsid w:val="000217CC"/>
    <w:rsid w:val="00021BED"/>
    <w:rsid w:val="00022893"/>
    <w:rsid w:val="00022AD3"/>
    <w:rsid w:val="00023734"/>
    <w:rsid w:val="00023A97"/>
    <w:rsid w:val="00024635"/>
    <w:rsid w:val="000247F7"/>
    <w:rsid w:val="00024B91"/>
    <w:rsid w:val="00024C3D"/>
    <w:rsid w:val="00025429"/>
    <w:rsid w:val="000255F7"/>
    <w:rsid w:val="00025D4C"/>
    <w:rsid w:val="00025E33"/>
    <w:rsid w:val="000271B7"/>
    <w:rsid w:val="00027A64"/>
    <w:rsid w:val="000313A2"/>
    <w:rsid w:val="00031531"/>
    <w:rsid w:val="00031BA7"/>
    <w:rsid w:val="00031FE2"/>
    <w:rsid w:val="00032706"/>
    <w:rsid w:val="00032CF3"/>
    <w:rsid w:val="0003378F"/>
    <w:rsid w:val="000337B9"/>
    <w:rsid w:val="00033BCC"/>
    <w:rsid w:val="00033E79"/>
    <w:rsid w:val="00035409"/>
    <w:rsid w:val="00035FF8"/>
    <w:rsid w:val="00036869"/>
    <w:rsid w:val="00036C9F"/>
    <w:rsid w:val="000373BF"/>
    <w:rsid w:val="0003745E"/>
    <w:rsid w:val="00037F99"/>
    <w:rsid w:val="000402D3"/>
    <w:rsid w:val="00041395"/>
    <w:rsid w:val="0004176F"/>
    <w:rsid w:val="00043B9C"/>
    <w:rsid w:val="000442A1"/>
    <w:rsid w:val="00044BD4"/>
    <w:rsid w:val="00045D9E"/>
    <w:rsid w:val="00050C46"/>
    <w:rsid w:val="000516E7"/>
    <w:rsid w:val="00051E61"/>
    <w:rsid w:val="0005361D"/>
    <w:rsid w:val="000543F2"/>
    <w:rsid w:val="000546F3"/>
    <w:rsid w:val="000548D7"/>
    <w:rsid w:val="00054C0C"/>
    <w:rsid w:val="00055C49"/>
    <w:rsid w:val="00055E25"/>
    <w:rsid w:val="00055E96"/>
    <w:rsid w:val="00056B0C"/>
    <w:rsid w:val="00056B87"/>
    <w:rsid w:val="00056C7E"/>
    <w:rsid w:val="000607B9"/>
    <w:rsid w:val="000612B4"/>
    <w:rsid w:val="00061583"/>
    <w:rsid w:val="00061671"/>
    <w:rsid w:val="000616AD"/>
    <w:rsid w:val="00062321"/>
    <w:rsid w:val="00062CFD"/>
    <w:rsid w:val="00062DAD"/>
    <w:rsid w:val="00063C51"/>
    <w:rsid w:val="00063F36"/>
    <w:rsid w:val="0006418C"/>
    <w:rsid w:val="0006583B"/>
    <w:rsid w:val="000661B0"/>
    <w:rsid w:val="00070832"/>
    <w:rsid w:val="000709EC"/>
    <w:rsid w:val="00070FEC"/>
    <w:rsid w:val="00071167"/>
    <w:rsid w:val="000711B2"/>
    <w:rsid w:val="000717F2"/>
    <w:rsid w:val="00071D26"/>
    <w:rsid w:val="00071E82"/>
    <w:rsid w:val="00071F31"/>
    <w:rsid w:val="0007301A"/>
    <w:rsid w:val="00073AFB"/>
    <w:rsid w:val="00074936"/>
    <w:rsid w:val="000751C4"/>
    <w:rsid w:val="000760F8"/>
    <w:rsid w:val="000771D3"/>
    <w:rsid w:val="00080CD9"/>
    <w:rsid w:val="000818E6"/>
    <w:rsid w:val="0008191C"/>
    <w:rsid w:val="000826A4"/>
    <w:rsid w:val="00082820"/>
    <w:rsid w:val="00084550"/>
    <w:rsid w:val="00084905"/>
    <w:rsid w:val="0008653B"/>
    <w:rsid w:val="000872A8"/>
    <w:rsid w:val="000879D1"/>
    <w:rsid w:val="00087AFF"/>
    <w:rsid w:val="00087CA7"/>
    <w:rsid w:val="00090789"/>
    <w:rsid w:val="0009124E"/>
    <w:rsid w:val="000912C7"/>
    <w:rsid w:val="00091C31"/>
    <w:rsid w:val="00092B06"/>
    <w:rsid w:val="00092CAA"/>
    <w:rsid w:val="00093566"/>
    <w:rsid w:val="00093C3D"/>
    <w:rsid w:val="00093F2C"/>
    <w:rsid w:val="00094DCF"/>
    <w:rsid w:val="00094F13"/>
    <w:rsid w:val="00096C6C"/>
    <w:rsid w:val="00097A7C"/>
    <w:rsid w:val="000A2331"/>
    <w:rsid w:val="000A2405"/>
    <w:rsid w:val="000A2780"/>
    <w:rsid w:val="000A2CE5"/>
    <w:rsid w:val="000A3B3A"/>
    <w:rsid w:val="000A41E7"/>
    <w:rsid w:val="000A5011"/>
    <w:rsid w:val="000A580D"/>
    <w:rsid w:val="000A6947"/>
    <w:rsid w:val="000A79FE"/>
    <w:rsid w:val="000A7AAE"/>
    <w:rsid w:val="000B00C4"/>
    <w:rsid w:val="000B02B1"/>
    <w:rsid w:val="000B0636"/>
    <w:rsid w:val="000B07E5"/>
    <w:rsid w:val="000B0D9E"/>
    <w:rsid w:val="000B1D28"/>
    <w:rsid w:val="000B3BAB"/>
    <w:rsid w:val="000B443C"/>
    <w:rsid w:val="000B4489"/>
    <w:rsid w:val="000B45DD"/>
    <w:rsid w:val="000B4C7D"/>
    <w:rsid w:val="000B50D8"/>
    <w:rsid w:val="000B5EAE"/>
    <w:rsid w:val="000B6071"/>
    <w:rsid w:val="000B6074"/>
    <w:rsid w:val="000B62C4"/>
    <w:rsid w:val="000B6CDB"/>
    <w:rsid w:val="000B6D04"/>
    <w:rsid w:val="000B6E80"/>
    <w:rsid w:val="000B7711"/>
    <w:rsid w:val="000B7968"/>
    <w:rsid w:val="000B79C2"/>
    <w:rsid w:val="000C01FB"/>
    <w:rsid w:val="000C31D3"/>
    <w:rsid w:val="000C4E8C"/>
    <w:rsid w:val="000C4F00"/>
    <w:rsid w:val="000C56D6"/>
    <w:rsid w:val="000C5FAE"/>
    <w:rsid w:val="000C5FDB"/>
    <w:rsid w:val="000C60A9"/>
    <w:rsid w:val="000C6770"/>
    <w:rsid w:val="000C6E7B"/>
    <w:rsid w:val="000C72D6"/>
    <w:rsid w:val="000D03F9"/>
    <w:rsid w:val="000D06BB"/>
    <w:rsid w:val="000D10C5"/>
    <w:rsid w:val="000D1F19"/>
    <w:rsid w:val="000D33F1"/>
    <w:rsid w:val="000D36F5"/>
    <w:rsid w:val="000D4DF8"/>
    <w:rsid w:val="000D4EBA"/>
    <w:rsid w:val="000D65A4"/>
    <w:rsid w:val="000D6A35"/>
    <w:rsid w:val="000D75B1"/>
    <w:rsid w:val="000D75BE"/>
    <w:rsid w:val="000D7860"/>
    <w:rsid w:val="000D7CDC"/>
    <w:rsid w:val="000E102E"/>
    <w:rsid w:val="000E13CD"/>
    <w:rsid w:val="000E28BC"/>
    <w:rsid w:val="000E292E"/>
    <w:rsid w:val="000E30B9"/>
    <w:rsid w:val="000E35A5"/>
    <w:rsid w:val="000E3E6A"/>
    <w:rsid w:val="000E4BE1"/>
    <w:rsid w:val="000E5EE5"/>
    <w:rsid w:val="000E5F6F"/>
    <w:rsid w:val="000E6245"/>
    <w:rsid w:val="000E63F1"/>
    <w:rsid w:val="000E671D"/>
    <w:rsid w:val="000E6850"/>
    <w:rsid w:val="000E7034"/>
    <w:rsid w:val="000F0E0E"/>
    <w:rsid w:val="000F1A95"/>
    <w:rsid w:val="000F2550"/>
    <w:rsid w:val="000F40A0"/>
    <w:rsid w:val="000F535F"/>
    <w:rsid w:val="000F57AD"/>
    <w:rsid w:val="000F665A"/>
    <w:rsid w:val="000F6BA4"/>
    <w:rsid w:val="000F6CE7"/>
    <w:rsid w:val="000F7517"/>
    <w:rsid w:val="000F75A6"/>
    <w:rsid w:val="000F7E1D"/>
    <w:rsid w:val="00101B08"/>
    <w:rsid w:val="00101ED0"/>
    <w:rsid w:val="0010234E"/>
    <w:rsid w:val="001023EE"/>
    <w:rsid w:val="00102955"/>
    <w:rsid w:val="00103412"/>
    <w:rsid w:val="00103D95"/>
    <w:rsid w:val="00105326"/>
    <w:rsid w:val="00106079"/>
    <w:rsid w:val="001067E6"/>
    <w:rsid w:val="0010703C"/>
    <w:rsid w:val="00107926"/>
    <w:rsid w:val="00107954"/>
    <w:rsid w:val="001104CD"/>
    <w:rsid w:val="00111624"/>
    <w:rsid w:val="00111868"/>
    <w:rsid w:val="001119A0"/>
    <w:rsid w:val="00112185"/>
    <w:rsid w:val="00112B61"/>
    <w:rsid w:val="00112E81"/>
    <w:rsid w:val="001132EC"/>
    <w:rsid w:val="001148A6"/>
    <w:rsid w:val="00114C06"/>
    <w:rsid w:val="00115CB0"/>
    <w:rsid w:val="00115CB9"/>
    <w:rsid w:val="001162FC"/>
    <w:rsid w:val="00116B2A"/>
    <w:rsid w:val="00120CAC"/>
    <w:rsid w:val="001215B5"/>
    <w:rsid w:val="00121970"/>
    <w:rsid w:val="001225C0"/>
    <w:rsid w:val="00122AA1"/>
    <w:rsid w:val="00124B0C"/>
    <w:rsid w:val="00125850"/>
    <w:rsid w:val="0012621F"/>
    <w:rsid w:val="00126EA8"/>
    <w:rsid w:val="0012760D"/>
    <w:rsid w:val="00130A1B"/>
    <w:rsid w:val="0013116F"/>
    <w:rsid w:val="00131AED"/>
    <w:rsid w:val="00131F59"/>
    <w:rsid w:val="00132C8B"/>
    <w:rsid w:val="001334F1"/>
    <w:rsid w:val="00133B5C"/>
    <w:rsid w:val="00133D88"/>
    <w:rsid w:val="00134F00"/>
    <w:rsid w:val="0013504F"/>
    <w:rsid w:val="00136401"/>
    <w:rsid w:val="001365B4"/>
    <w:rsid w:val="001368D3"/>
    <w:rsid w:val="001410EE"/>
    <w:rsid w:val="00141CB6"/>
    <w:rsid w:val="001427EA"/>
    <w:rsid w:val="00143919"/>
    <w:rsid w:val="001448E2"/>
    <w:rsid w:val="0014524C"/>
    <w:rsid w:val="001463E8"/>
    <w:rsid w:val="00146902"/>
    <w:rsid w:val="001471C6"/>
    <w:rsid w:val="001476B0"/>
    <w:rsid w:val="0015093C"/>
    <w:rsid w:val="00150A3B"/>
    <w:rsid w:val="00150D7F"/>
    <w:rsid w:val="00151523"/>
    <w:rsid w:val="00151A26"/>
    <w:rsid w:val="001534F0"/>
    <w:rsid w:val="00153E1D"/>
    <w:rsid w:val="00153FEC"/>
    <w:rsid w:val="00154919"/>
    <w:rsid w:val="00155D67"/>
    <w:rsid w:val="00155FEF"/>
    <w:rsid w:val="00155FFC"/>
    <w:rsid w:val="00156076"/>
    <w:rsid w:val="00156090"/>
    <w:rsid w:val="00156529"/>
    <w:rsid w:val="0015656F"/>
    <w:rsid w:val="0015689E"/>
    <w:rsid w:val="00156F4C"/>
    <w:rsid w:val="0015764C"/>
    <w:rsid w:val="00157745"/>
    <w:rsid w:val="0016020E"/>
    <w:rsid w:val="00160A49"/>
    <w:rsid w:val="00163C2B"/>
    <w:rsid w:val="00164163"/>
    <w:rsid w:val="00164567"/>
    <w:rsid w:val="00164E49"/>
    <w:rsid w:val="00165288"/>
    <w:rsid w:val="001653DC"/>
    <w:rsid w:val="00165EA2"/>
    <w:rsid w:val="00166E3A"/>
    <w:rsid w:val="00167BEF"/>
    <w:rsid w:val="00167C28"/>
    <w:rsid w:val="001702F0"/>
    <w:rsid w:val="0017040D"/>
    <w:rsid w:val="00170741"/>
    <w:rsid w:val="00170ED1"/>
    <w:rsid w:val="00172249"/>
    <w:rsid w:val="001722B3"/>
    <w:rsid w:val="00172386"/>
    <w:rsid w:val="00173AB4"/>
    <w:rsid w:val="00174EA3"/>
    <w:rsid w:val="00175E2F"/>
    <w:rsid w:val="0017790D"/>
    <w:rsid w:val="00180AD2"/>
    <w:rsid w:val="00182451"/>
    <w:rsid w:val="001825E4"/>
    <w:rsid w:val="001841D0"/>
    <w:rsid w:val="00184501"/>
    <w:rsid w:val="00184CD8"/>
    <w:rsid w:val="00184E66"/>
    <w:rsid w:val="0018544D"/>
    <w:rsid w:val="00186516"/>
    <w:rsid w:val="00186A0F"/>
    <w:rsid w:val="00186F15"/>
    <w:rsid w:val="001873AA"/>
    <w:rsid w:val="0019004E"/>
    <w:rsid w:val="00190760"/>
    <w:rsid w:val="00190ABD"/>
    <w:rsid w:val="0019106E"/>
    <w:rsid w:val="00191EF4"/>
    <w:rsid w:val="00192076"/>
    <w:rsid w:val="001920A2"/>
    <w:rsid w:val="00192130"/>
    <w:rsid w:val="00193581"/>
    <w:rsid w:val="00193B21"/>
    <w:rsid w:val="0019464C"/>
    <w:rsid w:val="0019511D"/>
    <w:rsid w:val="0019520B"/>
    <w:rsid w:val="00196B38"/>
    <w:rsid w:val="00197AAC"/>
    <w:rsid w:val="001A1347"/>
    <w:rsid w:val="001A1A55"/>
    <w:rsid w:val="001A1AF1"/>
    <w:rsid w:val="001A1EDA"/>
    <w:rsid w:val="001A2C3B"/>
    <w:rsid w:val="001A2CE1"/>
    <w:rsid w:val="001A2F4D"/>
    <w:rsid w:val="001A56AC"/>
    <w:rsid w:val="001A72B2"/>
    <w:rsid w:val="001A75AC"/>
    <w:rsid w:val="001A75C0"/>
    <w:rsid w:val="001B0013"/>
    <w:rsid w:val="001B1F92"/>
    <w:rsid w:val="001B2056"/>
    <w:rsid w:val="001B20F0"/>
    <w:rsid w:val="001B2156"/>
    <w:rsid w:val="001B2AB9"/>
    <w:rsid w:val="001B2D6A"/>
    <w:rsid w:val="001B2E17"/>
    <w:rsid w:val="001B372B"/>
    <w:rsid w:val="001B48AB"/>
    <w:rsid w:val="001B51D4"/>
    <w:rsid w:val="001B5515"/>
    <w:rsid w:val="001B5B95"/>
    <w:rsid w:val="001B5EBE"/>
    <w:rsid w:val="001B6701"/>
    <w:rsid w:val="001B7B44"/>
    <w:rsid w:val="001C0479"/>
    <w:rsid w:val="001C22CD"/>
    <w:rsid w:val="001C23C5"/>
    <w:rsid w:val="001C36A3"/>
    <w:rsid w:val="001C379E"/>
    <w:rsid w:val="001C4B6F"/>
    <w:rsid w:val="001C5DDC"/>
    <w:rsid w:val="001C616A"/>
    <w:rsid w:val="001C6216"/>
    <w:rsid w:val="001C6503"/>
    <w:rsid w:val="001C6A48"/>
    <w:rsid w:val="001C6DB4"/>
    <w:rsid w:val="001C77AF"/>
    <w:rsid w:val="001D0619"/>
    <w:rsid w:val="001D09D7"/>
    <w:rsid w:val="001D2646"/>
    <w:rsid w:val="001D289F"/>
    <w:rsid w:val="001D31CA"/>
    <w:rsid w:val="001D47D6"/>
    <w:rsid w:val="001D4C3A"/>
    <w:rsid w:val="001D5CEF"/>
    <w:rsid w:val="001D5F87"/>
    <w:rsid w:val="001D6871"/>
    <w:rsid w:val="001D6AC5"/>
    <w:rsid w:val="001D6F09"/>
    <w:rsid w:val="001D7912"/>
    <w:rsid w:val="001D7A6C"/>
    <w:rsid w:val="001E01B9"/>
    <w:rsid w:val="001E0C60"/>
    <w:rsid w:val="001E0D41"/>
    <w:rsid w:val="001E11AD"/>
    <w:rsid w:val="001E1E5A"/>
    <w:rsid w:val="001E287F"/>
    <w:rsid w:val="001E442B"/>
    <w:rsid w:val="001E4B5D"/>
    <w:rsid w:val="001E4C7F"/>
    <w:rsid w:val="001E4FF7"/>
    <w:rsid w:val="001E54D6"/>
    <w:rsid w:val="001E5967"/>
    <w:rsid w:val="001E6099"/>
    <w:rsid w:val="001E6D20"/>
    <w:rsid w:val="001E7A07"/>
    <w:rsid w:val="001E7A7F"/>
    <w:rsid w:val="001E7AE9"/>
    <w:rsid w:val="001F108E"/>
    <w:rsid w:val="001F11B7"/>
    <w:rsid w:val="001F13C9"/>
    <w:rsid w:val="001F1778"/>
    <w:rsid w:val="001F1782"/>
    <w:rsid w:val="001F20A0"/>
    <w:rsid w:val="001F2771"/>
    <w:rsid w:val="001F2B93"/>
    <w:rsid w:val="001F3B17"/>
    <w:rsid w:val="001F434E"/>
    <w:rsid w:val="001F484D"/>
    <w:rsid w:val="001F4967"/>
    <w:rsid w:val="001F5754"/>
    <w:rsid w:val="001F59E6"/>
    <w:rsid w:val="001F5B15"/>
    <w:rsid w:val="001F68E4"/>
    <w:rsid w:val="001F6F9A"/>
    <w:rsid w:val="001F7047"/>
    <w:rsid w:val="002008BC"/>
    <w:rsid w:val="00201BC6"/>
    <w:rsid w:val="002027D4"/>
    <w:rsid w:val="002043AD"/>
    <w:rsid w:val="00205129"/>
    <w:rsid w:val="00205220"/>
    <w:rsid w:val="00205420"/>
    <w:rsid w:val="00205AFD"/>
    <w:rsid w:val="00205E08"/>
    <w:rsid w:val="00206487"/>
    <w:rsid w:val="002073DE"/>
    <w:rsid w:val="002074DC"/>
    <w:rsid w:val="00207F2F"/>
    <w:rsid w:val="002116FD"/>
    <w:rsid w:val="00212AC6"/>
    <w:rsid w:val="002131FF"/>
    <w:rsid w:val="002137DE"/>
    <w:rsid w:val="002140CA"/>
    <w:rsid w:val="00214513"/>
    <w:rsid w:val="0021477D"/>
    <w:rsid w:val="00214A9B"/>
    <w:rsid w:val="0021591C"/>
    <w:rsid w:val="00215F1F"/>
    <w:rsid w:val="00216186"/>
    <w:rsid w:val="00216626"/>
    <w:rsid w:val="00217209"/>
    <w:rsid w:val="00220468"/>
    <w:rsid w:val="002206F9"/>
    <w:rsid w:val="002209EF"/>
    <w:rsid w:val="002211E1"/>
    <w:rsid w:val="00221248"/>
    <w:rsid w:val="0022195D"/>
    <w:rsid w:val="00221F55"/>
    <w:rsid w:val="00221FE0"/>
    <w:rsid w:val="00222E57"/>
    <w:rsid w:val="00222FB1"/>
    <w:rsid w:val="00223089"/>
    <w:rsid w:val="0022350B"/>
    <w:rsid w:val="002236EC"/>
    <w:rsid w:val="002249B3"/>
    <w:rsid w:val="00224C07"/>
    <w:rsid w:val="00226769"/>
    <w:rsid w:val="00226C43"/>
    <w:rsid w:val="00226CDE"/>
    <w:rsid w:val="00227635"/>
    <w:rsid w:val="0022790E"/>
    <w:rsid w:val="00227BA1"/>
    <w:rsid w:val="00227EDD"/>
    <w:rsid w:val="0023024B"/>
    <w:rsid w:val="00230604"/>
    <w:rsid w:val="00231401"/>
    <w:rsid w:val="00231691"/>
    <w:rsid w:val="00231D1D"/>
    <w:rsid w:val="00232754"/>
    <w:rsid w:val="00232FCC"/>
    <w:rsid w:val="00233933"/>
    <w:rsid w:val="00234A42"/>
    <w:rsid w:val="00235521"/>
    <w:rsid w:val="002377B4"/>
    <w:rsid w:val="00237ECD"/>
    <w:rsid w:val="00240524"/>
    <w:rsid w:val="00240D2A"/>
    <w:rsid w:val="0024150E"/>
    <w:rsid w:val="00243E6C"/>
    <w:rsid w:val="00244193"/>
    <w:rsid w:val="002445A4"/>
    <w:rsid w:val="002452D2"/>
    <w:rsid w:val="00245C13"/>
    <w:rsid w:val="00245C65"/>
    <w:rsid w:val="00246FF4"/>
    <w:rsid w:val="0024771E"/>
    <w:rsid w:val="00250A35"/>
    <w:rsid w:val="0025115B"/>
    <w:rsid w:val="00252105"/>
    <w:rsid w:val="00252626"/>
    <w:rsid w:val="002533C5"/>
    <w:rsid w:val="0025388B"/>
    <w:rsid w:val="00253D74"/>
    <w:rsid w:val="002547FD"/>
    <w:rsid w:val="00254CE7"/>
    <w:rsid w:val="00254DC9"/>
    <w:rsid w:val="002565E4"/>
    <w:rsid w:val="002571B6"/>
    <w:rsid w:val="00257A67"/>
    <w:rsid w:val="002603F2"/>
    <w:rsid w:val="00261241"/>
    <w:rsid w:val="00261FF0"/>
    <w:rsid w:val="0026223D"/>
    <w:rsid w:val="00262B5D"/>
    <w:rsid w:val="0026322B"/>
    <w:rsid w:val="00263563"/>
    <w:rsid w:val="002637D1"/>
    <w:rsid w:val="00263C9A"/>
    <w:rsid w:val="00264678"/>
    <w:rsid w:val="00264C70"/>
    <w:rsid w:val="00265485"/>
    <w:rsid w:val="0026597A"/>
    <w:rsid w:val="00265D5A"/>
    <w:rsid w:val="00265E31"/>
    <w:rsid w:val="002669AE"/>
    <w:rsid w:val="00270683"/>
    <w:rsid w:val="0027098F"/>
    <w:rsid w:val="00270D22"/>
    <w:rsid w:val="00270DB3"/>
    <w:rsid w:val="00271D2F"/>
    <w:rsid w:val="002720A7"/>
    <w:rsid w:val="002729A9"/>
    <w:rsid w:val="00272A4C"/>
    <w:rsid w:val="0027455E"/>
    <w:rsid w:val="00274787"/>
    <w:rsid w:val="00276DA7"/>
    <w:rsid w:val="002770D5"/>
    <w:rsid w:val="00277592"/>
    <w:rsid w:val="002777BB"/>
    <w:rsid w:val="00281759"/>
    <w:rsid w:val="00281907"/>
    <w:rsid w:val="00281DEB"/>
    <w:rsid w:val="002829B9"/>
    <w:rsid w:val="00282CDD"/>
    <w:rsid w:val="00283D6D"/>
    <w:rsid w:val="00284564"/>
    <w:rsid w:val="00284C2A"/>
    <w:rsid w:val="00284CC1"/>
    <w:rsid w:val="002857A7"/>
    <w:rsid w:val="0028583C"/>
    <w:rsid w:val="002861C7"/>
    <w:rsid w:val="00286E1B"/>
    <w:rsid w:val="00287026"/>
    <w:rsid w:val="00287988"/>
    <w:rsid w:val="002902A5"/>
    <w:rsid w:val="00290591"/>
    <w:rsid w:val="00290923"/>
    <w:rsid w:val="0029216A"/>
    <w:rsid w:val="00292BA3"/>
    <w:rsid w:val="00292F3A"/>
    <w:rsid w:val="00293821"/>
    <w:rsid w:val="00293B9B"/>
    <w:rsid w:val="00294350"/>
    <w:rsid w:val="00294B80"/>
    <w:rsid w:val="00295521"/>
    <w:rsid w:val="002960D7"/>
    <w:rsid w:val="002966F4"/>
    <w:rsid w:val="00296E91"/>
    <w:rsid w:val="002A02E2"/>
    <w:rsid w:val="002A07D6"/>
    <w:rsid w:val="002A0BE1"/>
    <w:rsid w:val="002A1318"/>
    <w:rsid w:val="002A1840"/>
    <w:rsid w:val="002A247B"/>
    <w:rsid w:val="002A2C0A"/>
    <w:rsid w:val="002A317E"/>
    <w:rsid w:val="002A55E9"/>
    <w:rsid w:val="002A62F0"/>
    <w:rsid w:val="002A733A"/>
    <w:rsid w:val="002B0B44"/>
    <w:rsid w:val="002B0B8D"/>
    <w:rsid w:val="002B18A7"/>
    <w:rsid w:val="002B20EF"/>
    <w:rsid w:val="002B2553"/>
    <w:rsid w:val="002B29F0"/>
    <w:rsid w:val="002B3CEE"/>
    <w:rsid w:val="002B4C78"/>
    <w:rsid w:val="002B5F8B"/>
    <w:rsid w:val="002B67E2"/>
    <w:rsid w:val="002B6AD1"/>
    <w:rsid w:val="002B723F"/>
    <w:rsid w:val="002B779B"/>
    <w:rsid w:val="002C00D6"/>
    <w:rsid w:val="002C01F9"/>
    <w:rsid w:val="002C061F"/>
    <w:rsid w:val="002C098D"/>
    <w:rsid w:val="002C1099"/>
    <w:rsid w:val="002C14B9"/>
    <w:rsid w:val="002C200E"/>
    <w:rsid w:val="002C20AB"/>
    <w:rsid w:val="002C22AD"/>
    <w:rsid w:val="002C23C3"/>
    <w:rsid w:val="002C24E3"/>
    <w:rsid w:val="002C266F"/>
    <w:rsid w:val="002C4024"/>
    <w:rsid w:val="002C49D1"/>
    <w:rsid w:val="002C5126"/>
    <w:rsid w:val="002C55DA"/>
    <w:rsid w:val="002C74D0"/>
    <w:rsid w:val="002C7E9C"/>
    <w:rsid w:val="002C7EE6"/>
    <w:rsid w:val="002D04E1"/>
    <w:rsid w:val="002D093A"/>
    <w:rsid w:val="002D17DA"/>
    <w:rsid w:val="002D1B1E"/>
    <w:rsid w:val="002D2078"/>
    <w:rsid w:val="002D235F"/>
    <w:rsid w:val="002D26F4"/>
    <w:rsid w:val="002D301A"/>
    <w:rsid w:val="002D3E37"/>
    <w:rsid w:val="002D4359"/>
    <w:rsid w:val="002D441A"/>
    <w:rsid w:val="002D4C63"/>
    <w:rsid w:val="002D52D4"/>
    <w:rsid w:val="002D5357"/>
    <w:rsid w:val="002D5528"/>
    <w:rsid w:val="002D5621"/>
    <w:rsid w:val="002D5910"/>
    <w:rsid w:val="002D70AD"/>
    <w:rsid w:val="002D7809"/>
    <w:rsid w:val="002D794B"/>
    <w:rsid w:val="002E1847"/>
    <w:rsid w:val="002E1ADA"/>
    <w:rsid w:val="002E1C0A"/>
    <w:rsid w:val="002E1D33"/>
    <w:rsid w:val="002E1FD9"/>
    <w:rsid w:val="002E2167"/>
    <w:rsid w:val="002E27AD"/>
    <w:rsid w:val="002E2EC9"/>
    <w:rsid w:val="002E369D"/>
    <w:rsid w:val="002E3C3B"/>
    <w:rsid w:val="002E4C03"/>
    <w:rsid w:val="002E4E3D"/>
    <w:rsid w:val="002E68BB"/>
    <w:rsid w:val="002E6CCC"/>
    <w:rsid w:val="002E716D"/>
    <w:rsid w:val="002F01B8"/>
    <w:rsid w:val="002F0682"/>
    <w:rsid w:val="002F1093"/>
    <w:rsid w:val="002F1144"/>
    <w:rsid w:val="002F1154"/>
    <w:rsid w:val="002F1800"/>
    <w:rsid w:val="002F1893"/>
    <w:rsid w:val="002F1BB2"/>
    <w:rsid w:val="002F1C44"/>
    <w:rsid w:val="002F23D5"/>
    <w:rsid w:val="002F2FFE"/>
    <w:rsid w:val="002F32F5"/>
    <w:rsid w:val="002F375C"/>
    <w:rsid w:val="002F4530"/>
    <w:rsid w:val="002F46EF"/>
    <w:rsid w:val="002F4766"/>
    <w:rsid w:val="002F4ADF"/>
    <w:rsid w:val="002F5356"/>
    <w:rsid w:val="002F5688"/>
    <w:rsid w:val="002F61BE"/>
    <w:rsid w:val="002F63CA"/>
    <w:rsid w:val="002F66C1"/>
    <w:rsid w:val="002F6A29"/>
    <w:rsid w:val="002F6F58"/>
    <w:rsid w:val="002F702D"/>
    <w:rsid w:val="002F7146"/>
    <w:rsid w:val="002F77B2"/>
    <w:rsid w:val="00300849"/>
    <w:rsid w:val="003013DF"/>
    <w:rsid w:val="00302664"/>
    <w:rsid w:val="0030386B"/>
    <w:rsid w:val="00303AA1"/>
    <w:rsid w:val="0030413D"/>
    <w:rsid w:val="0030463A"/>
    <w:rsid w:val="00304E6E"/>
    <w:rsid w:val="00306750"/>
    <w:rsid w:val="00306D31"/>
    <w:rsid w:val="003073BE"/>
    <w:rsid w:val="00307EAB"/>
    <w:rsid w:val="00310764"/>
    <w:rsid w:val="003108CC"/>
    <w:rsid w:val="00310919"/>
    <w:rsid w:val="0031219A"/>
    <w:rsid w:val="003126A7"/>
    <w:rsid w:val="00312CDF"/>
    <w:rsid w:val="00313BF8"/>
    <w:rsid w:val="00313D3D"/>
    <w:rsid w:val="00314502"/>
    <w:rsid w:val="00316434"/>
    <w:rsid w:val="00316ECF"/>
    <w:rsid w:val="00320121"/>
    <w:rsid w:val="0032117E"/>
    <w:rsid w:val="003237BA"/>
    <w:rsid w:val="00323E41"/>
    <w:rsid w:val="003240A6"/>
    <w:rsid w:val="00324281"/>
    <w:rsid w:val="003249CB"/>
    <w:rsid w:val="0032522C"/>
    <w:rsid w:val="0032536A"/>
    <w:rsid w:val="00325973"/>
    <w:rsid w:val="00325A5D"/>
    <w:rsid w:val="00326A8B"/>
    <w:rsid w:val="00327409"/>
    <w:rsid w:val="00327E6A"/>
    <w:rsid w:val="00330779"/>
    <w:rsid w:val="00330891"/>
    <w:rsid w:val="00331693"/>
    <w:rsid w:val="00331DA2"/>
    <w:rsid w:val="00332621"/>
    <w:rsid w:val="00332895"/>
    <w:rsid w:val="00332982"/>
    <w:rsid w:val="003331D0"/>
    <w:rsid w:val="003333BC"/>
    <w:rsid w:val="00333524"/>
    <w:rsid w:val="0033385E"/>
    <w:rsid w:val="003343E5"/>
    <w:rsid w:val="00336C5F"/>
    <w:rsid w:val="00336CED"/>
    <w:rsid w:val="00337BF8"/>
    <w:rsid w:val="00337DDF"/>
    <w:rsid w:val="003401D0"/>
    <w:rsid w:val="003404A4"/>
    <w:rsid w:val="00340B83"/>
    <w:rsid w:val="003411DB"/>
    <w:rsid w:val="0034165E"/>
    <w:rsid w:val="00341CD2"/>
    <w:rsid w:val="00342811"/>
    <w:rsid w:val="00342F24"/>
    <w:rsid w:val="00343D78"/>
    <w:rsid w:val="00344980"/>
    <w:rsid w:val="0034552A"/>
    <w:rsid w:val="00346760"/>
    <w:rsid w:val="00346B61"/>
    <w:rsid w:val="00346D4B"/>
    <w:rsid w:val="00346DDF"/>
    <w:rsid w:val="003471A1"/>
    <w:rsid w:val="00347D22"/>
    <w:rsid w:val="00347E75"/>
    <w:rsid w:val="003508A5"/>
    <w:rsid w:val="00350F5A"/>
    <w:rsid w:val="00351DE8"/>
    <w:rsid w:val="0035313C"/>
    <w:rsid w:val="003537B2"/>
    <w:rsid w:val="00355EF2"/>
    <w:rsid w:val="003564DE"/>
    <w:rsid w:val="003567D2"/>
    <w:rsid w:val="003570E9"/>
    <w:rsid w:val="00357255"/>
    <w:rsid w:val="00357F29"/>
    <w:rsid w:val="00360B6C"/>
    <w:rsid w:val="00360C1B"/>
    <w:rsid w:val="003612F7"/>
    <w:rsid w:val="00361C2C"/>
    <w:rsid w:val="00362724"/>
    <w:rsid w:val="0036386A"/>
    <w:rsid w:val="0036404C"/>
    <w:rsid w:val="00364282"/>
    <w:rsid w:val="00365A0A"/>
    <w:rsid w:val="00365E06"/>
    <w:rsid w:val="00367AA4"/>
    <w:rsid w:val="00370D4A"/>
    <w:rsid w:val="0037169D"/>
    <w:rsid w:val="00371ADC"/>
    <w:rsid w:val="003726AC"/>
    <w:rsid w:val="00372A23"/>
    <w:rsid w:val="00372E16"/>
    <w:rsid w:val="00373922"/>
    <w:rsid w:val="00374196"/>
    <w:rsid w:val="0037434C"/>
    <w:rsid w:val="003751CE"/>
    <w:rsid w:val="003763C4"/>
    <w:rsid w:val="00376A8E"/>
    <w:rsid w:val="00377299"/>
    <w:rsid w:val="003774C1"/>
    <w:rsid w:val="00377FC4"/>
    <w:rsid w:val="00381189"/>
    <w:rsid w:val="00382350"/>
    <w:rsid w:val="0038299C"/>
    <w:rsid w:val="003842AB"/>
    <w:rsid w:val="0038487C"/>
    <w:rsid w:val="00385342"/>
    <w:rsid w:val="0038643A"/>
    <w:rsid w:val="00386986"/>
    <w:rsid w:val="00386FCE"/>
    <w:rsid w:val="003872D7"/>
    <w:rsid w:val="00387D85"/>
    <w:rsid w:val="00387D9B"/>
    <w:rsid w:val="0039009D"/>
    <w:rsid w:val="00390295"/>
    <w:rsid w:val="003905A4"/>
    <w:rsid w:val="003905AC"/>
    <w:rsid w:val="003908D5"/>
    <w:rsid w:val="0039107F"/>
    <w:rsid w:val="0039120F"/>
    <w:rsid w:val="00392B61"/>
    <w:rsid w:val="00392F34"/>
    <w:rsid w:val="0039460B"/>
    <w:rsid w:val="0039715C"/>
    <w:rsid w:val="0039740A"/>
    <w:rsid w:val="00397816"/>
    <w:rsid w:val="00397BE4"/>
    <w:rsid w:val="003A0DC0"/>
    <w:rsid w:val="003A162D"/>
    <w:rsid w:val="003A2A51"/>
    <w:rsid w:val="003A4196"/>
    <w:rsid w:val="003A4F4F"/>
    <w:rsid w:val="003A5349"/>
    <w:rsid w:val="003A5E1A"/>
    <w:rsid w:val="003A6BF9"/>
    <w:rsid w:val="003A72B9"/>
    <w:rsid w:val="003A7335"/>
    <w:rsid w:val="003A733E"/>
    <w:rsid w:val="003A7C1D"/>
    <w:rsid w:val="003B0122"/>
    <w:rsid w:val="003B03EC"/>
    <w:rsid w:val="003B0F60"/>
    <w:rsid w:val="003B11D8"/>
    <w:rsid w:val="003B2984"/>
    <w:rsid w:val="003B2A35"/>
    <w:rsid w:val="003B3E61"/>
    <w:rsid w:val="003B4D9E"/>
    <w:rsid w:val="003B52E2"/>
    <w:rsid w:val="003B5778"/>
    <w:rsid w:val="003B61A4"/>
    <w:rsid w:val="003B799F"/>
    <w:rsid w:val="003B7FE6"/>
    <w:rsid w:val="003B7FFD"/>
    <w:rsid w:val="003C0C84"/>
    <w:rsid w:val="003C1E99"/>
    <w:rsid w:val="003C209B"/>
    <w:rsid w:val="003C3553"/>
    <w:rsid w:val="003C4046"/>
    <w:rsid w:val="003C4828"/>
    <w:rsid w:val="003C4EB7"/>
    <w:rsid w:val="003C50CC"/>
    <w:rsid w:val="003C5812"/>
    <w:rsid w:val="003C59AE"/>
    <w:rsid w:val="003C5F1D"/>
    <w:rsid w:val="003C740C"/>
    <w:rsid w:val="003C7700"/>
    <w:rsid w:val="003D0033"/>
    <w:rsid w:val="003D0A71"/>
    <w:rsid w:val="003D1D07"/>
    <w:rsid w:val="003D1ECB"/>
    <w:rsid w:val="003D2190"/>
    <w:rsid w:val="003D2D8E"/>
    <w:rsid w:val="003D3401"/>
    <w:rsid w:val="003D46EB"/>
    <w:rsid w:val="003D490A"/>
    <w:rsid w:val="003D650C"/>
    <w:rsid w:val="003D7503"/>
    <w:rsid w:val="003D7745"/>
    <w:rsid w:val="003D7869"/>
    <w:rsid w:val="003D7962"/>
    <w:rsid w:val="003D7FBC"/>
    <w:rsid w:val="003E0493"/>
    <w:rsid w:val="003E0AFF"/>
    <w:rsid w:val="003E0B01"/>
    <w:rsid w:val="003E1110"/>
    <w:rsid w:val="003E2755"/>
    <w:rsid w:val="003E34A2"/>
    <w:rsid w:val="003E3B42"/>
    <w:rsid w:val="003E42B7"/>
    <w:rsid w:val="003E44E6"/>
    <w:rsid w:val="003E50B5"/>
    <w:rsid w:val="003E5870"/>
    <w:rsid w:val="003E668A"/>
    <w:rsid w:val="003E674B"/>
    <w:rsid w:val="003E6F06"/>
    <w:rsid w:val="003E712D"/>
    <w:rsid w:val="003E79B4"/>
    <w:rsid w:val="003E7C7B"/>
    <w:rsid w:val="003F00F0"/>
    <w:rsid w:val="003F0194"/>
    <w:rsid w:val="003F0A36"/>
    <w:rsid w:val="003F0EA8"/>
    <w:rsid w:val="003F1134"/>
    <w:rsid w:val="003F1168"/>
    <w:rsid w:val="003F1811"/>
    <w:rsid w:val="003F18AD"/>
    <w:rsid w:val="003F1A7F"/>
    <w:rsid w:val="003F1CB3"/>
    <w:rsid w:val="003F25D0"/>
    <w:rsid w:val="003F2DA7"/>
    <w:rsid w:val="003F3123"/>
    <w:rsid w:val="003F3F42"/>
    <w:rsid w:val="003F3F4F"/>
    <w:rsid w:val="003F43B2"/>
    <w:rsid w:val="003F5ED7"/>
    <w:rsid w:val="003F5EE4"/>
    <w:rsid w:val="003F646F"/>
    <w:rsid w:val="003F6BBB"/>
    <w:rsid w:val="003F6D9D"/>
    <w:rsid w:val="004004EA"/>
    <w:rsid w:val="00401C08"/>
    <w:rsid w:val="00403467"/>
    <w:rsid w:val="004043AD"/>
    <w:rsid w:val="004055BD"/>
    <w:rsid w:val="0040609C"/>
    <w:rsid w:val="004062DC"/>
    <w:rsid w:val="00406A3D"/>
    <w:rsid w:val="00412552"/>
    <w:rsid w:val="00412A27"/>
    <w:rsid w:val="004136DE"/>
    <w:rsid w:val="0041389F"/>
    <w:rsid w:val="00414604"/>
    <w:rsid w:val="004149EA"/>
    <w:rsid w:val="00414C47"/>
    <w:rsid w:val="00415A14"/>
    <w:rsid w:val="00415F95"/>
    <w:rsid w:val="004162CC"/>
    <w:rsid w:val="00416302"/>
    <w:rsid w:val="00416C6D"/>
    <w:rsid w:val="00416EC2"/>
    <w:rsid w:val="004209D9"/>
    <w:rsid w:val="00421129"/>
    <w:rsid w:val="00421186"/>
    <w:rsid w:val="0042124D"/>
    <w:rsid w:val="00421341"/>
    <w:rsid w:val="004219CF"/>
    <w:rsid w:val="00421E34"/>
    <w:rsid w:val="00421FED"/>
    <w:rsid w:val="004221DB"/>
    <w:rsid w:val="004226C2"/>
    <w:rsid w:val="00422E75"/>
    <w:rsid w:val="00423079"/>
    <w:rsid w:val="00423AD0"/>
    <w:rsid w:val="00423F6F"/>
    <w:rsid w:val="00424A9A"/>
    <w:rsid w:val="00424BB2"/>
    <w:rsid w:val="00424E4F"/>
    <w:rsid w:val="00425570"/>
    <w:rsid w:val="004260B6"/>
    <w:rsid w:val="0042621C"/>
    <w:rsid w:val="004263FF"/>
    <w:rsid w:val="004267F9"/>
    <w:rsid w:val="0042706C"/>
    <w:rsid w:val="00427F3F"/>
    <w:rsid w:val="00430105"/>
    <w:rsid w:val="0043023A"/>
    <w:rsid w:val="00431B90"/>
    <w:rsid w:val="00431BD7"/>
    <w:rsid w:val="0043241D"/>
    <w:rsid w:val="00432897"/>
    <w:rsid w:val="004329FD"/>
    <w:rsid w:val="00432A6D"/>
    <w:rsid w:val="00434AEA"/>
    <w:rsid w:val="00434E34"/>
    <w:rsid w:val="0043518F"/>
    <w:rsid w:val="00435614"/>
    <w:rsid w:val="00435BBE"/>
    <w:rsid w:val="00436659"/>
    <w:rsid w:val="00436B99"/>
    <w:rsid w:val="00436CBD"/>
    <w:rsid w:val="00437617"/>
    <w:rsid w:val="004405F1"/>
    <w:rsid w:val="00440661"/>
    <w:rsid w:val="00441C20"/>
    <w:rsid w:val="00441FEC"/>
    <w:rsid w:val="0044214A"/>
    <w:rsid w:val="004422D7"/>
    <w:rsid w:val="00442D15"/>
    <w:rsid w:val="00442D45"/>
    <w:rsid w:val="00445C89"/>
    <w:rsid w:val="004462C3"/>
    <w:rsid w:val="004478CE"/>
    <w:rsid w:val="00447EF4"/>
    <w:rsid w:val="00450237"/>
    <w:rsid w:val="004508A3"/>
    <w:rsid w:val="00450AE8"/>
    <w:rsid w:val="004518D8"/>
    <w:rsid w:val="00451C7F"/>
    <w:rsid w:val="00452B15"/>
    <w:rsid w:val="00453A47"/>
    <w:rsid w:val="00454570"/>
    <w:rsid w:val="0045464C"/>
    <w:rsid w:val="00454C09"/>
    <w:rsid w:val="00456E6F"/>
    <w:rsid w:val="0045724E"/>
    <w:rsid w:val="00457315"/>
    <w:rsid w:val="0046067A"/>
    <w:rsid w:val="0046125F"/>
    <w:rsid w:val="00461A7B"/>
    <w:rsid w:val="0046321E"/>
    <w:rsid w:val="00463428"/>
    <w:rsid w:val="00463CEA"/>
    <w:rsid w:val="00463DC5"/>
    <w:rsid w:val="00464862"/>
    <w:rsid w:val="00464B3E"/>
    <w:rsid w:val="00464BF0"/>
    <w:rsid w:val="00465939"/>
    <w:rsid w:val="00466CC9"/>
    <w:rsid w:val="00467735"/>
    <w:rsid w:val="00467905"/>
    <w:rsid w:val="004717F9"/>
    <w:rsid w:val="00471B27"/>
    <w:rsid w:val="00471B5B"/>
    <w:rsid w:val="00472026"/>
    <w:rsid w:val="0047204B"/>
    <w:rsid w:val="004721F2"/>
    <w:rsid w:val="004721FE"/>
    <w:rsid w:val="0047251B"/>
    <w:rsid w:val="00472D03"/>
    <w:rsid w:val="00472D44"/>
    <w:rsid w:val="00472F34"/>
    <w:rsid w:val="00473936"/>
    <w:rsid w:val="0047394A"/>
    <w:rsid w:val="00473A83"/>
    <w:rsid w:val="00473C84"/>
    <w:rsid w:val="00473EF9"/>
    <w:rsid w:val="00474D9B"/>
    <w:rsid w:val="004757FA"/>
    <w:rsid w:val="00475EBE"/>
    <w:rsid w:val="00477F62"/>
    <w:rsid w:val="00481584"/>
    <w:rsid w:val="00481C5C"/>
    <w:rsid w:val="00481EF8"/>
    <w:rsid w:val="00482695"/>
    <w:rsid w:val="004826DD"/>
    <w:rsid w:val="0048336B"/>
    <w:rsid w:val="00484879"/>
    <w:rsid w:val="00485469"/>
    <w:rsid w:val="0048574E"/>
    <w:rsid w:val="00485763"/>
    <w:rsid w:val="00485A54"/>
    <w:rsid w:val="00485B3A"/>
    <w:rsid w:val="00485BC8"/>
    <w:rsid w:val="00486917"/>
    <w:rsid w:val="00486B3F"/>
    <w:rsid w:val="004870B3"/>
    <w:rsid w:val="00487B11"/>
    <w:rsid w:val="00490118"/>
    <w:rsid w:val="0049057A"/>
    <w:rsid w:val="00490A54"/>
    <w:rsid w:val="00490D47"/>
    <w:rsid w:val="00490D70"/>
    <w:rsid w:val="00491729"/>
    <w:rsid w:val="004926B0"/>
    <w:rsid w:val="00492850"/>
    <w:rsid w:val="00493588"/>
    <w:rsid w:val="00493EBE"/>
    <w:rsid w:val="00494554"/>
    <w:rsid w:val="004948D3"/>
    <w:rsid w:val="00494F4C"/>
    <w:rsid w:val="00495699"/>
    <w:rsid w:val="00495CD7"/>
    <w:rsid w:val="00495EB2"/>
    <w:rsid w:val="00495EF1"/>
    <w:rsid w:val="00496624"/>
    <w:rsid w:val="00496730"/>
    <w:rsid w:val="00496B47"/>
    <w:rsid w:val="0049775F"/>
    <w:rsid w:val="00497B7F"/>
    <w:rsid w:val="004A1009"/>
    <w:rsid w:val="004A1CAC"/>
    <w:rsid w:val="004A20BA"/>
    <w:rsid w:val="004A3583"/>
    <w:rsid w:val="004A3982"/>
    <w:rsid w:val="004A4130"/>
    <w:rsid w:val="004A436E"/>
    <w:rsid w:val="004A4ABC"/>
    <w:rsid w:val="004A5254"/>
    <w:rsid w:val="004A6406"/>
    <w:rsid w:val="004A6472"/>
    <w:rsid w:val="004A64FF"/>
    <w:rsid w:val="004A6ACD"/>
    <w:rsid w:val="004B0098"/>
    <w:rsid w:val="004B0584"/>
    <w:rsid w:val="004B05DD"/>
    <w:rsid w:val="004B1848"/>
    <w:rsid w:val="004B1CA1"/>
    <w:rsid w:val="004B1E3A"/>
    <w:rsid w:val="004B1F6A"/>
    <w:rsid w:val="004B213A"/>
    <w:rsid w:val="004B2E9C"/>
    <w:rsid w:val="004B4046"/>
    <w:rsid w:val="004B40D8"/>
    <w:rsid w:val="004B4771"/>
    <w:rsid w:val="004B485B"/>
    <w:rsid w:val="004B4873"/>
    <w:rsid w:val="004B4D80"/>
    <w:rsid w:val="004B5DF8"/>
    <w:rsid w:val="004B7095"/>
    <w:rsid w:val="004C0651"/>
    <w:rsid w:val="004C0964"/>
    <w:rsid w:val="004C2C5A"/>
    <w:rsid w:val="004C2F26"/>
    <w:rsid w:val="004C361E"/>
    <w:rsid w:val="004C39C4"/>
    <w:rsid w:val="004C3FA9"/>
    <w:rsid w:val="004C4D41"/>
    <w:rsid w:val="004C54DD"/>
    <w:rsid w:val="004C5DEC"/>
    <w:rsid w:val="004C6054"/>
    <w:rsid w:val="004C737A"/>
    <w:rsid w:val="004C7535"/>
    <w:rsid w:val="004C7C31"/>
    <w:rsid w:val="004C7F92"/>
    <w:rsid w:val="004D051E"/>
    <w:rsid w:val="004D079D"/>
    <w:rsid w:val="004D1E26"/>
    <w:rsid w:val="004D21E9"/>
    <w:rsid w:val="004D2737"/>
    <w:rsid w:val="004D2DBD"/>
    <w:rsid w:val="004D2DC1"/>
    <w:rsid w:val="004D2F06"/>
    <w:rsid w:val="004D31B7"/>
    <w:rsid w:val="004D4265"/>
    <w:rsid w:val="004D46AD"/>
    <w:rsid w:val="004D51FF"/>
    <w:rsid w:val="004D547F"/>
    <w:rsid w:val="004D5CFB"/>
    <w:rsid w:val="004D76C1"/>
    <w:rsid w:val="004D76F7"/>
    <w:rsid w:val="004D77EE"/>
    <w:rsid w:val="004E2930"/>
    <w:rsid w:val="004E2FE8"/>
    <w:rsid w:val="004E34CD"/>
    <w:rsid w:val="004E3B5C"/>
    <w:rsid w:val="004E49CA"/>
    <w:rsid w:val="004E5046"/>
    <w:rsid w:val="004E5AB4"/>
    <w:rsid w:val="004E644B"/>
    <w:rsid w:val="004F019E"/>
    <w:rsid w:val="004F0C51"/>
    <w:rsid w:val="004F119D"/>
    <w:rsid w:val="004F13F5"/>
    <w:rsid w:val="004F209C"/>
    <w:rsid w:val="004F2338"/>
    <w:rsid w:val="004F2CAB"/>
    <w:rsid w:val="004F44A9"/>
    <w:rsid w:val="004F53F8"/>
    <w:rsid w:val="004F5565"/>
    <w:rsid w:val="004F5DE4"/>
    <w:rsid w:val="004F628B"/>
    <w:rsid w:val="004F6B23"/>
    <w:rsid w:val="004F6D28"/>
    <w:rsid w:val="004F6EFA"/>
    <w:rsid w:val="004F73C5"/>
    <w:rsid w:val="004F7D0C"/>
    <w:rsid w:val="00500D15"/>
    <w:rsid w:val="005014EA"/>
    <w:rsid w:val="00501590"/>
    <w:rsid w:val="005017E5"/>
    <w:rsid w:val="00501A7C"/>
    <w:rsid w:val="005023D9"/>
    <w:rsid w:val="0050248B"/>
    <w:rsid w:val="0050258D"/>
    <w:rsid w:val="005034AB"/>
    <w:rsid w:val="005047B3"/>
    <w:rsid w:val="005049FA"/>
    <w:rsid w:val="00505BAD"/>
    <w:rsid w:val="0050723E"/>
    <w:rsid w:val="005106A3"/>
    <w:rsid w:val="00511283"/>
    <w:rsid w:val="005133D8"/>
    <w:rsid w:val="00514416"/>
    <w:rsid w:val="005151CD"/>
    <w:rsid w:val="005154DE"/>
    <w:rsid w:val="005155EC"/>
    <w:rsid w:val="0051564B"/>
    <w:rsid w:val="00515986"/>
    <w:rsid w:val="00515C12"/>
    <w:rsid w:val="00515C1E"/>
    <w:rsid w:val="0051600A"/>
    <w:rsid w:val="00516087"/>
    <w:rsid w:val="00516364"/>
    <w:rsid w:val="00516A10"/>
    <w:rsid w:val="00516E65"/>
    <w:rsid w:val="00516F4A"/>
    <w:rsid w:val="00517440"/>
    <w:rsid w:val="005175BA"/>
    <w:rsid w:val="005209D5"/>
    <w:rsid w:val="00520DF1"/>
    <w:rsid w:val="0052126A"/>
    <w:rsid w:val="0052167F"/>
    <w:rsid w:val="0052293D"/>
    <w:rsid w:val="0052300C"/>
    <w:rsid w:val="00523855"/>
    <w:rsid w:val="005264D2"/>
    <w:rsid w:val="005266C6"/>
    <w:rsid w:val="0052678E"/>
    <w:rsid w:val="0052758E"/>
    <w:rsid w:val="00530413"/>
    <w:rsid w:val="00531452"/>
    <w:rsid w:val="00531A7B"/>
    <w:rsid w:val="00531F0B"/>
    <w:rsid w:val="0053269E"/>
    <w:rsid w:val="00532AB5"/>
    <w:rsid w:val="00532AD8"/>
    <w:rsid w:val="00533452"/>
    <w:rsid w:val="0053446F"/>
    <w:rsid w:val="00534BD4"/>
    <w:rsid w:val="005351A7"/>
    <w:rsid w:val="00535C74"/>
    <w:rsid w:val="00536319"/>
    <w:rsid w:val="00536595"/>
    <w:rsid w:val="00536E71"/>
    <w:rsid w:val="00536F9E"/>
    <w:rsid w:val="0054086F"/>
    <w:rsid w:val="00541160"/>
    <w:rsid w:val="00541347"/>
    <w:rsid w:val="00542042"/>
    <w:rsid w:val="00542D34"/>
    <w:rsid w:val="005432F2"/>
    <w:rsid w:val="005435AF"/>
    <w:rsid w:val="00543985"/>
    <w:rsid w:val="005439B4"/>
    <w:rsid w:val="00543C05"/>
    <w:rsid w:val="00543C70"/>
    <w:rsid w:val="0054423C"/>
    <w:rsid w:val="0054485C"/>
    <w:rsid w:val="00545DC0"/>
    <w:rsid w:val="00547081"/>
    <w:rsid w:val="00547D5E"/>
    <w:rsid w:val="00550582"/>
    <w:rsid w:val="00551D72"/>
    <w:rsid w:val="005521E1"/>
    <w:rsid w:val="00552C8F"/>
    <w:rsid w:val="00553013"/>
    <w:rsid w:val="0055408A"/>
    <w:rsid w:val="0055437F"/>
    <w:rsid w:val="0055596F"/>
    <w:rsid w:val="00556467"/>
    <w:rsid w:val="0055708B"/>
    <w:rsid w:val="0055747D"/>
    <w:rsid w:val="0055751C"/>
    <w:rsid w:val="00557833"/>
    <w:rsid w:val="00557A4A"/>
    <w:rsid w:val="00557F11"/>
    <w:rsid w:val="00560F10"/>
    <w:rsid w:val="0056185E"/>
    <w:rsid w:val="0056395E"/>
    <w:rsid w:val="00564DE8"/>
    <w:rsid w:val="00564F00"/>
    <w:rsid w:val="0056582F"/>
    <w:rsid w:val="0056661F"/>
    <w:rsid w:val="00566CA2"/>
    <w:rsid w:val="005702FC"/>
    <w:rsid w:val="005707F7"/>
    <w:rsid w:val="005708BA"/>
    <w:rsid w:val="00570CB3"/>
    <w:rsid w:val="00570DB8"/>
    <w:rsid w:val="00571AC6"/>
    <w:rsid w:val="00571D39"/>
    <w:rsid w:val="0057281D"/>
    <w:rsid w:val="00573CD5"/>
    <w:rsid w:val="00574739"/>
    <w:rsid w:val="00574CDF"/>
    <w:rsid w:val="0057586B"/>
    <w:rsid w:val="00575FFF"/>
    <w:rsid w:val="005761BE"/>
    <w:rsid w:val="005763F3"/>
    <w:rsid w:val="005765BC"/>
    <w:rsid w:val="0057679D"/>
    <w:rsid w:val="0057681A"/>
    <w:rsid w:val="0057699A"/>
    <w:rsid w:val="00576B6E"/>
    <w:rsid w:val="00576B86"/>
    <w:rsid w:val="0057766B"/>
    <w:rsid w:val="00577D53"/>
    <w:rsid w:val="00577D78"/>
    <w:rsid w:val="00580EC1"/>
    <w:rsid w:val="00581462"/>
    <w:rsid w:val="005815A0"/>
    <w:rsid w:val="00581B2A"/>
    <w:rsid w:val="00582252"/>
    <w:rsid w:val="0058259B"/>
    <w:rsid w:val="0058389D"/>
    <w:rsid w:val="005850C7"/>
    <w:rsid w:val="00585295"/>
    <w:rsid w:val="00586A9B"/>
    <w:rsid w:val="0058736B"/>
    <w:rsid w:val="00590333"/>
    <w:rsid w:val="00590396"/>
    <w:rsid w:val="00590ADB"/>
    <w:rsid w:val="00592967"/>
    <w:rsid w:val="0059431A"/>
    <w:rsid w:val="005946F3"/>
    <w:rsid w:val="00594D5D"/>
    <w:rsid w:val="00595294"/>
    <w:rsid w:val="005954B2"/>
    <w:rsid w:val="00596549"/>
    <w:rsid w:val="005966DE"/>
    <w:rsid w:val="00596774"/>
    <w:rsid w:val="00596DB6"/>
    <w:rsid w:val="005970EB"/>
    <w:rsid w:val="005A040E"/>
    <w:rsid w:val="005A0CA8"/>
    <w:rsid w:val="005A121F"/>
    <w:rsid w:val="005A129B"/>
    <w:rsid w:val="005A141C"/>
    <w:rsid w:val="005A22A6"/>
    <w:rsid w:val="005A23D6"/>
    <w:rsid w:val="005A26DB"/>
    <w:rsid w:val="005A2B92"/>
    <w:rsid w:val="005A2EED"/>
    <w:rsid w:val="005A3003"/>
    <w:rsid w:val="005A34F7"/>
    <w:rsid w:val="005A3629"/>
    <w:rsid w:val="005A3BC9"/>
    <w:rsid w:val="005A3F9F"/>
    <w:rsid w:val="005A4675"/>
    <w:rsid w:val="005A4820"/>
    <w:rsid w:val="005A4F2F"/>
    <w:rsid w:val="005A5095"/>
    <w:rsid w:val="005A5B6C"/>
    <w:rsid w:val="005A6118"/>
    <w:rsid w:val="005A6EA3"/>
    <w:rsid w:val="005A72B1"/>
    <w:rsid w:val="005A79D9"/>
    <w:rsid w:val="005A7C40"/>
    <w:rsid w:val="005A7F6A"/>
    <w:rsid w:val="005B0CF3"/>
    <w:rsid w:val="005B2327"/>
    <w:rsid w:val="005B2B99"/>
    <w:rsid w:val="005B3569"/>
    <w:rsid w:val="005B45F6"/>
    <w:rsid w:val="005B4C4E"/>
    <w:rsid w:val="005B5CE0"/>
    <w:rsid w:val="005B5E0E"/>
    <w:rsid w:val="005B7202"/>
    <w:rsid w:val="005B7AE9"/>
    <w:rsid w:val="005C1629"/>
    <w:rsid w:val="005C17F5"/>
    <w:rsid w:val="005C2227"/>
    <w:rsid w:val="005C23E1"/>
    <w:rsid w:val="005C2859"/>
    <w:rsid w:val="005C2BE0"/>
    <w:rsid w:val="005C317E"/>
    <w:rsid w:val="005C3E36"/>
    <w:rsid w:val="005C457E"/>
    <w:rsid w:val="005C6BAF"/>
    <w:rsid w:val="005C7184"/>
    <w:rsid w:val="005C7333"/>
    <w:rsid w:val="005C76FC"/>
    <w:rsid w:val="005C7AE8"/>
    <w:rsid w:val="005D054C"/>
    <w:rsid w:val="005D0A88"/>
    <w:rsid w:val="005D0EF1"/>
    <w:rsid w:val="005D1CCC"/>
    <w:rsid w:val="005D1E1A"/>
    <w:rsid w:val="005D2316"/>
    <w:rsid w:val="005D2B3D"/>
    <w:rsid w:val="005D3DE9"/>
    <w:rsid w:val="005D41D8"/>
    <w:rsid w:val="005D5A67"/>
    <w:rsid w:val="005D612F"/>
    <w:rsid w:val="005D6945"/>
    <w:rsid w:val="005D6D18"/>
    <w:rsid w:val="005D6D9A"/>
    <w:rsid w:val="005D6FEC"/>
    <w:rsid w:val="005D7DF0"/>
    <w:rsid w:val="005D7F9C"/>
    <w:rsid w:val="005E086E"/>
    <w:rsid w:val="005E08C4"/>
    <w:rsid w:val="005E0A04"/>
    <w:rsid w:val="005E1782"/>
    <w:rsid w:val="005E1BD2"/>
    <w:rsid w:val="005E1D36"/>
    <w:rsid w:val="005E25D4"/>
    <w:rsid w:val="005E2A56"/>
    <w:rsid w:val="005E2DB0"/>
    <w:rsid w:val="005E2F78"/>
    <w:rsid w:val="005E3F9E"/>
    <w:rsid w:val="005E400E"/>
    <w:rsid w:val="005E4AE0"/>
    <w:rsid w:val="005E550B"/>
    <w:rsid w:val="005E5837"/>
    <w:rsid w:val="005E5E0C"/>
    <w:rsid w:val="005E6843"/>
    <w:rsid w:val="005E6BFA"/>
    <w:rsid w:val="005E7450"/>
    <w:rsid w:val="005E7EA0"/>
    <w:rsid w:val="005F02AF"/>
    <w:rsid w:val="005F0846"/>
    <w:rsid w:val="005F17CD"/>
    <w:rsid w:val="005F3F7C"/>
    <w:rsid w:val="005F42FB"/>
    <w:rsid w:val="005F44EE"/>
    <w:rsid w:val="005F4528"/>
    <w:rsid w:val="005F46B7"/>
    <w:rsid w:val="005F50C9"/>
    <w:rsid w:val="005F62BA"/>
    <w:rsid w:val="005F65FB"/>
    <w:rsid w:val="005F6DCB"/>
    <w:rsid w:val="005F7816"/>
    <w:rsid w:val="005F7D9E"/>
    <w:rsid w:val="00600115"/>
    <w:rsid w:val="00600565"/>
    <w:rsid w:val="0060124E"/>
    <w:rsid w:val="0060278F"/>
    <w:rsid w:val="00602919"/>
    <w:rsid w:val="006029D5"/>
    <w:rsid w:val="00603035"/>
    <w:rsid w:val="00603054"/>
    <w:rsid w:val="006036F6"/>
    <w:rsid w:val="00603AE9"/>
    <w:rsid w:val="00603BF9"/>
    <w:rsid w:val="00606788"/>
    <w:rsid w:val="006069C4"/>
    <w:rsid w:val="00606F12"/>
    <w:rsid w:val="00606FAE"/>
    <w:rsid w:val="0060716F"/>
    <w:rsid w:val="006079C6"/>
    <w:rsid w:val="00610087"/>
    <w:rsid w:val="00611084"/>
    <w:rsid w:val="00612052"/>
    <w:rsid w:val="006122DC"/>
    <w:rsid w:val="006127F5"/>
    <w:rsid w:val="006134A2"/>
    <w:rsid w:val="00613E74"/>
    <w:rsid w:val="00613F7C"/>
    <w:rsid w:val="00614117"/>
    <w:rsid w:val="00614B2A"/>
    <w:rsid w:val="00614BFF"/>
    <w:rsid w:val="00614CD1"/>
    <w:rsid w:val="00614DC2"/>
    <w:rsid w:val="0061541A"/>
    <w:rsid w:val="00615A37"/>
    <w:rsid w:val="00617488"/>
    <w:rsid w:val="006176DB"/>
    <w:rsid w:val="00620293"/>
    <w:rsid w:val="00621D2F"/>
    <w:rsid w:val="00621E54"/>
    <w:rsid w:val="00622003"/>
    <w:rsid w:val="00622035"/>
    <w:rsid w:val="00622A38"/>
    <w:rsid w:val="006249A0"/>
    <w:rsid w:val="00624E0D"/>
    <w:rsid w:val="00625764"/>
    <w:rsid w:val="006272B9"/>
    <w:rsid w:val="006307E4"/>
    <w:rsid w:val="006309D8"/>
    <w:rsid w:val="006318BF"/>
    <w:rsid w:val="006321A3"/>
    <w:rsid w:val="0063285A"/>
    <w:rsid w:val="00632896"/>
    <w:rsid w:val="00633F77"/>
    <w:rsid w:val="00634A55"/>
    <w:rsid w:val="00636EA4"/>
    <w:rsid w:val="00637DB4"/>
    <w:rsid w:val="006402D5"/>
    <w:rsid w:val="00640360"/>
    <w:rsid w:val="006404C3"/>
    <w:rsid w:val="00640598"/>
    <w:rsid w:val="00640929"/>
    <w:rsid w:val="0064149C"/>
    <w:rsid w:val="00641AD9"/>
    <w:rsid w:val="00642081"/>
    <w:rsid w:val="00642869"/>
    <w:rsid w:val="00642CC8"/>
    <w:rsid w:val="00643623"/>
    <w:rsid w:val="006442DE"/>
    <w:rsid w:val="00645C8B"/>
    <w:rsid w:val="00646027"/>
    <w:rsid w:val="0064633E"/>
    <w:rsid w:val="00646BE8"/>
    <w:rsid w:val="00647910"/>
    <w:rsid w:val="006510FC"/>
    <w:rsid w:val="00651225"/>
    <w:rsid w:val="00651533"/>
    <w:rsid w:val="00651AE8"/>
    <w:rsid w:val="00652D30"/>
    <w:rsid w:val="006545AC"/>
    <w:rsid w:val="00657788"/>
    <w:rsid w:val="00657BAA"/>
    <w:rsid w:val="0066027D"/>
    <w:rsid w:val="00662209"/>
    <w:rsid w:val="006629CA"/>
    <w:rsid w:val="00663BA7"/>
    <w:rsid w:val="00664378"/>
    <w:rsid w:val="00666108"/>
    <w:rsid w:val="006678C1"/>
    <w:rsid w:val="006707D3"/>
    <w:rsid w:val="00670F8C"/>
    <w:rsid w:val="00670FFD"/>
    <w:rsid w:val="00671647"/>
    <w:rsid w:val="00671CD6"/>
    <w:rsid w:val="00671F7B"/>
    <w:rsid w:val="006729E4"/>
    <w:rsid w:val="00673884"/>
    <w:rsid w:val="006741CF"/>
    <w:rsid w:val="0067448F"/>
    <w:rsid w:val="00674DBD"/>
    <w:rsid w:val="0067613A"/>
    <w:rsid w:val="0067624A"/>
    <w:rsid w:val="00676BCE"/>
    <w:rsid w:val="00676CBF"/>
    <w:rsid w:val="00677AAE"/>
    <w:rsid w:val="00677C72"/>
    <w:rsid w:val="00680406"/>
    <w:rsid w:val="00681A73"/>
    <w:rsid w:val="00681CEC"/>
    <w:rsid w:val="00681EFC"/>
    <w:rsid w:val="0068348C"/>
    <w:rsid w:val="00684D05"/>
    <w:rsid w:val="00685224"/>
    <w:rsid w:val="00685337"/>
    <w:rsid w:val="00685887"/>
    <w:rsid w:val="00686DA3"/>
    <w:rsid w:val="006873C8"/>
    <w:rsid w:val="00687EA3"/>
    <w:rsid w:val="00690439"/>
    <w:rsid w:val="00690BD9"/>
    <w:rsid w:val="0069148B"/>
    <w:rsid w:val="00691711"/>
    <w:rsid w:val="00691733"/>
    <w:rsid w:val="00691C62"/>
    <w:rsid w:val="006921C6"/>
    <w:rsid w:val="00692E5B"/>
    <w:rsid w:val="0069320C"/>
    <w:rsid w:val="00693A06"/>
    <w:rsid w:val="00693A70"/>
    <w:rsid w:val="00693C58"/>
    <w:rsid w:val="00694B8B"/>
    <w:rsid w:val="00695A9C"/>
    <w:rsid w:val="006963C4"/>
    <w:rsid w:val="006966D3"/>
    <w:rsid w:val="006A08B4"/>
    <w:rsid w:val="006A1D77"/>
    <w:rsid w:val="006A2608"/>
    <w:rsid w:val="006A3366"/>
    <w:rsid w:val="006A3B75"/>
    <w:rsid w:val="006A44A1"/>
    <w:rsid w:val="006A46B5"/>
    <w:rsid w:val="006A4D29"/>
    <w:rsid w:val="006A63F4"/>
    <w:rsid w:val="006A64D2"/>
    <w:rsid w:val="006A6F98"/>
    <w:rsid w:val="006B034C"/>
    <w:rsid w:val="006B1827"/>
    <w:rsid w:val="006B2683"/>
    <w:rsid w:val="006B2DF7"/>
    <w:rsid w:val="006B3BC9"/>
    <w:rsid w:val="006B3D06"/>
    <w:rsid w:val="006B3F9C"/>
    <w:rsid w:val="006B4614"/>
    <w:rsid w:val="006B46CD"/>
    <w:rsid w:val="006B4788"/>
    <w:rsid w:val="006B4984"/>
    <w:rsid w:val="006B4AE4"/>
    <w:rsid w:val="006B4DCF"/>
    <w:rsid w:val="006B5781"/>
    <w:rsid w:val="006B5DF2"/>
    <w:rsid w:val="006C0BCB"/>
    <w:rsid w:val="006C0C90"/>
    <w:rsid w:val="006C0F3F"/>
    <w:rsid w:val="006C0FD7"/>
    <w:rsid w:val="006C1029"/>
    <w:rsid w:val="006C23EE"/>
    <w:rsid w:val="006C2B01"/>
    <w:rsid w:val="006C2C7B"/>
    <w:rsid w:val="006C3C76"/>
    <w:rsid w:val="006C4897"/>
    <w:rsid w:val="006C4D47"/>
    <w:rsid w:val="006C504A"/>
    <w:rsid w:val="006C534A"/>
    <w:rsid w:val="006C7B3D"/>
    <w:rsid w:val="006C7B76"/>
    <w:rsid w:val="006C7C7C"/>
    <w:rsid w:val="006C7C8E"/>
    <w:rsid w:val="006C7D54"/>
    <w:rsid w:val="006D0D9D"/>
    <w:rsid w:val="006D1CFE"/>
    <w:rsid w:val="006D201C"/>
    <w:rsid w:val="006D20B2"/>
    <w:rsid w:val="006D2315"/>
    <w:rsid w:val="006D2586"/>
    <w:rsid w:val="006D286E"/>
    <w:rsid w:val="006D3426"/>
    <w:rsid w:val="006D3B61"/>
    <w:rsid w:val="006D41FE"/>
    <w:rsid w:val="006D4529"/>
    <w:rsid w:val="006D4576"/>
    <w:rsid w:val="006D50B7"/>
    <w:rsid w:val="006D6FEB"/>
    <w:rsid w:val="006D7DB4"/>
    <w:rsid w:val="006D7E17"/>
    <w:rsid w:val="006D7EA9"/>
    <w:rsid w:val="006E03BD"/>
    <w:rsid w:val="006E048F"/>
    <w:rsid w:val="006E1D29"/>
    <w:rsid w:val="006E2044"/>
    <w:rsid w:val="006E2644"/>
    <w:rsid w:val="006E273A"/>
    <w:rsid w:val="006E2EF0"/>
    <w:rsid w:val="006E3BE3"/>
    <w:rsid w:val="006E45AE"/>
    <w:rsid w:val="006E46DE"/>
    <w:rsid w:val="006E4776"/>
    <w:rsid w:val="006E52BD"/>
    <w:rsid w:val="006E57B0"/>
    <w:rsid w:val="006E6934"/>
    <w:rsid w:val="006E6DE1"/>
    <w:rsid w:val="006F03EA"/>
    <w:rsid w:val="006F19DA"/>
    <w:rsid w:val="006F1EE6"/>
    <w:rsid w:val="006F223C"/>
    <w:rsid w:val="006F2EA5"/>
    <w:rsid w:val="006F3243"/>
    <w:rsid w:val="006F3A97"/>
    <w:rsid w:val="006F6111"/>
    <w:rsid w:val="006F62A3"/>
    <w:rsid w:val="006F640F"/>
    <w:rsid w:val="006F643A"/>
    <w:rsid w:val="006F7C52"/>
    <w:rsid w:val="007006ED"/>
    <w:rsid w:val="00700BF3"/>
    <w:rsid w:val="007010B7"/>
    <w:rsid w:val="00701901"/>
    <w:rsid w:val="00701919"/>
    <w:rsid w:val="00702FFA"/>
    <w:rsid w:val="00703354"/>
    <w:rsid w:val="00703591"/>
    <w:rsid w:val="00704CCC"/>
    <w:rsid w:val="00705384"/>
    <w:rsid w:val="00705A55"/>
    <w:rsid w:val="0070681D"/>
    <w:rsid w:val="00706ECA"/>
    <w:rsid w:val="007079E5"/>
    <w:rsid w:val="007105C1"/>
    <w:rsid w:val="007109F5"/>
    <w:rsid w:val="00710CDD"/>
    <w:rsid w:val="00710E84"/>
    <w:rsid w:val="007110C5"/>
    <w:rsid w:val="0071122A"/>
    <w:rsid w:val="0071155C"/>
    <w:rsid w:val="00711929"/>
    <w:rsid w:val="00711B50"/>
    <w:rsid w:val="00711BDA"/>
    <w:rsid w:val="00711D7B"/>
    <w:rsid w:val="007131DE"/>
    <w:rsid w:val="00713C68"/>
    <w:rsid w:val="00714025"/>
    <w:rsid w:val="0071432F"/>
    <w:rsid w:val="007145A2"/>
    <w:rsid w:val="00714D4F"/>
    <w:rsid w:val="00715A24"/>
    <w:rsid w:val="00715B9D"/>
    <w:rsid w:val="0071761B"/>
    <w:rsid w:val="0071778A"/>
    <w:rsid w:val="0072077D"/>
    <w:rsid w:val="0072092D"/>
    <w:rsid w:val="00720CD9"/>
    <w:rsid w:val="007211DB"/>
    <w:rsid w:val="0072153F"/>
    <w:rsid w:val="00721A15"/>
    <w:rsid w:val="00721CD2"/>
    <w:rsid w:val="00722298"/>
    <w:rsid w:val="00722783"/>
    <w:rsid w:val="007230B3"/>
    <w:rsid w:val="00723E7E"/>
    <w:rsid w:val="0072407C"/>
    <w:rsid w:val="007242EF"/>
    <w:rsid w:val="00724344"/>
    <w:rsid w:val="0072439E"/>
    <w:rsid w:val="0072443D"/>
    <w:rsid w:val="00724808"/>
    <w:rsid w:val="007249E7"/>
    <w:rsid w:val="007253F3"/>
    <w:rsid w:val="00726F24"/>
    <w:rsid w:val="00730233"/>
    <w:rsid w:val="00731595"/>
    <w:rsid w:val="00731FE3"/>
    <w:rsid w:val="0073237F"/>
    <w:rsid w:val="00732785"/>
    <w:rsid w:val="007328C2"/>
    <w:rsid w:val="00733993"/>
    <w:rsid w:val="007347C0"/>
    <w:rsid w:val="00735A83"/>
    <w:rsid w:val="00736138"/>
    <w:rsid w:val="0073621D"/>
    <w:rsid w:val="00736517"/>
    <w:rsid w:val="00736DB4"/>
    <w:rsid w:val="007408C6"/>
    <w:rsid w:val="007417D6"/>
    <w:rsid w:val="0074207C"/>
    <w:rsid w:val="00743147"/>
    <w:rsid w:val="0074371C"/>
    <w:rsid w:val="00743D04"/>
    <w:rsid w:val="0074426F"/>
    <w:rsid w:val="00745345"/>
    <w:rsid w:val="00746D55"/>
    <w:rsid w:val="00747331"/>
    <w:rsid w:val="00747E2E"/>
    <w:rsid w:val="007515DB"/>
    <w:rsid w:val="00751FA4"/>
    <w:rsid w:val="00752AD4"/>
    <w:rsid w:val="00752BD6"/>
    <w:rsid w:val="00753034"/>
    <w:rsid w:val="00753601"/>
    <w:rsid w:val="00755042"/>
    <w:rsid w:val="00755778"/>
    <w:rsid w:val="0075586F"/>
    <w:rsid w:val="00756A11"/>
    <w:rsid w:val="0075758C"/>
    <w:rsid w:val="0075782A"/>
    <w:rsid w:val="00757B34"/>
    <w:rsid w:val="00760177"/>
    <w:rsid w:val="00761CB9"/>
    <w:rsid w:val="00762045"/>
    <w:rsid w:val="007629DD"/>
    <w:rsid w:val="00763BCA"/>
    <w:rsid w:val="0076584C"/>
    <w:rsid w:val="0076597D"/>
    <w:rsid w:val="00766032"/>
    <w:rsid w:val="0076642E"/>
    <w:rsid w:val="00766464"/>
    <w:rsid w:val="00766CF9"/>
    <w:rsid w:val="007670AE"/>
    <w:rsid w:val="00767BD5"/>
    <w:rsid w:val="0077063F"/>
    <w:rsid w:val="007713CC"/>
    <w:rsid w:val="0077240C"/>
    <w:rsid w:val="00772AEA"/>
    <w:rsid w:val="00773436"/>
    <w:rsid w:val="00774713"/>
    <w:rsid w:val="00774B16"/>
    <w:rsid w:val="00774F09"/>
    <w:rsid w:val="0077510F"/>
    <w:rsid w:val="007760B7"/>
    <w:rsid w:val="007763DD"/>
    <w:rsid w:val="00777B4F"/>
    <w:rsid w:val="00780410"/>
    <w:rsid w:val="00781BC6"/>
    <w:rsid w:val="0078234E"/>
    <w:rsid w:val="007827FE"/>
    <w:rsid w:val="00782AAB"/>
    <w:rsid w:val="0078348B"/>
    <w:rsid w:val="007841F8"/>
    <w:rsid w:val="00784483"/>
    <w:rsid w:val="00785504"/>
    <w:rsid w:val="00785AF3"/>
    <w:rsid w:val="00785BC4"/>
    <w:rsid w:val="0078636F"/>
    <w:rsid w:val="00787070"/>
    <w:rsid w:val="00787511"/>
    <w:rsid w:val="0079070E"/>
    <w:rsid w:val="0079092C"/>
    <w:rsid w:val="00790C85"/>
    <w:rsid w:val="0079134A"/>
    <w:rsid w:val="007915FF"/>
    <w:rsid w:val="00791FE4"/>
    <w:rsid w:val="007931F9"/>
    <w:rsid w:val="00793E41"/>
    <w:rsid w:val="007956D4"/>
    <w:rsid w:val="00795A1D"/>
    <w:rsid w:val="007A043E"/>
    <w:rsid w:val="007A062D"/>
    <w:rsid w:val="007A095E"/>
    <w:rsid w:val="007A0DCC"/>
    <w:rsid w:val="007A1617"/>
    <w:rsid w:val="007A17DF"/>
    <w:rsid w:val="007A1898"/>
    <w:rsid w:val="007A1B44"/>
    <w:rsid w:val="007A1B70"/>
    <w:rsid w:val="007A33B8"/>
    <w:rsid w:val="007A34F7"/>
    <w:rsid w:val="007A38E2"/>
    <w:rsid w:val="007A39CD"/>
    <w:rsid w:val="007A3A2E"/>
    <w:rsid w:val="007A4EFA"/>
    <w:rsid w:val="007A63C2"/>
    <w:rsid w:val="007A70E4"/>
    <w:rsid w:val="007A77B0"/>
    <w:rsid w:val="007A7C84"/>
    <w:rsid w:val="007A7CE3"/>
    <w:rsid w:val="007B080A"/>
    <w:rsid w:val="007B0F35"/>
    <w:rsid w:val="007B2289"/>
    <w:rsid w:val="007B3816"/>
    <w:rsid w:val="007B434A"/>
    <w:rsid w:val="007B5585"/>
    <w:rsid w:val="007B5986"/>
    <w:rsid w:val="007B7224"/>
    <w:rsid w:val="007B75F0"/>
    <w:rsid w:val="007B7A6F"/>
    <w:rsid w:val="007B7F37"/>
    <w:rsid w:val="007C0333"/>
    <w:rsid w:val="007C03AF"/>
    <w:rsid w:val="007C0ADA"/>
    <w:rsid w:val="007C0EC0"/>
    <w:rsid w:val="007C2C63"/>
    <w:rsid w:val="007C31BF"/>
    <w:rsid w:val="007C356C"/>
    <w:rsid w:val="007C38B7"/>
    <w:rsid w:val="007C398A"/>
    <w:rsid w:val="007C53FE"/>
    <w:rsid w:val="007C5683"/>
    <w:rsid w:val="007C59EB"/>
    <w:rsid w:val="007C5B71"/>
    <w:rsid w:val="007C5EE8"/>
    <w:rsid w:val="007C6BDD"/>
    <w:rsid w:val="007C774D"/>
    <w:rsid w:val="007D0031"/>
    <w:rsid w:val="007D0608"/>
    <w:rsid w:val="007D096C"/>
    <w:rsid w:val="007D0C09"/>
    <w:rsid w:val="007D130E"/>
    <w:rsid w:val="007D21C3"/>
    <w:rsid w:val="007D37EB"/>
    <w:rsid w:val="007D3A15"/>
    <w:rsid w:val="007D3C4A"/>
    <w:rsid w:val="007D4217"/>
    <w:rsid w:val="007D4826"/>
    <w:rsid w:val="007D4E5A"/>
    <w:rsid w:val="007D4E7A"/>
    <w:rsid w:val="007D4F3E"/>
    <w:rsid w:val="007D5311"/>
    <w:rsid w:val="007D5564"/>
    <w:rsid w:val="007D58B5"/>
    <w:rsid w:val="007D6DE0"/>
    <w:rsid w:val="007D7233"/>
    <w:rsid w:val="007D75B9"/>
    <w:rsid w:val="007E03DA"/>
    <w:rsid w:val="007E09A4"/>
    <w:rsid w:val="007E0B37"/>
    <w:rsid w:val="007E385D"/>
    <w:rsid w:val="007E4004"/>
    <w:rsid w:val="007E4134"/>
    <w:rsid w:val="007E468D"/>
    <w:rsid w:val="007E474F"/>
    <w:rsid w:val="007E5DE7"/>
    <w:rsid w:val="007E64E3"/>
    <w:rsid w:val="007E7375"/>
    <w:rsid w:val="007E7853"/>
    <w:rsid w:val="007E7CF4"/>
    <w:rsid w:val="007F030E"/>
    <w:rsid w:val="007F0638"/>
    <w:rsid w:val="007F0A30"/>
    <w:rsid w:val="007F0B76"/>
    <w:rsid w:val="007F12E4"/>
    <w:rsid w:val="007F1F13"/>
    <w:rsid w:val="007F29C5"/>
    <w:rsid w:val="007F2BE0"/>
    <w:rsid w:val="007F2D2E"/>
    <w:rsid w:val="007F2FB8"/>
    <w:rsid w:val="007F340C"/>
    <w:rsid w:val="007F39CA"/>
    <w:rsid w:val="007F4CA4"/>
    <w:rsid w:val="007F5129"/>
    <w:rsid w:val="007F5D70"/>
    <w:rsid w:val="007F661A"/>
    <w:rsid w:val="007F6761"/>
    <w:rsid w:val="007F7077"/>
    <w:rsid w:val="007F73A9"/>
    <w:rsid w:val="007F7720"/>
    <w:rsid w:val="007F7C94"/>
    <w:rsid w:val="00800603"/>
    <w:rsid w:val="0080089D"/>
    <w:rsid w:val="00801558"/>
    <w:rsid w:val="00801609"/>
    <w:rsid w:val="008019EA"/>
    <w:rsid w:val="00801A6F"/>
    <w:rsid w:val="00801F4E"/>
    <w:rsid w:val="00801FEC"/>
    <w:rsid w:val="00802480"/>
    <w:rsid w:val="0080297E"/>
    <w:rsid w:val="00803636"/>
    <w:rsid w:val="00803D2C"/>
    <w:rsid w:val="00803F94"/>
    <w:rsid w:val="008053CE"/>
    <w:rsid w:val="008056D2"/>
    <w:rsid w:val="008065F4"/>
    <w:rsid w:val="0080701D"/>
    <w:rsid w:val="00807066"/>
    <w:rsid w:val="0080747E"/>
    <w:rsid w:val="00807643"/>
    <w:rsid w:val="00807D8D"/>
    <w:rsid w:val="00810F4A"/>
    <w:rsid w:val="00811D9E"/>
    <w:rsid w:val="00811DDA"/>
    <w:rsid w:val="00811E3B"/>
    <w:rsid w:val="0081204F"/>
    <w:rsid w:val="008127D6"/>
    <w:rsid w:val="00812907"/>
    <w:rsid w:val="00812B62"/>
    <w:rsid w:val="00812BE1"/>
    <w:rsid w:val="00814145"/>
    <w:rsid w:val="008152B9"/>
    <w:rsid w:val="00815F05"/>
    <w:rsid w:val="00816ACF"/>
    <w:rsid w:val="00816B69"/>
    <w:rsid w:val="00816E57"/>
    <w:rsid w:val="00817560"/>
    <w:rsid w:val="008176AB"/>
    <w:rsid w:val="008204DE"/>
    <w:rsid w:val="00820F69"/>
    <w:rsid w:val="00821301"/>
    <w:rsid w:val="008214F5"/>
    <w:rsid w:val="00821E7F"/>
    <w:rsid w:val="00822792"/>
    <w:rsid w:val="00822ADE"/>
    <w:rsid w:val="0082410C"/>
    <w:rsid w:val="00824C6B"/>
    <w:rsid w:val="00825014"/>
    <w:rsid w:val="0082531C"/>
    <w:rsid w:val="008255D5"/>
    <w:rsid w:val="00827165"/>
    <w:rsid w:val="00827251"/>
    <w:rsid w:val="008278FF"/>
    <w:rsid w:val="00827CA3"/>
    <w:rsid w:val="00833304"/>
    <w:rsid w:val="0083362D"/>
    <w:rsid w:val="0083384C"/>
    <w:rsid w:val="008338CA"/>
    <w:rsid w:val="00833984"/>
    <w:rsid w:val="008356AB"/>
    <w:rsid w:val="008358AA"/>
    <w:rsid w:val="00835D09"/>
    <w:rsid w:val="00836453"/>
    <w:rsid w:val="008369D7"/>
    <w:rsid w:val="00836B18"/>
    <w:rsid w:val="00836C43"/>
    <w:rsid w:val="00837B29"/>
    <w:rsid w:val="00837E1D"/>
    <w:rsid w:val="00840525"/>
    <w:rsid w:val="00841E4B"/>
    <w:rsid w:val="008421AB"/>
    <w:rsid w:val="00842879"/>
    <w:rsid w:val="00842D06"/>
    <w:rsid w:val="00842DCF"/>
    <w:rsid w:val="00842F7E"/>
    <w:rsid w:val="0084329D"/>
    <w:rsid w:val="0084331A"/>
    <w:rsid w:val="00844E4D"/>
    <w:rsid w:val="0084591C"/>
    <w:rsid w:val="00845C4F"/>
    <w:rsid w:val="00846483"/>
    <w:rsid w:val="00846551"/>
    <w:rsid w:val="00846658"/>
    <w:rsid w:val="00846B87"/>
    <w:rsid w:val="00847AD2"/>
    <w:rsid w:val="00850611"/>
    <w:rsid w:val="00851097"/>
    <w:rsid w:val="0085126D"/>
    <w:rsid w:val="00852248"/>
    <w:rsid w:val="00852DA0"/>
    <w:rsid w:val="00853291"/>
    <w:rsid w:val="008536BD"/>
    <w:rsid w:val="00854BD7"/>
    <w:rsid w:val="008550E8"/>
    <w:rsid w:val="0085518C"/>
    <w:rsid w:val="008558B9"/>
    <w:rsid w:val="0086118F"/>
    <w:rsid w:val="00861B56"/>
    <w:rsid w:val="0086254E"/>
    <w:rsid w:val="00862679"/>
    <w:rsid w:val="00863861"/>
    <w:rsid w:val="00865080"/>
    <w:rsid w:val="008658D8"/>
    <w:rsid w:val="008659E5"/>
    <w:rsid w:val="00865F71"/>
    <w:rsid w:val="00865FE8"/>
    <w:rsid w:val="0086741F"/>
    <w:rsid w:val="008677CE"/>
    <w:rsid w:val="00867A74"/>
    <w:rsid w:val="00867FFD"/>
    <w:rsid w:val="008704C4"/>
    <w:rsid w:val="00870B2F"/>
    <w:rsid w:val="0087119D"/>
    <w:rsid w:val="00871951"/>
    <w:rsid w:val="00871F0A"/>
    <w:rsid w:val="00872608"/>
    <w:rsid w:val="0087270A"/>
    <w:rsid w:val="00873ADE"/>
    <w:rsid w:val="00874E2D"/>
    <w:rsid w:val="0087519B"/>
    <w:rsid w:val="008752A4"/>
    <w:rsid w:val="00875898"/>
    <w:rsid w:val="00876580"/>
    <w:rsid w:val="008777B0"/>
    <w:rsid w:val="008779B8"/>
    <w:rsid w:val="00877B53"/>
    <w:rsid w:val="00877C41"/>
    <w:rsid w:val="008809CD"/>
    <w:rsid w:val="00881865"/>
    <w:rsid w:val="00882ECE"/>
    <w:rsid w:val="0088389F"/>
    <w:rsid w:val="00883DDA"/>
    <w:rsid w:val="008842B4"/>
    <w:rsid w:val="00884586"/>
    <w:rsid w:val="00884BEC"/>
    <w:rsid w:val="00884C1F"/>
    <w:rsid w:val="00885127"/>
    <w:rsid w:val="00885168"/>
    <w:rsid w:val="00885877"/>
    <w:rsid w:val="008903D0"/>
    <w:rsid w:val="008915E1"/>
    <w:rsid w:val="0089228B"/>
    <w:rsid w:val="00893412"/>
    <w:rsid w:val="00893AE2"/>
    <w:rsid w:val="008942D8"/>
    <w:rsid w:val="00894ADC"/>
    <w:rsid w:val="00894E80"/>
    <w:rsid w:val="008952D0"/>
    <w:rsid w:val="00896B7F"/>
    <w:rsid w:val="00897B22"/>
    <w:rsid w:val="00897E00"/>
    <w:rsid w:val="008A14A7"/>
    <w:rsid w:val="008A1BF7"/>
    <w:rsid w:val="008A2973"/>
    <w:rsid w:val="008A2AA2"/>
    <w:rsid w:val="008A2D99"/>
    <w:rsid w:val="008A2F24"/>
    <w:rsid w:val="008A3339"/>
    <w:rsid w:val="008A33D8"/>
    <w:rsid w:val="008A36B6"/>
    <w:rsid w:val="008A38B4"/>
    <w:rsid w:val="008A3DAA"/>
    <w:rsid w:val="008A406D"/>
    <w:rsid w:val="008A40E6"/>
    <w:rsid w:val="008A41DE"/>
    <w:rsid w:val="008A48D3"/>
    <w:rsid w:val="008A4A52"/>
    <w:rsid w:val="008A4E5E"/>
    <w:rsid w:val="008A4F28"/>
    <w:rsid w:val="008A5242"/>
    <w:rsid w:val="008A5D05"/>
    <w:rsid w:val="008A6DDD"/>
    <w:rsid w:val="008A7176"/>
    <w:rsid w:val="008A759E"/>
    <w:rsid w:val="008A75EE"/>
    <w:rsid w:val="008B0236"/>
    <w:rsid w:val="008B22C2"/>
    <w:rsid w:val="008B2B63"/>
    <w:rsid w:val="008B3805"/>
    <w:rsid w:val="008B3B6B"/>
    <w:rsid w:val="008B3BE4"/>
    <w:rsid w:val="008B4749"/>
    <w:rsid w:val="008B50C5"/>
    <w:rsid w:val="008B5B7E"/>
    <w:rsid w:val="008B69D8"/>
    <w:rsid w:val="008B77E1"/>
    <w:rsid w:val="008C0453"/>
    <w:rsid w:val="008C0838"/>
    <w:rsid w:val="008C13EF"/>
    <w:rsid w:val="008C277A"/>
    <w:rsid w:val="008C2A4C"/>
    <w:rsid w:val="008C2E03"/>
    <w:rsid w:val="008C2E15"/>
    <w:rsid w:val="008C2F9A"/>
    <w:rsid w:val="008C30FD"/>
    <w:rsid w:val="008C3DED"/>
    <w:rsid w:val="008C504F"/>
    <w:rsid w:val="008C51C2"/>
    <w:rsid w:val="008C6D0C"/>
    <w:rsid w:val="008C6FA6"/>
    <w:rsid w:val="008C7492"/>
    <w:rsid w:val="008C7660"/>
    <w:rsid w:val="008D0420"/>
    <w:rsid w:val="008D104F"/>
    <w:rsid w:val="008D4A0E"/>
    <w:rsid w:val="008D533C"/>
    <w:rsid w:val="008D548A"/>
    <w:rsid w:val="008D7660"/>
    <w:rsid w:val="008D7B64"/>
    <w:rsid w:val="008E0706"/>
    <w:rsid w:val="008E2C34"/>
    <w:rsid w:val="008E3C9D"/>
    <w:rsid w:val="008E3D98"/>
    <w:rsid w:val="008E4438"/>
    <w:rsid w:val="008E4507"/>
    <w:rsid w:val="008E5806"/>
    <w:rsid w:val="008E5C6B"/>
    <w:rsid w:val="008E6288"/>
    <w:rsid w:val="008E6744"/>
    <w:rsid w:val="008E7C42"/>
    <w:rsid w:val="008F0070"/>
    <w:rsid w:val="008F046E"/>
    <w:rsid w:val="008F0CA9"/>
    <w:rsid w:val="008F139F"/>
    <w:rsid w:val="008F1F9A"/>
    <w:rsid w:val="008F360F"/>
    <w:rsid w:val="008F37AE"/>
    <w:rsid w:val="008F37DB"/>
    <w:rsid w:val="008F4583"/>
    <w:rsid w:val="008F4F58"/>
    <w:rsid w:val="008F5391"/>
    <w:rsid w:val="008F5901"/>
    <w:rsid w:val="008F62E4"/>
    <w:rsid w:val="008F63F5"/>
    <w:rsid w:val="008F7456"/>
    <w:rsid w:val="008F75A4"/>
    <w:rsid w:val="008F7EAF"/>
    <w:rsid w:val="0090038A"/>
    <w:rsid w:val="00900C19"/>
    <w:rsid w:val="0090157D"/>
    <w:rsid w:val="00901C1B"/>
    <w:rsid w:val="0090216E"/>
    <w:rsid w:val="00902F8F"/>
    <w:rsid w:val="00904088"/>
    <w:rsid w:val="0090413A"/>
    <w:rsid w:val="00904BE7"/>
    <w:rsid w:val="00904D9C"/>
    <w:rsid w:val="00905F6C"/>
    <w:rsid w:val="009060C0"/>
    <w:rsid w:val="00906668"/>
    <w:rsid w:val="0090683B"/>
    <w:rsid w:val="00906866"/>
    <w:rsid w:val="00906CD6"/>
    <w:rsid w:val="00906E5E"/>
    <w:rsid w:val="0090787B"/>
    <w:rsid w:val="009102D3"/>
    <w:rsid w:val="00910317"/>
    <w:rsid w:val="00911946"/>
    <w:rsid w:val="0091239E"/>
    <w:rsid w:val="00915B0C"/>
    <w:rsid w:val="0091651E"/>
    <w:rsid w:val="009170AA"/>
    <w:rsid w:val="009174D2"/>
    <w:rsid w:val="00920982"/>
    <w:rsid w:val="00920E8C"/>
    <w:rsid w:val="009215F6"/>
    <w:rsid w:val="00922498"/>
    <w:rsid w:val="00922802"/>
    <w:rsid w:val="009230D0"/>
    <w:rsid w:val="009230DF"/>
    <w:rsid w:val="00923298"/>
    <w:rsid w:val="00923FD0"/>
    <w:rsid w:val="009246DB"/>
    <w:rsid w:val="009248FF"/>
    <w:rsid w:val="0092568F"/>
    <w:rsid w:val="00925C9C"/>
    <w:rsid w:val="00926694"/>
    <w:rsid w:val="00926BC6"/>
    <w:rsid w:val="0092754C"/>
    <w:rsid w:val="00927CF5"/>
    <w:rsid w:val="0093027B"/>
    <w:rsid w:val="00930648"/>
    <w:rsid w:val="009320D3"/>
    <w:rsid w:val="00932166"/>
    <w:rsid w:val="0093273D"/>
    <w:rsid w:val="00934D2C"/>
    <w:rsid w:val="00935018"/>
    <w:rsid w:val="009367C9"/>
    <w:rsid w:val="009378A2"/>
    <w:rsid w:val="00942748"/>
    <w:rsid w:val="00943676"/>
    <w:rsid w:val="009449EC"/>
    <w:rsid w:val="00946583"/>
    <w:rsid w:val="00947D17"/>
    <w:rsid w:val="00947F3B"/>
    <w:rsid w:val="009505E1"/>
    <w:rsid w:val="00950CF4"/>
    <w:rsid w:val="0095166B"/>
    <w:rsid w:val="00951739"/>
    <w:rsid w:val="009517AB"/>
    <w:rsid w:val="009527E3"/>
    <w:rsid w:val="00952BFB"/>
    <w:rsid w:val="00952E59"/>
    <w:rsid w:val="00953814"/>
    <w:rsid w:val="009538B4"/>
    <w:rsid w:val="00954153"/>
    <w:rsid w:val="00954DE8"/>
    <w:rsid w:val="00956478"/>
    <w:rsid w:val="0095655A"/>
    <w:rsid w:val="00956D32"/>
    <w:rsid w:val="00957571"/>
    <w:rsid w:val="00957BD0"/>
    <w:rsid w:val="00960CD0"/>
    <w:rsid w:val="009625D0"/>
    <w:rsid w:val="00962AA6"/>
    <w:rsid w:val="0096333E"/>
    <w:rsid w:val="009633AD"/>
    <w:rsid w:val="00964AB7"/>
    <w:rsid w:val="00965C38"/>
    <w:rsid w:val="00965F9E"/>
    <w:rsid w:val="00967867"/>
    <w:rsid w:val="00967DEC"/>
    <w:rsid w:val="00970F21"/>
    <w:rsid w:val="0097163E"/>
    <w:rsid w:val="00972EEA"/>
    <w:rsid w:val="00972FA2"/>
    <w:rsid w:val="009758B3"/>
    <w:rsid w:val="00977B35"/>
    <w:rsid w:val="00977C61"/>
    <w:rsid w:val="00980C66"/>
    <w:rsid w:val="00981596"/>
    <w:rsid w:val="009815F8"/>
    <w:rsid w:val="00981D4F"/>
    <w:rsid w:val="00981EA4"/>
    <w:rsid w:val="00982A04"/>
    <w:rsid w:val="009838E0"/>
    <w:rsid w:val="00983F06"/>
    <w:rsid w:val="009846CF"/>
    <w:rsid w:val="00984B75"/>
    <w:rsid w:val="00984D22"/>
    <w:rsid w:val="00985A69"/>
    <w:rsid w:val="00987A9F"/>
    <w:rsid w:val="00991ADF"/>
    <w:rsid w:val="00993408"/>
    <w:rsid w:val="00993F82"/>
    <w:rsid w:val="0099405C"/>
    <w:rsid w:val="0099441F"/>
    <w:rsid w:val="0099475B"/>
    <w:rsid w:val="00994A5A"/>
    <w:rsid w:val="0099535C"/>
    <w:rsid w:val="009971D3"/>
    <w:rsid w:val="00997357"/>
    <w:rsid w:val="009974B1"/>
    <w:rsid w:val="00997E5E"/>
    <w:rsid w:val="009A1BF1"/>
    <w:rsid w:val="009A1BF9"/>
    <w:rsid w:val="009A2141"/>
    <w:rsid w:val="009A32C4"/>
    <w:rsid w:val="009A3EDF"/>
    <w:rsid w:val="009A4662"/>
    <w:rsid w:val="009A48BE"/>
    <w:rsid w:val="009A57F6"/>
    <w:rsid w:val="009A5A56"/>
    <w:rsid w:val="009A5A61"/>
    <w:rsid w:val="009A60FE"/>
    <w:rsid w:val="009A6A37"/>
    <w:rsid w:val="009A7061"/>
    <w:rsid w:val="009A7C01"/>
    <w:rsid w:val="009B0471"/>
    <w:rsid w:val="009B07A9"/>
    <w:rsid w:val="009B0864"/>
    <w:rsid w:val="009B1E1B"/>
    <w:rsid w:val="009B2F44"/>
    <w:rsid w:val="009B352B"/>
    <w:rsid w:val="009B3E38"/>
    <w:rsid w:val="009B3FF6"/>
    <w:rsid w:val="009B4006"/>
    <w:rsid w:val="009B471F"/>
    <w:rsid w:val="009B4821"/>
    <w:rsid w:val="009B59C2"/>
    <w:rsid w:val="009B5EEE"/>
    <w:rsid w:val="009B5F2C"/>
    <w:rsid w:val="009B5F91"/>
    <w:rsid w:val="009B69EB"/>
    <w:rsid w:val="009B70D6"/>
    <w:rsid w:val="009B7A89"/>
    <w:rsid w:val="009C202F"/>
    <w:rsid w:val="009C229F"/>
    <w:rsid w:val="009C26B8"/>
    <w:rsid w:val="009C364B"/>
    <w:rsid w:val="009C40A5"/>
    <w:rsid w:val="009C43EE"/>
    <w:rsid w:val="009C47F9"/>
    <w:rsid w:val="009C5649"/>
    <w:rsid w:val="009C5693"/>
    <w:rsid w:val="009C5B26"/>
    <w:rsid w:val="009C748E"/>
    <w:rsid w:val="009C7523"/>
    <w:rsid w:val="009C77C5"/>
    <w:rsid w:val="009C7C83"/>
    <w:rsid w:val="009D00DB"/>
    <w:rsid w:val="009D0A26"/>
    <w:rsid w:val="009D11CB"/>
    <w:rsid w:val="009D1526"/>
    <w:rsid w:val="009D1BAD"/>
    <w:rsid w:val="009D3E06"/>
    <w:rsid w:val="009D40DB"/>
    <w:rsid w:val="009D4DC9"/>
    <w:rsid w:val="009D4DF8"/>
    <w:rsid w:val="009D5044"/>
    <w:rsid w:val="009D5514"/>
    <w:rsid w:val="009D67FC"/>
    <w:rsid w:val="009D7A5F"/>
    <w:rsid w:val="009D7B9E"/>
    <w:rsid w:val="009E27D8"/>
    <w:rsid w:val="009E2EEC"/>
    <w:rsid w:val="009E3910"/>
    <w:rsid w:val="009E480A"/>
    <w:rsid w:val="009E561E"/>
    <w:rsid w:val="009E5DCB"/>
    <w:rsid w:val="009E637C"/>
    <w:rsid w:val="009E68D6"/>
    <w:rsid w:val="009E6C76"/>
    <w:rsid w:val="009E705A"/>
    <w:rsid w:val="009E72F0"/>
    <w:rsid w:val="009F08F7"/>
    <w:rsid w:val="009F0CEC"/>
    <w:rsid w:val="009F0D65"/>
    <w:rsid w:val="009F1965"/>
    <w:rsid w:val="009F1E1E"/>
    <w:rsid w:val="009F27D8"/>
    <w:rsid w:val="009F4000"/>
    <w:rsid w:val="009F4723"/>
    <w:rsid w:val="009F503E"/>
    <w:rsid w:val="009F5630"/>
    <w:rsid w:val="009F64E1"/>
    <w:rsid w:val="009F7168"/>
    <w:rsid w:val="009F7283"/>
    <w:rsid w:val="00A00568"/>
    <w:rsid w:val="00A009A5"/>
    <w:rsid w:val="00A009F5"/>
    <w:rsid w:val="00A00AD5"/>
    <w:rsid w:val="00A01DC5"/>
    <w:rsid w:val="00A020B9"/>
    <w:rsid w:val="00A02386"/>
    <w:rsid w:val="00A028A7"/>
    <w:rsid w:val="00A02918"/>
    <w:rsid w:val="00A0302C"/>
    <w:rsid w:val="00A03119"/>
    <w:rsid w:val="00A03732"/>
    <w:rsid w:val="00A0427E"/>
    <w:rsid w:val="00A046E9"/>
    <w:rsid w:val="00A048C0"/>
    <w:rsid w:val="00A04F31"/>
    <w:rsid w:val="00A07746"/>
    <w:rsid w:val="00A108AC"/>
    <w:rsid w:val="00A108AF"/>
    <w:rsid w:val="00A118A8"/>
    <w:rsid w:val="00A126F3"/>
    <w:rsid w:val="00A149D4"/>
    <w:rsid w:val="00A14F19"/>
    <w:rsid w:val="00A160CF"/>
    <w:rsid w:val="00A174BB"/>
    <w:rsid w:val="00A174E8"/>
    <w:rsid w:val="00A17DCB"/>
    <w:rsid w:val="00A20C10"/>
    <w:rsid w:val="00A2118A"/>
    <w:rsid w:val="00A21B0A"/>
    <w:rsid w:val="00A22F88"/>
    <w:rsid w:val="00A22FAA"/>
    <w:rsid w:val="00A22FBB"/>
    <w:rsid w:val="00A23FDB"/>
    <w:rsid w:val="00A24C08"/>
    <w:rsid w:val="00A2599D"/>
    <w:rsid w:val="00A25B84"/>
    <w:rsid w:val="00A2760A"/>
    <w:rsid w:val="00A30883"/>
    <w:rsid w:val="00A30A9A"/>
    <w:rsid w:val="00A31129"/>
    <w:rsid w:val="00A31CC0"/>
    <w:rsid w:val="00A31EB8"/>
    <w:rsid w:val="00A333A0"/>
    <w:rsid w:val="00A333A7"/>
    <w:rsid w:val="00A349B9"/>
    <w:rsid w:val="00A35720"/>
    <w:rsid w:val="00A35F63"/>
    <w:rsid w:val="00A36215"/>
    <w:rsid w:val="00A36343"/>
    <w:rsid w:val="00A36725"/>
    <w:rsid w:val="00A36E1C"/>
    <w:rsid w:val="00A4047E"/>
    <w:rsid w:val="00A41C4F"/>
    <w:rsid w:val="00A42588"/>
    <w:rsid w:val="00A42E50"/>
    <w:rsid w:val="00A43DA7"/>
    <w:rsid w:val="00A44D29"/>
    <w:rsid w:val="00A45F63"/>
    <w:rsid w:val="00A466B1"/>
    <w:rsid w:val="00A46F28"/>
    <w:rsid w:val="00A50251"/>
    <w:rsid w:val="00A508B8"/>
    <w:rsid w:val="00A50AC0"/>
    <w:rsid w:val="00A50F40"/>
    <w:rsid w:val="00A5156F"/>
    <w:rsid w:val="00A53089"/>
    <w:rsid w:val="00A541EE"/>
    <w:rsid w:val="00A5464A"/>
    <w:rsid w:val="00A54E54"/>
    <w:rsid w:val="00A55208"/>
    <w:rsid w:val="00A55261"/>
    <w:rsid w:val="00A55D36"/>
    <w:rsid w:val="00A561F4"/>
    <w:rsid w:val="00A56626"/>
    <w:rsid w:val="00A57081"/>
    <w:rsid w:val="00A57C7E"/>
    <w:rsid w:val="00A615EA"/>
    <w:rsid w:val="00A617C3"/>
    <w:rsid w:val="00A628AE"/>
    <w:rsid w:val="00A657CE"/>
    <w:rsid w:val="00A65A92"/>
    <w:rsid w:val="00A65E6F"/>
    <w:rsid w:val="00A67EE3"/>
    <w:rsid w:val="00A71360"/>
    <w:rsid w:val="00A71B82"/>
    <w:rsid w:val="00A72411"/>
    <w:rsid w:val="00A72419"/>
    <w:rsid w:val="00A7298E"/>
    <w:rsid w:val="00A73702"/>
    <w:rsid w:val="00A73C06"/>
    <w:rsid w:val="00A73F78"/>
    <w:rsid w:val="00A74103"/>
    <w:rsid w:val="00A743CF"/>
    <w:rsid w:val="00A74E2E"/>
    <w:rsid w:val="00A7545A"/>
    <w:rsid w:val="00A75A46"/>
    <w:rsid w:val="00A76D6F"/>
    <w:rsid w:val="00A770AD"/>
    <w:rsid w:val="00A7715E"/>
    <w:rsid w:val="00A7740A"/>
    <w:rsid w:val="00A7786D"/>
    <w:rsid w:val="00A77A8D"/>
    <w:rsid w:val="00A77D9F"/>
    <w:rsid w:val="00A77E94"/>
    <w:rsid w:val="00A801B5"/>
    <w:rsid w:val="00A80287"/>
    <w:rsid w:val="00A802B4"/>
    <w:rsid w:val="00A814C9"/>
    <w:rsid w:val="00A81A7A"/>
    <w:rsid w:val="00A81B67"/>
    <w:rsid w:val="00A8341B"/>
    <w:rsid w:val="00A839E0"/>
    <w:rsid w:val="00A8561A"/>
    <w:rsid w:val="00A8637A"/>
    <w:rsid w:val="00A8648C"/>
    <w:rsid w:val="00A91D54"/>
    <w:rsid w:val="00A91F08"/>
    <w:rsid w:val="00A91FAC"/>
    <w:rsid w:val="00A9254D"/>
    <w:rsid w:val="00A92E79"/>
    <w:rsid w:val="00A92FA6"/>
    <w:rsid w:val="00A9312C"/>
    <w:rsid w:val="00A93474"/>
    <w:rsid w:val="00A935CB"/>
    <w:rsid w:val="00A9457F"/>
    <w:rsid w:val="00A94763"/>
    <w:rsid w:val="00A9527A"/>
    <w:rsid w:val="00A95497"/>
    <w:rsid w:val="00A95F64"/>
    <w:rsid w:val="00A96546"/>
    <w:rsid w:val="00A9688F"/>
    <w:rsid w:val="00A96F31"/>
    <w:rsid w:val="00A972B0"/>
    <w:rsid w:val="00A97590"/>
    <w:rsid w:val="00A9785D"/>
    <w:rsid w:val="00AA044E"/>
    <w:rsid w:val="00AA05E3"/>
    <w:rsid w:val="00AA0A90"/>
    <w:rsid w:val="00AA0AC7"/>
    <w:rsid w:val="00AA1269"/>
    <w:rsid w:val="00AA1709"/>
    <w:rsid w:val="00AA1C7B"/>
    <w:rsid w:val="00AA21A0"/>
    <w:rsid w:val="00AA2542"/>
    <w:rsid w:val="00AA2922"/>
    <w:rsid w:val="00AA2C79"/>
    <w:rsid w:val="00AA4477"/>
    <w:rsid w:val="00AA5702"/>
    <w:rsid w:val="00AA5A5F"/>
    <w:rsid w:val="00AA607F"/>
    <w:rsid w:val="00AA635B"/>
    <w:rsid w:val="00AA6D10"/>
    <w:rsid w:val="00AB0019"/>
    <w:rsid w:val="00AB0617"/>
    <w:rsid w:val="00AB154E"/>
    <w:rsid w:val="00AB1C59"/>
    <w:rsid w:val="00AB2E5B"/>
    <w:rsid w:val="00AB3415"/>
    <w:rsid w:val="00AB3B27"/>
    <w:rsid w:val="00AB4433"/>
    <w:rsid w:val="00AB5CD3"/>
    <w:rsid w:val="00AB6F97"/>
    <w:rsid w:val="00AB7C41"/>
    <w:rsid w:val="00AC0B40"/>
    <w:rsid w:val="00AC0D84"/>
    <w:rsid w:val="00AC0DE5"/>
    <w:rsid w:val="00AC2821"/>
    <w:rsid w:val="00AC49C3"/>
    <w:rsid w:val="00AC4AC4"/>
    <w:rsid w:val="00AC4B4F"/>
    <w:rsid w:val="00AC7470"/>
    <w:rsid w:val="00AD0498"/>
    <w:rsid w:val="00AD0CBA"/>
    <w:rsid w:val="00AD17D4"/>
    <w:rsid w:val="00AD18D2"/>
    <w:rsid w:val="00AD1982"/>
    <w:rsid w:val="00AD228D"/>
    <w:rsid w:val="00AD257C"/>
    <w:rsid w:val="00AD2717"/>
    <w:rsid w:val="00AD3465"/>
    <w:rsid w:val="00AD44AD"/>
    <w:rsid w:val="00AD45A9"/>
    <w:rsid w:val="00AD50F1"/>
    <w:rsid w:val="00AD51B9"/>
    <w:rsid w:val="00AD6139"/>
    <w:rsid w:val="00AD6BA0"/>
    <w:rsid w:val="00AD76F9"/>
    <w:rsid w:val="00AD7B02"/>
    <w:rsid w:val="00AD7B37"/>
    <w:rsid w:val="00AE1DE7"/>
    <w:rsid w:val="00AE37D1"/>
    <w:rsid w:val="00AE3A75"/>
    <w:rsid w:val="00AE4D0E"/>
    <w:rsid w:val="00AE5541"/>
    <w:rsid w:val="00AE5922"/>
    <w:rsid w:val="00AE7262"/>
    <w:rsid w:val="00AE74F2"/>
    <w:rsid w:val="00AF0057"/>
    <w:rsid w:val="00AF11A7"/>
    <w:rsid w:val="00AF12CA"/>
    <w:rsid w:val="00AF140E"/>
    <w:rsid w:val="00AF1AFD"/>
    <w:rsid w:val="00AF2056"/>
    <w:rsid w:val="00AF26EA"/>
    <w:rsid w:val="00AF2E98"/>
    <w:rsid w:val="00AF2FBE"/>
    <w:rsid w:val="00AF36E7"/>
    <w:rsid w:val="00AF3C33"/>
    <w:rsid w:val="00AF4615"/>
    <w:rsid w:val="00AF4C1F"/>
    <w:rsid w:val="00AF52C5"/>
    <w:rsid w:val="00AF537A"/>
    <w:rsid w:val="00AF54F3"/>
    <w:rsid w:val="00AF6E37"/>
    <w:rsid w:val="00AF7B8F"/>
    <w:rsid w:val="00AF7C2A"/>
    <w:rsid w:val="00B009DE"/>
    <w:rsid w:val="00B010B1"/>
    <w:rsid w:val="00B016A7"/>
    <w:rsid w:val="00B01880"/>
    <w:rsid w:val="00B0198B"/>
    <w:rsid w:val="00B0231E"/>
    <w:rsid w:val="00B028AB"/>
    <w:rsid w:val="00B02991"/>
    <w:rsid w:val="00B03874"/>
    <w:rsid w:val="00B03A5E"/>
    <w:rsid w:val="00B0435D"/>
    <w:rsid w:val="00B04A1D"/>
    <w:rsid w:val="00B04E64"/>
    <w:rsid w:val="00B04F8A"/>
    <w:rsid w:val="00B059A8"/>
    <w:rsid w:val="00B06C08"/>
    <w:rsid w:val="00B07420"/>
    <w:rsid w:val="00B07587"/>
    <w:rsid w:val="00B07D05"/>
    <w:rsid w:val="00B07FEF"/>
    <w:rsid w:val="00B100B5"/>
    <w:rsid w:val="00B1035C"/>
    <w:rsid w:val="00B1472C"/>
    <w:rsid w:val="00B14B87"/>
    <w:rsid w:val="00B15501"/>
    <w:rsid w:val="00B15F06"/>
    <w:rsid w:val="00B162AA"/>
    <w:rsid w:val="00B1646C"/>
    <w:rsid w:val="00B16679"/>
    <w:rsid w:val="00B17264"/>
    <w:rsid w:val="00B17A6C"/>
    <w:rsid w:val="00B209AC"/>
    <w:rsid w:val="00B2116C"/>
    <w:rsid w:val="00B214FB"/>
    <w:rsid w:val="00B22209"/>
    <w:rsid w:val="00B23940"/>
    <w:rsid w:val="00B23DA6"/>
    <w:rsid w:val="00B240E3"/>
    <w:rsid w:val="00B258B4"/>
    <w:rsid w:val="00B259B7"/>
    <w:rsid w:val="00B25EAD"/>
    <w:rsid w:val="00B26FB1"/>
    <w:rsid w:val="00B3016C"/>
    <w:rsid w:val="00B30E6D"/>
    <w:rsid w:val="00B3149A"/>
    <w:rsid w:val="00B3258E"/>
    <w:rsid w:val="00B32B83"/>
    <w:rsid w:val="00B332FC"/>
    <w:rsid w:val="00B33485"/>
    <w:rsid w:val="00B34183"/>
    <w:rsid w:val="00B34189"/>
    <w:rsid w:val="00B3511A"/>
    <w:rsid w:val="00B3559D"/>
    <w:rsid w:val="00B35606"/>
    <w:rsid w:val="00B35636"/>
    <w:rsid w:val="00B35AD2"/>
    <w:rsid w:val="00B3661C"/>
    <w:rsid w:val="00B36985"/>
    <w:rsid w:val="00B36F51"/>
    <w:rsid w:val="00B37AFF"/>
    <w:rsid w:val="00B417AE"/>
    <w:rsid w:val="00B41F94"/>
    <w:rsid w:val="00B424BC"/>
    <w:rsid w:val="00B425D0"/>
    <w:rsid w:val="00B426C5"/>
    <w:rsid w:val="00B43900"/>
    <w:rsid w:val="00B439CD"/>
    <w:rsid w:val="00B441F2"/>
    <w:rsid w:val="00B45859"/>
    <w:rsid w:val="00B458C8"/>
    <w:rsid w:val="00B45C7C"/>
    <w:rsid w:val="00B4627A"/>
    <w:rsid w:val="00B468DA"/>
    <w:rsid w:val="00B46CFB"/>
    <w:rsid w:val="00B471B5"/>
    <w:rsid w:val="00B477D0"/>
    <w:rsid w:val="00B47C32"/>
    <w:rsid w:val="00B47F49"/>
    <w:rsid w:val="00B50119"/>
    <w:rsid w:val="00B502F6"/>
    <w:rsid w:val="00B50E83"/>
    <w:rsid w:val="00B51093"/>
    <w:rsid w:val="00B5178B"/>
    <w:rsid w:val="00B5196E"/>
    <w:rsid w:val="00B52899"/>
    <w:rsid w:val="00B52AB0"/>
    <w:rsid w:val="00B5304C"/>
    <w:rsid w:val="00B53226"/>
    <w:rsid w:val="00B53361"/>
    <w:rsid w:val="00B53746"/>
    <w:rsid w:val="00B559A5"/>
    <w:rsid w:val="00B55AB8"/>
    <w:rsid w:val="00B5632A"/>
    <w:rsid w:val="00B5770B"/>
    <w:rsid w:val="00B609CD"/>
    <w:rsid w:val="00B61B77"/>
    <w:rsid w:val="00B626B1"/>
    <w:rsid w:val="00B62BA0"/>
    <w:rsid w:val="00B63D9E"/>
    <w:rsid w:val="00B63E35"/>
    <w:rsid w:val="00B64492"/>
    <w:rsid w:val="00B656DF"/>
    <w:rsid w:val="00B66D2E"/>
    <w:rsid w:val="00B670C2"/>
    <w:rsid w:val="00B670C7"/>
    <w:rsid w:val="00B67826"/>
    <w:rsid w:val="00B70840"/>
    <w:rsid w:val="00B70C76"/>
    <w:rsid w:val="00B715E1"/>
    <w:rsid w:val="00B7343F"/>
    <w:rsid w:val="00B73A57"/>
    <w:rsid w:val="00B74689"/>
    <w:rsid w:val="00B75B43"/>
    <w:rsid w:val="00B7629F"/>
    <w:rsid w:val="00B763AB"/>
    <w:rsid w:val="00B764C8"/>
    <w:rsid w:val="00B776D9"/>
    <w:rsid w:val="00B77A0A"/>
    <w:rsid w:val="00B77AAF"/>
    <w:rsid w:val="00B77C8D"/>
    <w:rsid w:val="00B813EF"/>
    <w:rsid w:val="00B8148E"/>
    <w:rsid w:val="00B81A9D"/>
    <w:rsid w:val="00B827FC"/>
    <w:rsid w:val="00B83271"/>
    <w:rsid w:val="00B836E2"/>
    <w:rsid w:val="00B83807"/>
    <w:rsid w:val="00B8547B"/>
    <w:rsid w:val="00B85AAA"/>
    <w:rsid w:val="00B907F0"/>
    <w:rsid w:val="00B909C7"/>
    <w:rsid w:val="00B90BB9"/>
    <w:rsid w:val="00B90E72"/>
    <w:rsid w:val="00B90EAD"/>
    <w:rsid w:val="00B91515"/>
    <w:rsid w:val="00B918F9"/>
    <w:rsid w:val="00B927F1"/>
    <w:rsid w:val="00B935B8"/>
    <w:rsid w:val="00B936F1"/>
    <w:rsid w:val="00B93F09"/>
    <w:rsid w:val="00B941D3"/>
    <w:rsid w:val="00B94B6B"/>
    <w:rsid w:val="00B961D5"/>
    <w:rsid w:val="00B967F0"/>
    <w:rsid w:val="00B96DCD"/>
    <w:rsid w:val="00B972C6"/>
    <w:rsid w:val="00B97527"/>
    <w:rsid w:val="00BA109A"/>
    <w:rsid w:val="00BA1D24"/>
    <w:rsid w:val="00BA1E1E"/>
    <w:rsid w:val="00BA1E1F"/>
    <w:rsid w:val="00BA1E9E"/>
    <w:rsid w:val="00BA2270"/>
    <w:rsid w:val="00BA2C8D"/>
    <w:rsid w:val="00BA2E0F"/>
    <w:rsid w:val="00BA2EB4"/>
    <w:rsid w:val="00BA37C6"/>
    <w:rsid w:val="00BA4006"/>
    <w:rsid w:val="00BA475A"/>
    <w:rsid w:val="00BA5958"/>
    <w:rsid w:val="00BA6157"/>
    <w:rsid w:val="00BA7004"/>
    <w:rsid w:val="00BA7933"/>
    <w:rsid w:val="00BA7F2A"/>
    <w:rsid w:val="00BB03E3"/>
    <w:rsid w:val="00BB0902"/>
    <w:rsid w:val="00BB0FD4"/>
    <w:rsid w:val="00BB1E21"/>
    <w:rsid w:val="00BB1FF9"/>
    <w:rsid w:val="00BB2628"/>
    <w:rsid w:val="00BB2CBA"/>
    <w:rsid w:val="00BB3AB7"/>
    <w:rsid w:val="00BB3FF5"/>
    <w:rsid w:val="00BB45C4"/>
    <w:rsid w:val="00BB4B53"/>
    <w:rsid w:val="00BC0B2B"/>
    <w:rsid w:val="00BC0FCC"/>
    <w:rsid w:val="00BC1EE2"/>
    <w:rsid w:val="00BC2021"/>
    <w:rsid w:val="00BC39DC"/>
    <w:rsid w:val="00BC49D6"/>
    <w:rsid w:val="00BC5D9B"/>
    <w:rsid w:val="00BC6790"/>
    <w:rsid w:val="00BC7901"/>
    <w:rsid w:val="00BD0216"/>
    <w:rsid w:val="00BD0462"/>
    <w:rsid w:val="00BD0C29"/>
    <w:rsid w:val="00BD0FA3"/>
    <w:rsid w:val="00BD11D5"/>
    <w:rsid w:val="00BD1E84"/>
    <w:rsid w:val="00BD363D"/>
    <w:rsid w:val="00BD3CEF"/>
    <w:rsid w:val="00BD450F"/>
    <w:rsid w:val="00BD52C5"/>
    <w:rsid w:val="00BD54B6"/>
    <w:rsid w:val="00BD574A"/>
    <w:rsid w:val="00BD5B6D"/>
    <w:rsid w:val="00BD6376"/>
    <w:rsid w:val="00BD6BC5"/>
    <w:rsid w:val="00BD720B"/>
    <w:rsid w:val="00BE0472"/>
    <w:rsid w:val="00BE048D"/>
    <w:rsid w:val="00BE0612"/>
    <w:rsid w:val="00BE14DC"/>
    <w:rsid w:val="00BE1A89"/>
    <w:rsid w:val="00BE1E73"/>
    <w:rsid w:val="00BE26A7"/>
    <w:rsid w:val="00BE3C70"/>
    <w:rsid w:val="00BE3EB2"/>
    <w:rsid w:val="00BE47E7"/>
    <w:rsid w:val="00BE4C66"/>
    <w:rsid w:val="00BE6C11"/>
    <w:rsid w:val="00BE7EA9"/>
    <w:rsid w:val="00BE7F22"/>
    <w:rsid w:val="00BE7F83"/>
    <w:rsid w:val="00BF30B2"/>
    <w:rsid w:val="00BF3698"/>
    <w:rsid w:val="00BF386D"/>
    <w:rsid w:val="00BF3C4A"/>
    <w:rsid w:val="00BF3C50"/>
    <w:rsid w:val="00BF3D1D"/>
    <w:rsid w:val="00BF4CCE"/>
    <w:rsid w:val="00BF51D7"/>
    <w:rsid w:val="00BF56D1"/>
    <w:rsid w:val="00BF6327"/>
    <w:rsid w:val="00BF665D"/>
    <w:rsid w:val="00BF6A90"/>
    <w:rsid w:val="00BF705E"/>
    <w:rsid w:val="00BF70AA"/>
    <w:rsid w:val="00BF717D"/>
    <w:rsid w:val="00BF7197"/>
    <w:rsid w:val="00BF724D"/>
    <w:rsid w:val="00C004DF"/>
    <w:rsid w:val="00C00545"/>
    <w:rsid w:val="00C00952"/>
    <w:rsid w:val="00C018B3"/>
    <w:rsid w:val="00C01C89"/>
    <w:rsid w:val="00C03BDD"/>
    <w:rsid w:val="00C03C2A"/>
    <w:rsid w:val="00C0708F"/>
    <w:rsid w:val="00C072CB"/>
    <w:rsid w:val="00C07AE8"/>
    <w:rsid w:val="00C118E1"/>
    <w:rsid w:val="00C12D2B"/>
    <w:rsid w:val="00C146EC"/>
    <w:rsid w:val="00C14982"/>
    <w:rsid w:val="00C14CFA"/>
    <w:rsid w:val="00C14D31"/>
    <w:rsid w:val="00C151D2"/>
    <w:rsid w:val="00C153B1"/>
    <w:rsid w:val="00C154C0"/>
    <w:rsid w:val="00C163CE"/>
    <w:rsid w:val="00C167DF"/>
    <w:rsid w:val="00C16EFC"/>
    <w:rsid w:val="00C17509"/>
    <w:rsid w:val="00C17FAA"/>
    <w:rsid w:val="00C20ED3"/>
    <w:rsid w:val="00C21A52"/>
    <w:rsid w:val="00C2205A"/>
    <w:rsid w:val="00C22750"/>
    <w:rsid w:val="00C2380F"/>
    <w:rsid w:val="00C23BEA"/>
    <w:rsid w:val="00C23F40"/>
    <w:rsid w:val="00C241DD"/>
    <w:rsid w:val="00C242BF"/>
    <w:rsid w:val="00C24B96"/>
    <w:rsid w:val="00C25518"/>
    <w:rsid w:val="00C2582B"/>
    <w:rsid w:val="00C2730D"/>
    <w:rsid w:val="00C279A3"/>
    <w:rsid w:val="00C30EEB"/>
    <w:rsid w:val="00C31169"/>
    <w:rsid w:val="00C32407"/>
    <w:rsid w:val="00C33389"/>
    <w:rsid w:val="00C33781"/>
    <w:rsid w:val="00C33A67"/>
    <w:rsid w:val="00C34B4F"/>
    <w:rsid w:val="00C36835"/>
    <w:rsid w:val="00C37133"/>
    <w:rsid w:val="00C374A0"/>
    <w:rsid w:val="00C41558"/>
    <w:rsid w:val="00C420DE"/>
    <w:rsid w:val="00C427A0"/>
    <w:rsid w:val="00C42A58"/>
    <w:rsid w:val="00C42C2B"/>
    <w:rsid w:val="00C4323A"/>
    <w:rsid w:val="00C4325B"/>
    <w:rsid w:val="00C4376A"/>
    <w:rsid w:val="00C453AC"/>
    <w:rsid w:val="00C46922"/>
    <w:rsid w:val="00C46B5D"/>
    <w:rsid w:val="00C46E6C"/>
    <w:rsid w:val="00C475DF"/>
    <w:rsid w:val="00C50044"/>
    <w:rsid w:val="00C5100E"/>
    <w:rsid w:val="00C5154A"/>
    <w:rsid w:val="00C517E7"/>
    <w:rsid w:val="00C52222"/>
    <w:rsid w:val="00C5271D"/>
    <w:rsid w:val="00C53E1B"/>
    <w:rsid w:val="00C543FD"/>
    <w:rsid w:val="00C54736"/>
    <w:rsid w:val="00C56B4C"/>
    <w:rsid w:val="00C56EE4"/>
    <w:rsid w:val="00C56FCB"/>
    <w:rsid w:val="00C5747E"/>
    <w:rsid w:val="00C57B90"/>
    <w:rsid w:val="00C60189"/>
    <w:rsid w:val="00C608EC"/>
    <w:rsid w:val="00C60C2B"/>
    <w:rsid w:val="00C61261"/>
    <w:rsid w:val="00C61304"/>
    <w:rsid w:val="00C617D2"/>
    <w:rsid w:val="00C61E39"/>
    <w:rsid w:val="00C61E7E"/>
    <w:rsid w:val="00C623A0"/>
    <w:rsid w:val="00C62620"/>
    <w:rsid w:val="00C6271A"/>
    <w:rsid w:val="00C62CBB"/>
    <w:rsid w:val="00C62F9F"/>
    <w:rsid w:val="00C6300C"/>
    <w:rsid w:val="00C63F9D"/>
    <w:rsid w:val="00C64DF9"/>
    <w:rsid w:val="00C64FD2"/>
    <w:rsid w:val="00C653F8"/>
    <w:rsid w:val="00C66110"/>
    <w:rsid w:val="00C66183"/>
    <w:rsid w:val="00C67CD4"/>
    <w:rsid w:val="00C7100F"/>
    <w:rsid w:val="00C711B3"/>
    <w:rsid w:val="00C7144D"/>
    <w:rsid w:val="00C719BD"/>
    <w:rsid w:val="00C72872"/>
    <w:rsid w:val="00C72BBA"/>
    <w:rsid w:val="00C73ECE"/>
    <w:rsid w:val="00C7454E"/>
    <w:rsid w:val="00C7548E"/>
    <w:rsid w:val="00C7557C"/>
    <w:rsid w:val="00C762E5"/>
    <w:rsid w:val="00C768A7"/>
    <w:rsid w:val="00C76A7E"/>
    <w:rsid w:val="00C80316"/>
    <w:rsid w:val="00C805F2"/>
    <w:rsid w:val="00C819B4"/>
    <w:rsid w:val="00C81BA3"/>
    <w:rsid w:val="00C825E6"/>
    <w:rsid w:val="00C82822"/>
    <w:rsid w:val="00C82B54"/>
    <w:rsid w:val="00C83756"/>
    <w:rsid w:val="00C83AA9"/>
    <w:rsid w:val="00C84C06"/>
    <w:rsid w:val="00C8550A"/>
    <w:rsid w:val="00C85557"/>
    <w:rsid w:val="00C86766"/>
    <w:rsid w:val="00C86D10"/>
    <w:rsid w:val="00C876E2"/>
    <w:rsid w:val="00C87A08"/>
    <w:rsid w:val="00C87A84"/>
    <w:rsid w:val="00C87EB2"/>
    <w:rsid w:val="00C91145"/>
    <w:rsid w:val="00C91549"/>
    <w:rsid w:val="00C91C1E"/>
    <w:rsid w:val="00C9213B"/>
    <w:rsid w:val="00C939EB"/>
    <w:rsid w:val="00C93BF0"/>
    <w:rsid w:val="00C9407B"/>
    <w:rsid w:val="00C95690"/>
    <w:rsid w:val="00C95E6F"/>
    <w:rsid w:val="00C96385"/>
    <w:rsid w:val="00C96748"/>
    <w:rsid w:val="00C96EC9"/>
    <w:rsid w:val="00C97550"/>
    <w:rsid w:val="00C97935"/>
    <w:rsid w:val="00CA09F0"/>
    <w:rsid w:val="00CA107D"/>
    <w:rsid w:val="00CA1854"/>
    <w:rsid w:val="00CA3D79"/>
    <w:rsid w:val="00CA4497"/>
    <w:rsid w:val="00CA455F"/>
    <w:rsid w:val="00CA4D6D"/>
    <w:rsid w:val="00CA69C0"/>
    <w:rsid w:val="00CA6F0B"/>
    <w:rsid w:val="00CA74B1"/>
    <w:rsid w:val="00CA74F8"/>
    <w:rsid w:val="00CB08AD"/>
    <w:rsid w:val="00CB0BF9"/>
    <w:rsid w:val="00CB125F"/>
    <w:rsid w:val="00CB1BF0"/>
    <w:rsid w:val="00CB299B"/>
    <w:rsid w:val="00CB33ED"/>
    <w:rsid w:val="00CB3551"/>
    <w:rsid w:val="00CB3A83"/>
    <w:rsid w:val="00CB3C85"/>
    <w:rsid w:val="00CB44D8"/>
    <w:rsid w:val="00CB463E"/>
    <w:rsid w:val="00CB4911"/>
    <w:rsid w:val="00CB526A"/>
    <w:rsid w:val="00CB5AC2"/>
    <w:rsid w:val="00CB5E63"/>
    <w:rsid w:val="00CB60F3"/>
    <w:rsid w:val="00CB7536"/>
    <w:rsid w:val="00CB79D6"/>
    <w:rsid w:val="00CC0BB0"/>
    <w:rsid w:val="00CC0CE1"/>
    <w:rsid w:val="00CC0D67"/>
    <w:rsid w:val="00CC0FBB"/>
    <w:rsid w:val="00CC11EC"/>
    <w:rsid w:val="00CC1A71"/>
    <w:rsid w:val="00CC2187"/>
    <w:rsid w:val="00CC24C9"/>
    <w:rsid w:val="00CC389A"/>
    <w:rsid w:val="00CC39D9"/>
    <w:rsid w:val="00CC3E17"/>
    <w:rsid w:val="00CC48F6"/>
    <w:rsid w:val="00CC50F9"/>
    <w:rsid w:val="00CC5FF2"/>
    <w:rsid w:val="00CC604C"/>
    <w:rsid w:val="00CC6A35"/>
    <w:rsid w:val="00CC79D2"/>
    <w:rsid w:val="00CC7BC3"/>
    <w:rsid w:val="00CD06B6"/>
    <w:rsid w:val="00CD0789"/>
    <w:rsid w:val="00CD08BD"/>
    <w:rsid w:val="00CD09FF"/>
    <w:rsid w:val="00CD221A"/>
    <w:rsid w:val="00CD2765"/>
    <w:rsid w:val="00CD2B5C"/>
    <w:rsid w:val="00CD3473"/>
    <w:rsid w:val="00CD365C"/>
    <w:rsid w:val="00CD4084"/>
    <w:rsid w:val="00CD49B2"/>
    <w:rsid w:val="00CD5D9A"/>
    <w:rsid w:val="00CD6923"/>
    <w:rsid w:val="00CE003D"/>
    <w:rsid w:val="00CE004A"/>
    <w:rsid w:val="00CE0CE8"/>
    <w:rsid w:val="00CE1127"/>
    <w:rsid w:val="00CE25D7"/>
    <w:rsid w:val="00CE2A8C"/>
    <w:rsid w:val="00CE2C10"/>
    <w:rsid w:val="00CE34ED"/>
    <w:rsid w:val="00CE3A55"/>
    <w:rsid w:val="00CE3C56"/>
    <w:rsid w:val="00CE402E"/>
    <w:rsid w:val="00CE44E9"/>
    <w:rsid w:val="00CE462B"/>
    <w:rsid w:val="00CE4BB8"/>
    <w:rsid w:val="00CE52EA"/>
    <w:rsid w:val="00CE6FBE"/>
    <w:rsid w:val="00CE7873"/>
    <w:rsid w:val="00CF0C2A"/>
    <w:rsid w:val="00CF14FD"/>
    <w:rsid w:val="00CF2986"/>
    <w:rsid w:val="00CF2D1A"/>
    <w:rsid w:val="00CF2E75"/>
    <w:rsid w:val="00CF3489"/>
    <w:rsid w:val="00CF39F4"/>
    <w:rsid w:val="00CF3DD4"/>
    <w:rsid w:val="00CF4307"/>
    <w:rsid w:val="00CF44F9"/>
    <w:rsid w:val="00CF48D8"/>
    <w:rsid w:val="00CF595E"/>
    <w:rsid w:val="00CF5FE3"/>
    <w:rsid w:val="00CF6390"/>
    <w:rsid w:val="00CF721F"/>
    <w:rsid w:val="00CF77C0"/>
    <w:rsid w:val="00D00A9F"/>
    <w:rsid w:val="00D01357"/>
    <w:rsid w:val="00D01651"/>
    <w:rsid w:val="00D02039"/>
    <w:rsid w:val="00D0372C"/>
    <w:rsid w:val="00D0584F"/>
    <w:rsid w:val="00D062BD"/>
    <w:rsid w:val="00D069CB"/>
    <w:rsid w:val="00D06A12"/>
    <w:rsid w:val="00D06BF2"/>
    <w:rsid w:val="00D07EC6"/>
    <w:rsid w:val="00D07EF5"/>
    <w:rsid w:val="00D07F49"/>
    <w:rsid w:val="00D10220"/>
    <w:rsid w:val="00D103D6"/>
    <w:rsid w:val="00D10828"/>
    <w:rsid w:val="00D115A8"/>
    <w:rsid w:val="00D12925"/>
    <w:rsid w:val="00D12A82"/>
    <w:rsid w:val="00D12C87"/>
    <w:rsid w:val="00D12EBC"/>
    <w:rsid w:val="00D13733"/>
    <w:rsid w:val="00D13955"/>
    <w:rsid w:val="00D14098"/>
    <w:rsid w:val="00D147AB"/>
    <w:rsid w:val="00D149E6"/>
    <w:rsid w:val="00D1640D"/>
    <w:rsid w:val="00D169A3"/>
    <w:rsid w:val="00D20036"/>
    <w:rsid w:val="00D20503"/>
    <w:rsid w:val="00D20BB6"/>
    <w:rsid w:val="00D21235"/>
    <w:rsid w:val="00D21F03"/>
    <w:rsid w:val="00D22EB7"/>
    <w:rsid w:val="00D2309F"/>
    <w:rsid w:val="00D233E5"/>
    <w:rsid w:val="00D23C09"/>
    <w:rsid w:val="00D26607"/>
    <w:rsid w:val="00D2691F"/>
    <w:rsid w:val="00D26B1C"/>
    <w:rsid w:val="00D303DD"/>
    <w:rsid w:val="00D305CF"/>
    <w:rsid w:val="00D32362"/>
    <w:rsid w:val="00D33993"/>
    <w:rsid w:val="00D34D74"/>
    <w:rsid w:val="00D35897"/>
    <w:rsid w:val="00D364CB"/>
    <w:rsid w:val="00D37861"/>
    <w:rsid w:val="00D37E15"/>
    <w:rsid w:val="00D40D57"/>
    <w:rsid w:val="00D41507"/>
    <w:rsid w:val="00D41D11"/>
    <w:rsid w:val="00D41FED"/>
    <w:rsid w:val="00D43794"/>
    <w:rsid w:val="00D43D4D"/>
    <w:rsid w:val="00D43DC1"/>
    <w:rsid w:val="00D43F96"/>
    <w:rsid w:val="00D457F4"/>
    <w:rsid w:val="00D464AD"/>
    <w:rsid w:val="00D50360"/>
    <w:rsid w:val="00D504FD"/>
    <w:rsid w:val="00D50AFE"/>
    <w:rsid w:val="00D50D44"/>
    <w:rsid w:val="00D51B1F"/>
    <w:rsid w:val="00D534D2"/>
    <w:rsid w:val="00D5358F"/>
    <w:rsid w:val="00D53D11"/>
    <w:rsid w:val="00D54437"/>
    <w:rsid w:val="00D55699"/>
    <w:rsid w:val="00D55A92"/>
    <w:rsid w:val="00D55F2A"/>
    <w:rsid w:val="00D56836"/>
    <w:rsid w:val="00D569A5"/>
    <w:rsid w:val="00D56B7F"/>
    <w:rsid w:val="00D572B2"/>
    <w:rsid w:val="00D57AB8"/>
    <w:rsid w:val="00D57DA7"/>
    <w:rsid w:val="00D60363"/>
    <w:rsid w:val="00D610E7"/>
    <w:rsid w:val="00D61E8E"/>
    <w:rsid w:val="00D62503"/>
    <w:rsid w:val="00D62BDE"/>
    <w:rsid w:val="00D62D4D"/>
    <w:rsid w:val="00D62E6C"/>
    <w:rsid w:val="00D63969"/>
    <w:rsid w:val="00D63A7D"/>
    <w:rsid w:val="00D63CB8"/>
    <w:rsid w:val="00D63E04"/>
    <w:rsid w:val="00D66017"/>
    <w:rsid w:val="00D67C6F"/>
    <w:rsid w:val="00D7072B"/>
    <w:rsid w:val="00D70D4B"/>
    <w:rsid w:val="00D711BA"/>
    <w:rsid w:val="00D71856"/>
    <w:rsid w:val="00D71F04"/>
    <w:rsid w:val="00D744D8"/>
    <w:rsid w:val="00D744F4"/>
    <w:rsid w:val="00D74934"/>
    <w:rsid w:val="00D74B6D"/>
    <w:rsid w:val="00D74D9B"/>
    <w:rsid w:val="00D757A4"/>
    <w:rsid w:val="00D777AD"/>
    <w:rsid w:val="00D80DA7"/>
    <w:rsid w:val="00D82120"/>
    <w:rsid w:val="00D826D9"/>
    <w:rsid w:val="00D8290C"/>
    <w:rsid w:val="00D838BA"/>
    <w:rsid w:val="00D8433D"/>
    <w:rsid w:val="00D84B26"/>
    <w:rsid w:val="00D84D12"/>
    <w:rsid w:val="00D85001"/>
    <w:rsid w:val="00D860B5"/>
    <w:rsid w:val="00D860C0"/>
    <w:rsid w:val="00D872F6"/>
    <w:rsid w:val="00D87838"/>
    <w:rsid w:val="00D90280"/>
    <w:rsid w:val="00D90665"/>
    <w:rsid w:val="00D90773"/>
    <w:rsid w:val="00D908E7"/>
    <w:rsid w:val="00D9135C"/>
    <w:rsid w:val="00D928CA"/>
    <w:rsid w:val="00D9307C"/>
    <w:rsid w:val="00D93DB4"/>
    <w:rsid w:val="00D93E84"/>
    <w:rsid w:val="00D94420"/>
    <w:rsid w:val="00D9465F"/>
    <w:rsid w:val="00D948F3"/>
    <w:rsid w:val="00D94E29"/>
    <w:rsid w:val="00D94E65"/>
    <w:rsid w:val="00D954AA"/>
    <w:rsid w:val="00D95826"/>
    <w:rsid w:val="00D96244"/>
    <w:rsid w:val="00D96675"/>
    <w:rsid w:val="00D968DF"/>
    <w:rsid w:val="00D97E95"/>
    <w:rsid w:val="00DA040E"/>
    <w:rsid w:val="00DA04CF"/>
    <w:rsid w:val="00DA06DD"/>
    <w:rsid w:val="00DA07EF"/>
    <w:rsid w:val="00DA087C"/>
    <w:rsid w:val="00DA15F0"/>
    <w:rsid w:val="00DA1B11"/>
    <w:rsid w:val="00DA235B"/>
    <w:rsid w:val="00DA33B4"/>
    <w:rsid w:val="00DA4AA8"/>
    <w:rsid w:val="00DA50FF"/>
    <w:rsid w:val="00DA5697"/>
    <w:rsid w:val="00DA56BC"/>
    <w:rsid w:val="00DA6B9A"/>
    <w:rsid w:val="00DA7E0F"/>
    <w:rsid w:val="00DB0257"/>
    <w:rsid w:val="00DB0D19"/>
    <w:rsid w:val="00DB1132"/>
    <w:rsid w:val="00DB1532"/>
    <w:rsid w:val="00DB2ABD"/>
    <w:rsid w:val="00DB378E"/>
    <w:rsid w:val="00DB5155"/>
    <w:rsid w:val="00DB54F0"/>
    <w:rsid w:val="00DB684D"/>
    <w:rsid w:val="00DB6B83"/>
    <w:rsid w:val="00DB6DF0"/>
    <w:rsid w:val="00DB7548"/>
    <w:rsid w:val="00DB7CFE"/>
    <w:rsid w:val="00DC089D"/>
    <w:rsid w:val="00DC23FD"/>
    <w:rsid w:val="00DC2B5B"/>
    <w:rsid w:val="00DC3174"/>
    <w:rsid w:val="00DC38CA"/>
    <w:rsid w:val="00DC48C8"/>
    <w:rsid w:val="00DC49DD"/>
    <w:rsid w:val="00DC4CE0"/>
    <w:rsid w:val="00DC4F29"/>
    <w:rsid w:val="00DC52C0"/>
    <w:rsid w:val="00DC5934"/>
    <w:rsid w:val="00DC6241"/>
    <w:rsid w:val="00DC649A"/>
    <w:rsid w:val="00DC6F71"/>
    <w:rsid w:val="00DC7EAD"/>
    <w:rsid w:val="00DD06A9"/>
    <w:rsid w:val="00DD0F3B"/>
    <w:rsid w:val="00DD1836"/>
    <w:rsid w:val="00DD1A2A"/>
    <w:rsid w:val="00DD1EC7"/>
    <w:rsid w:val="00DD202C"/>
    <w:rsid w:val="00DD22CC"/>
    <w:rsid w:val="00DD24CB"/>
    <w:rsid w:val="00DD30E3"/>
    <w:rsid w:val="00DD4183"/>
    <w:rsid w:val="00DD492E"/>
    <w:rsid w:val="00DD4D1B"/>
    <w:rsid w:val="00DD54EE"/>
    <w:rsid w:val="00DD5CA5"/>
    <w:rsid w:val="00DD78F8"/>
    <w:rsid w:val="00DE0995"/>
    <w:rsid w:val="00DE0C19"/>
    <w:rsid w:val="00DE1530"/>
    <w:rsid w:val="00DE1F50"/>
    <w:rsid w:val="00DE2360"/>
    <w:rsid w:val="00DE26D2"/>
    <w:rsid w:val="00DE34C6"/>
    <w:rsid w:val="00DE3CC8"/>
    <w:rsid w:val="00DE3E6B"/>
    <w:rsid w:val="00DE4145"/>
    <w:rsid w:val="00DE418F"/>
    <w:rsid w:val="00DE452C"/>
    <w:rsid w:val="00DE469B"/>
    <w:rsid w:val="00DE48D5"/>
    <w:rsid w:val="00DE49E8"/>
    <w:rsid w:val="00DE550C"/>
    <w:rsid w:val="00DE5AA4"/>
    <w:rsid w:val="00DE5EB2"/>
    <w:rsid w:val="00DE621E"/>
    <w:rsid w:val="00DE65F1"/>
    <w:rsid w:val="00DE681C"/>
    <w:rsid w:val="00DE6E47"/>
    <w:rsid w:val="00DE7EE5"/>
    <w:rsid w:val="00DF01B7"/>
    <w:rsid w:val="00DF212E"/>
    <w:rsid w:val="00DF2910"/>
    <w:rsid w:val="00DF291C"/>
    <w:rsid w:val="00DF323B"/>
    <w:rsid w:val="00DF3574"/>
    <w:rsid w:val="00DF562A"/>
    <w:rsid w:val="00DF58D0"/>
    <w:rsid w:val="00DF5A34"/>
    <w:rsid w:val="00DF5D2B"/>
    <w:rsid w:val="00DF6B23"/>
    <w:rsid w:val="00E003E1"/>
    <w:rsid w:val="00E00A3A"/>
    <w:rsid w:val="00E00AF2"/>
    <w:rsid w:val="00E01261"/>
    <w:rsid w:val="00E01DD8"/>
    <w:rsid w:val="00E02099"/>
    <w:rsid w:val="00E024F5"/>
    <w:rsid w:val="00E02615"/>
    <w:rsid w:val="00E037FC"/>
    <w:rsid w:val="00E03835"/>
    <w:rsid w:val="00E03AC6"/>
    <w:rsid w:val="00E03C79"/>
    <w:rsid w:val="00E03D64"/>
    <w:rsid w:val="00E043B8"/>
    <w:rsid w:val="00E05252"/>
    <w:rsid w:val="00E069DB"/>
    <w:rsid w:val="00E0729E"/>
    <w:rsid w:val="00E10064"/>
    <w:rsid w:val="00E10FC4"/>
    <w:rsid w:val="00E11993"/>
    <w:rsid w:val="00E11AE7"/>
    <w:rsid w:val="00E1422B"/>
    <w:rsid w:val="00E144EA"/>
    <w:rsid w:val="00E148CE"/>
    <w:rsid w:val="00E14A8D"/>
    <w:rsid w:val="00E15C05"/>
    <w:rsid w:val="00E17728"/>
    <w:rsid w:val="00E17944"/>
    <w:rsid w:val="00E208C1"/>
    <w:rsid w:val="00E21340"/>
    <w:rsid w:val="00E2134A"/>
    <w:rsid w:val="00E2182B"/>
    <w:rsid w:val="00E21A1C"/>
    <w:rsid w:val="00E21C9E"/>
    <w:rsid w:val="00E21D43"/>
    <w:rsid w:val="00E21D6D"/>
    <w:rsid w:val="00E23F64"/>
    <w:rsid w:val="00E24182"/>
    <w:rsid w:val="00E25C2E"/>
    <w:rsid w:val="00E262A6"/>
    <w:rsid w:val="00E267BA"/>
    <w:rsid w:val="00E269F0"/>
    <w:rsid w:val="00E27523"/>
    <w:rsid w:val="00E27A67"/>
    <w:rsid w:val="00E3028F"/>
    <w:rsid w:val="00E30903"/>
    <w:rsid w:val="00E31045"/>
    <w:rsid w:val="00E313E3"/>
    <w:rsid w:val="00E328EC"/>
    <w:rsid w:val="00E34044"/>
    <w:rsid w:val="00E344CA"/>
    <w:rsid w:val="00E36880"/>
    <w:rsid w:val="00E36F51"/>
    <w:rsid w:val="00E37281"/>
    <w:rsid w:val="00E373A6"/>
    <w:rsid w:val="00E373C4"/>
    <w:rsid w:val="00E379C5"/>
    <w:rsid w:val="00E37F3D"/>
    <w:rsid w:val="00E40264"/>
    <w:rsid w:val="00E404B3"/>
    <w:rsid w:val="00E41851"/>
    <w:rsid w:val="00E418EF"/>
    <w:rsid w:val="00E41BFE"/>
    <w:rsid w:val="00E43A51"/>
    <w:rsid w:val="00E4464A"/>
    <w:rsid w:val="00E4507B"/>
    <w:rsid w:val="00E450A8"/>
    <w:rsid w:val="00E45BCC"/>
    <w:rsid w:val="00E45F9E"/>
    <w:rsid w:val="00E46483"/>
    <w:rsid w:val="00E471C9"/>
    <w:rsid w:val="00E5010F"/>
    <w:rsid w:val="00E50FAC"/>
    <w:rsid w:val="00E513F7"/>
    <w:rsid w:val="00E5190D"/>
    <w:rsid w:val="00E51951"/>
    <w:rsid w:val="00E52B17"/>
    <w:rsid w:val="00E53126"/>
    <w:rsid w:val="00E53777"/>
    <w:rsid w:val="00E5385F"/>
    <w:rsid w:val="00E53D3F"/>
    <w:rsid w:val="00E54389"/>
    <w:rsid w:val="00E54882"/>
    <w:rsid w:val="00E54B91"/>
    <w:rsid w:val="00E559A5"/>
    <w:rsid w:val="00E55D5E"/>
    <w:rsid w:val="00E567F5"/>
    <w:rsid w:val="00E56EA4"/>
    <w:rsid w:val="00E57222"/>
    <w:rsid w:val="00E57F02"/>
    <w:rsid w:val="00E57FF9"/>
    <w:rsid w:val="00E6008A"/>
    <w:rsid w:val="00E6010C"/>
    <w:rsid w:val="00E60403"/>
    <w:rsid w:val="00E60404"/>
    <w:rsid w:val="00E608A4"/>
    <w:rsid w:val="00E61D40"/>
    <w:rsid w:val="00E62A4A"/>
    <w:rsid w:val="00E62ACC"/>
    <w:rsid w:val="00E63091"/>
    <w:rsid w:val="00E635ED"/>
    <w:rsid w:val="00E63F64"/>
    <w:rsid w:val="00E64057"/>
    <w:rsid w:val="00E642FE"/>
    <w:rsid w:val="00E66215"/>
    <w:rsid w:val="00E664C5"/>
    <w:rsid w:val="00E66882"/>
    <w:rsid w:val="00E66C93"/>
    <w:rsid w:val="00E66F9F"/>
    <w:rsid w:val="00E70005"/>
    <w:rsid w:val="00E722FB"/>
    <w:rsid w:val="00E72EC8"/>
    <w:rsid w:val="00E739AF"/>
    <w:rsid w:val="00E74294"/>
    <w:rsid w:val="00E74F4B"/>
    <w:rsid w:val="00E75AA5"/>
    <w:rsid w:val="00E761E2"/>
    <w:rsid w:val="00E762E4"/>
    <w:rsid w:val="00E773EB"/>
    <w:rsid w:val="00E77D48"/>
    <w:rsid w:val="00E818EE"/>
    <w:rsid w:val="00E81E11"/>
    <w:rsid w:val="00E8216C"/>
    <w:rsid w:val="00E8223C"/>
    <w:rsid w:val="00E830C8"/>
    <w:rsid w:val="00E84223"/>
    <w:rsid w:val="00E84AF1"/>
    <w:rsid w:val="00E86A30"/>
    <w:rsid w:val="00E86E49"/>
    <w:rsid w:val="00E878EF"/>
    <w:rsid w:val="00E901BA"/>
    <w:rsid w:val="00E910B7"/>
    <w:rsid w:val="00E91818"/>
    <w:rsid w:val="00E93B6A"/>
    <w:rsid w:val="00E93BAD"/>
    <w:rsid w:val="00E93F94"/>
    <w:rsid w:val="00E9401E"/>
    <w:rsid w:val="00E94BCB"/>
    <w:rsid w:val="00E94D15"/>
    <w:rsid w:val="00E95282"/>
    <w:rsid w:val="00E953C3"/>
    <w:rsid w:val="00E95C6F"/>
    <w:rsid w:val="00E963B9"/>
    <w:rsid w:val="00E96B01"/>
    <w:rsid w:val="00E979A1"/>
    <w:rsid w:val="00EA03A0"/>
    <w:rsid w:val="00EA1AF0"/>
    <w:rsid w:val="00EA3453"/>
    <w:rsid w:val="00EA36DA"/>
    <w:rsid w:val="00EA3747"/>
    <w:rsid w:val="00EA4EA9"/>
    <w:rsid w:val="00EA596C"/>
    <w:rsid w:val="00EA6799"/>
    <w:rsid w:val="00EA74C0"/>
    <w:rsid w:val="00EA7B23"/>
    <w:rsid w:val="00EA7B66"/>
    <w:rsid w:val="00EA7FC2"/>
    <w:rsid w:val="00EB02B9"/>
    <w:rsid w:val="00EB132D"/>
    <w:rsid w:val="00EB154D"/>
    <w:rsid w:val="00EB15AE"/>
    <w:rsid w:val="00EB19F3"/>
    <w:rsid w:val="00EB1A83"/>
    <w:rsid w:val="00EB2093"/>
    <w:rsid w:val="00EB290E"/>
    <w:rsid w:val="00EB31A4"/>
    <w:rsid w:val="00EB33E1"/>
    <w:rsid w:val="00EB37A2"/>
    <w:rsid w:val="00EB3938"/>
    <w:rsid w:val="00EB3BAF"/>
    <w:rsid w:val="00EB45CD"/>
    <w:rsid w:val="00EB4776"/>
    <w:rsid w:val="00EB4AA9"/>
    <w:rsid w:val="00EB5B9C"/>
    <w:rsid w:val="00EB5E43"/>
    <w:rsid w:val="00EB64E5"/>
    <w:rsid w:val="00EB67D0"/>
    <w:rsid w:val="00EB6A1F"/>
    <w:rsid w:val="00EC01B5"/>
    <w:rsid w:val="00EC1746"/>
    <w:rsid w:val="00EC1B7A"/>
    <w:rsid w:val="00EC203C"/>
    <w:rsid w:val="00EC3317"/>
    <w:rsid w:val="00EC3516"/>
    <w:rsid w:val="00EC35B7"/>
    <w:rsid w:val="00EC361E"/>
    <w:rsid w:val="00EC3B74"/>
    <w:rsid w:val="00EC49D0"/>
    <w:rsid w:val="00EC50E6"/>
    <w:rsid w:val="00EC6DAE"/>
    <w:rsid w:val="00EC735B"/>
    <w:rsid w:val="00ED0273"/>
    <w:rsid w:val="00ED05E9"/>
    <w:rsid w:val="00ED0A07"/>
    <w:rsid w:val="00ED1032"/>
    <w:rsid w:val="00ED1966"/>
    <w:rsid w:val="00ED1B72"/>
    <w:rsid w:val="00ED1D96"/>
    <w:rsid w:val="00ED35DC"/>
    <w:rsid w:val="00ED3B75"/>
    <w:rsid w:val="00ED56E1"/>
    <w:rsid w:val="00ED5A2F"/>
    <w:rsid w:val="00ED5F9E"/>
    <w:rsid w:val="00ED67F0"/>
    <w:rsid w:val="00ED6D36"/>
    <w:rsid w:val="00ED6E9C"/>
    <w:rsid w:val="00ED7686"/>
    <w:rsid w:val="00ED7A43"/>
    <w:rsid w:val="00ED7AC5"/>
    <w:rsid w:val="00ED7F15"/>
    <w:rsid w:val="00EE0F08"/>
    <w:rsid w:val="00EE14C2"/>
    <w:rsid w:val="00EE1A7E"/>
    <w:rsid w:val="00EE1D10"/>
    <w:rsid w:val="00EE1D90"/>
    <w:rsid w:val="00EE1FCC"/>
    <w:rsid w:val="00EE2664"/>
    <w:rsid w:val="00EE3EE0"/>
    <w:rsid w:val="00EE4555"/>
    <w:rsid w:val="00EE46F3"/>
    <w:rsid w:val="00EE4913"/>
    <w:rsid w:val="00EE4989"/>
    <w:rsid w:val="00EE49D1"/>
    <w:rsid w:val="00EE4AD2"/>
    <w:rsid w:val="00EE4C8D"/>
    <w:rsid w:val="00EE54CC"/>
    <w:rsid w:val="00EE56DE"/>
    <w:rsid w:val="00EE5982"/>
    <w:rsid w:val="00EE6042"/>
    <w:rsid w:val="00EE7581"/>
    <w:rsid w:val="00EE7FAB"/>
    <w:rsid w:val="00EF0138"/>
    <w:rsid w:val="00EF0909"/>
    <w:rsid w:val="00EF096E"/>
    <w:rsid w:val="00EF1074"/>
    <w:rsid w:val="00EF16B7"/>
    <w:rsid w:val="00EF16F7"/>
    <w:rsid w:val="00EF252B"/>
    <w:rsid w:val="00EF2A0E"/>
    <w:rsid w:val="00EF35DB"/>
    <w:rsid w:val="00EF395D"/>
    <w:rsid w:val="00EF3BCE"/>
    <w:rsid w:val="00EF51AD"/>
    <w:rsid w:val="00EF526F"/>
    <w:rsid w:val="00EF5F1D"/>
    <w:rsid w:val="00EF6FFE"/>
    <w:rsid w:val="00EF7121"/>
    <w:rsid w:val="00EF791C"/>
    <w:rsid w:val="00EF7FFC"/>
    <w:rsid w:val="00F0070F"/>
    <w:rsid w:val="00F014F6"/>
    <w:rsid w:val="00F01C84"/>
    <w:rsid w:val="00F01CAE"/>
    <w:rsid w:val="00F026DF"/>
    <w:rsid w:val="00F027E4"/>
    <w:rsid w:val="00F02E6E"/>
    <w:rsid w:val="00F034B6"/>
    <w:rsid w:val="00F03CCA"/>
    <w:rsid w:val="00F03F75"/>
    <w:rsid w:val="00F055CF"/>
    <w:rsid w:val="00F05C75"/>
    <w:rsid w:val="00F0647C"/>
    <w:rsid w:val="00F06A1D"/>
    <w:rsid w:val="00F06AE9"/>
    <w:rsid w:val="00F06FCD"/>
    <w:rsid w:val="00F07979"/>
    <w:rsid w:val="00F10122"/>
    <w:rsid w:val="00F1028C"/>
    <w:rsid w:val="00F1112D"/>
    <w:rsid w:val="00F11466"/>
    <w:rsid w:val="00F11587"/>
    <w:rsid w:val="00F115BF"/>
    <w:rsid w:val="00F12672"/>
    <w:rsid w:val="00F12CF6"/>
    <w:rsid w:val="00F13466"/>
    <w:rsid w:val="00F1347E"/>
    <w:rsid w:val="00F1527B"/>
    <w:rsid w:val="00F1555E"/>
    <w:rsid w:val="00F16BB2"/>
    <w:rsid w:val="00F17021"/>
    <w:rsid w:val="00F20BB8"/>
    <w:rsid w:val="00F210CE"/>
    <w:rsid w:val="00F223B8"/>
    <w:rsid w:val="00F22607"/>
    <w:rsid w:val="00F23736"/>
    <w:rsid w:val="00F24721"/>
    <w:rsid w:val="00F247F0"/>
    <w:rsid w:val="00F2530A"/>
    <w:rsid w:val="00F2677F"/>
    <w:rsid w:val="00F26826"/>
    <w:rsid w:val="00F2683F"/>
    <w:rsid w:val="00F273AF"/>
    <w:rsid w:val="00F307E3"/>
    <w:rsid w:val="00F3087F"/>
    <w:rsid w:val="00F30C64"/>
    <w:rsid w:val="00F310DB"/>
    <w:rsid w:val="00F315A8"/>
    <w:rsid w:val="00F31634"/>
    <w:rsid w:val="00F32561"/>
    <w:rsid w:val="00F33821"/>
    <w:rsid w:val="00F33B53"/>
    <w:rsid w:val="00F33C04"/>
    <w:rsid w:val="00F33CAB"/>
    <w:rsid w:val="00F33E51"/>
    <w:rsid w:val="00F33FB8"/>
    <w:rsid w:val="00F34316"/>
    <w:rsid w:val="00F3508F"/>
    <w:rsid w:val="00F3672D"/>
    <w:rsid w:val="00F3694A"/>
    <w:rsid w:val="00F37A53"/>
    <w:rsid w:val="00F413EA"/>
    <w:rsid w:val="00F42744"/>
    <w:rsid w:val="00F42F1F"/>
    <w:rsid w:val="00F42F31"/>
    <w:rsid w:val="00F437BD"/>
    <w:rsid w:val="00F43939"/>
    <w:rsid w:val="00F43AFE"/>
    <w:rsid w:val="00F43B5C"/>
    <w:rsid w:val="00F44036"/>
    <w:rsid w:val="00F450F1"/>
    <w:rsid w:val="00F45B8D"/>
    <w:rsid w:val="00F477C6"/>
    <w:rsid w:val="00F50700"/>
    <w:rsid w:val="00F511CF"/>
    <w:rsid w:val="00F51482"/>
    <w:rsid w:val="00F51DE1"/>
    <w:rsid w:val="00F53421"/>
    <w:rsid w:val="00F53D6C"/>
    <w:rsid w:val="00F541B0"/>
    <w:rsid w:val="00F541D9"/>
    <w:rsid w:val="00F54245"/>
    <w:rsid w:val="00F54364"/>
    <w:rsid w:val="00F546DE"/>
    <w:rsid w:val="00F54C8A"/>
    <w:rsid w:val="00F5503D"/>
    <w:rsid w:val="00F576C4"/>
    <w:rsid w:val="00F6046B"/>
    <w:rsid w:val="00F60536"/>
    <w:rsid w:val="00F61D4D"/>
    <w:rsid w:val="00F626F7"/>
    <w:rsid w:val="00F6271D"/>
    <w:rsid w:val="00F62A1E"/>
    <w:rsid w:val="00F62AA0"/>
    <w:rsid w:val="00F633C3"/>
    <w:rsid w:val="00F63469"/>
    <w:rsid w:val="00F6462E"/>
    <w:rsid w:val="00F64EC1"/>
    <w:rsid w:val="00F66422"/>
    <w:rsid w:val="00F6654D"/>
    <w:rsid w:val="00F6735C"/>
    <w:rsid w:val="00F676A8"/>
    <w:rsid w:val="00F70125"/>
    <w:rsid w:val="00F70630"/>
    <w:rsid w:val="00F70D39"/>
    <w:rsid w:val="00F710A9"/>
    <w:rsid w:val="00F71834"/>
    <w:rsid w:val="00F71BBF"/>
    <w:rsid w:val="00F72416"/>
    <w:rsid w:val="00F73B60"/>
    <w:rsid w:val="00F7487F"/>
    <w:rsid w:val="00F75EC5"/>
    <w:rsid w:val="00F77ADC"/>
    <w:rsid w:val="00F806C3"/>
    <w:rsid w:val="00F80F1F"/>
    <w:rsid w:val="00F81324"/>
    <w:rsid w:val="00F81A79"/>
    <w:rsid w:val="00F82672"/>
    <w:rsid w:val="00F82A4A"/>
    <w:rsid w:val="00F82E3B"/>
    <w:rsid w:val="00F83F2F"/>
    <w:rsid w:val="00F84603"/>
    <w:rsid w:val="00F8547D"/>
    <w:rsid w:val="00F8589B"/>
    <w:rsid w:val="00F8639F"/>
    <w:rsid w:val="00F864E5"/>
    <w:rsid w:val="00F86915"/>
    <w:rsid w:val="00F86BBF"/>
    <w:rsid w:val="00F86D79"/>
    <w:rsid w:val="00F87176"/>
    <w:rsid w:val="00F872C2"/>
    <w:rsid w:val="00F87534"/>
    <w:rsid w:val="00F875EE"/>
    <w:rsid w:val="00F876F2"/>
    <w:rsid w:val="00F87A6D"/>
    <w:rsid w:val="00F90829"/>
    <w:rsid w:val="00F91389"/>
    <w:rsid w:val="00F93D4F"/>
    <w:rsid w:val="00F95239"/>
    <w:rsid w:val="00F9554A"/>
    <w:rsid w:val="00F95650"/>
    <w:rsid w:val="00F96C87"/>
    <w:rsid w:val="00F96CBA"/>
    <w:rsid w:val="00F96FF0"/>
    <w:rsid w:val="00F976AF"/>
    <w:rsid w:val="00F97B26"/>
    <w:rsid w:val="00F97B98"/>
    <w:rsid w:val="00FA0EC3"/>
    <w:rsid w:val="00FA1081"/>
    <w:rsid w:val="00FA11D7"/>
    <w:rsid w:val="00FA14B2"/>
    <w:rsid w:val="00FA14D4"/>
    <w:rsid w:val="00FA17F0"/>
    <w:rsid w:val="00FA2D43"/>
    <w:rsid w:val="00FA5371"/>
    <w:rsid w:val="00FA5B2E"/>
    <w:rsid w:val="00FA62E9"/>
    <w:rsid w:val="00FA6464"/>
    <w:rsid w:val="00FA699A"/>
    <w:rsid w:val="00FA6DDE"/>
    <w:rsid w:val="00FB03E6"/>
    <w:rsid w:val="00FB05F5"/>
    <w:rsid w:val="00FB09E3"/>
    <w:rsid w:val="00FB0D98"/>
    <w:rsid w:val="00FB1106"/>
    <w:rsid w:val="00FB1119"/>
    <w:rsid w:val="00FB17EA"/>
    <w:rsid w:val="00FB29C6"/>
    <w:rsid w:val="00FB2CA8"/>
    <w:rsid w:val="00FB2F20"/>
    <w:rsid w:val="00FB46DA"/>
    <w:rsid w:val="00FB472A"/>
    <w:rsid w:val="00FB5C66"/>
    <w:rsid w:val="00FB75B2"/>
    <w:rsid w:val="00FB76FC"/>
    <w:rsid w:val="00FC06F6"/>
    <w:rsid w:val="00FC0912"/>
    <w:rsid w:val="00FC15C2"/>
    <w:rsid w:val="00FC188B"/>
    <w:rsid w:val="00FC2404"/>
    <w:rsid w:val="00FC27D3"/>
    <w:rsid w:val="00FC34DA"/>
    <w:rsid w:val="00FC4F4B"/>
    <w:rsid w:val="00FC5097"/>
    <w:rsid w:val="00FC5280"/>
    <w:rsid w:val="00FC55D4"/>
    <w:rsid w:val="00FC56DE"/>
    <w:rsid w:val="00FC577A"/>
    <w:rsid w:val="00FC5789"/>
    <w:rsid w:val="00FC5C73"/>
    <w:rsid w:val="00FC65C4"/>
    <w:rsid w:val="00FC702C"/>
    <w:rsid w:val="00FD00C9"/>
    <w:rsid w:val="00FD066D"/>
    <w:rsid w:val="00FD0E12"/>
    <w:rsid w:val="00FD1DA5"/>
    <w:rsid w:val="00FD2F90"/>
    <w:rsid w:val="00FD4022"/>
    <w:rsid w:val="00FD415F"/>
    <w:rsid w:val="00FD441E"/>
    <w:rsid w:val="00FD620E"/>
    <w:rsid w:val="00FD6D06"/>
    <w:rsid w:val="00FD6F36"/>
    <w:rsid w:val="00FE13B0"/>
    <w:rsid w:val="00FE1E3C"/>
    <w:rsid w:val="00FE2CA7"/>
    <w:rsid w:val="00FE2D26"/>
    <w:rsid w:val="00FE4514"/>
    <w:rsid w:val="00FE4670"/>
    <w:rsid w:val="00FE6046"/>
    <w:rsid w:val="00FE6222"/>
    <w:rsid w:val="00FE6BD5"/>
    <w:rsid w:val="00FE7635"/>
    <w:rsid w:val="00FE7758"/>
    <w:rsid w:val="00FF048F"/>
    <w:rsid w:val="00FF0DB1"/>
    <w:rsid w:val="00FF18AB"/>
    <w:rsid w:val="00FF1F07"/>
    <w:rsid w:val="00FF2028"/>
    <w:rsid w:val="00FF2161"/>
    <w:rsid w:val="00FF2C99"/>
    <w:rsid w:val="00FF300F"/>
    <w:rsid w:val="00FF3DFD"/>
    <w:rsid w:val="00FF431C"/>
    <w:rsid w:val="00FF4EED"/>
    <w:rsid w:val="00FF502B"/>
    <w:rsid w:val="00FF5768"/>
    <w:rsid w:val="00FF5E0D"/>
    <w:rsid w:val="00FF63FB"/>
    <w:rsid w:val="00FF6964"/>
    <w:rsid w:val="00FF6D34"/>
    <w:rsid w:val="00FF7041"/>
    <w:rsid w:val="00FF7047"/>
    <w:rsid w:val="00FF743B"/>
    <w:rsid w:val="00FF7668"/>
    <w:rsid w:val="00FF79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D46EB"/>
    <w:pPr>
      <w:widowControl w:val="0"/>
      <w:jc w:val="both"/>
    </w:pPr>
    <w:rPr>
      <w:kern w:val="2"/>
      <w:sz w:val="21"/>
    </w:rPr>
  </w:style>
  <w:style w:type="paragraph" w:styleId="1">
    <w:name w:val="heading 1"/>
    <w:basedOn w:val="a"/>
    <w:next w:val="a"/>
    <w:link w:val="1Char"/>
    <w:qFormat/>
    <w:rsid w:val="00A91F08"/>
    <w:pPr>
      <w:keepNext/>
      <w:keepLines/>
      <w:spacing w:before="100" w:beforeAutospacing="1" w:after="100" w:afterAutospacing="1" w:line="300" w:lineRule="auto"/>
      <w:jc w:val="left"/>
      <w:outlineLvl w:val="0"/>
    </w:pPr>
    <w:rPr>
      <w:b/>
      <w:bCs/>
      <w:kern w:val="44"/>
      <w:sz w:val="24"/>
      <w:szCs w:val="44"/>
    </w:rPr>
  </w:style>
  <w:style w:type="paragraph" w:styleId="3">
    <w:name w:val="heading 3"/>
    <w:basedOn w:val="a"/>
    <w:next w:val="a"/>
    <w:qFormat/>
    <w:rsid w:val="003D46EB"/>
    <w:pPr>
      <w:keepNext/>
      <w:ind w:leftChars="209" w:left="439" w:firstLineChars="2406" w:firstLine="5797"/>
      <w:outlineLvl w:val="2"/>
    </w:pPr>
    <w:rPr>
      <w:rFonts w:ascii="宋体" w:hAnsi="宋体"/>
      <w:b/>
      <w:sz w:val="24"/>
    </w:rPr>
  </w:style>
  <w:style w:type="paragraph" w:styleId="4">
    <w:name w:val="heading 4"/>
    <w:basedOn w:val="a"/>
    <w:next w:val="a"/>
    <w:qFormat/>
    <w:rsid w:val="003D46EB"/>
    <w:pPr>
      <w:keepNext/>
      <w:jc w:val="center"/>
      <w:outlineLvl w:val="3"/>
    </w:pPr>
    <w:rPr>
      <w:rFonts w:ascii="宋体" w:hAnsi="宋体"/>
      <w:sz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D46EB"/>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3D46EB"/>
    <w:pPr>
      <w:tabs>
        <w:tab w:val="center" w:pos="4153"/>
        <w:tab w:val="right" w:pos="8306"/>
      </w:tabs>
      <w:snapToGrid w:val="0"/>
      <w:jc w:val="left"/>
    </w:pPr>
    <w:rPr>
      <w:sz w:val="18"/>
      <w:szCs w:val="18"/>
    </w:rPr>
  </w:style>
  <w:style w:type="character" w:styleId="a5">
    <w:name w:val="page number"/>
    <w:basedOn w:val="a0"/>
    <w:semiHidden/>
    <w:rsid w:val="003D46EB"/>
  </w:style>
  <w:style w:type="paragraph" w:styleId="a6">
    <w:name w:val="Plain Text"/>
    <w:basedOn w:val="a"/>
    <w:semiHidden/>
    <w:rsid w:val="003D46EB"/>
    <w:rPr>
      <w:rFonts w:ascii="宋体" w:hAnsi="Courier New"/>
    </w:rPr>
  </w:style>
  <w:style w:type="paragraph" w:styleId="a7">
    <w:name w:val="Date"/>
    <w:basedOn w:val="a"/>
    <w:next w:val="a"/>
    <w:semiHidden/>
    <w:rsid w:val="003D46EB"/>
    <w:pPr>
      <w:autoSpaceDE w:val="0"/>
      <w:autoSpaceDN w:val="0"/>
      <w:adjustRightInd w:val="0"/>
      <w:spacing w:line="315" w:lineRule="atLeast"/>
    </w:pPr>
    <w:rPr>
      <w:rFonts w:ascii="宋体"/>
      <w:kern w:val="0"/>
      <w:sz w:val="28"/>
    </w:rPr>
  </w:style>
  <w:style w:type="paragraph" w:styleId="a8">
    <w:name w:val="Body Text"/>
    <w:basedOn w:val="a"/>
    <w:link w:val="Char0"/>
    <w:semiHidden/>
    <w:rsid w:val="003D46EB"/>
    <w:rPr>
      <w:sz w:val="28"/>
    </w:rPr>
  </w:style>
  <w:style w:type="paragraph" w:styleId="30">
    <w:name w:val="Body Text 3"/>
    <w:basedOn w:val="a"/>
    <w:rsid w:val="000E3E6A"/>
    <w:pPr>
      <w:spacing w:after="120"/>
    </w:pPr>
    <w:rPr>
      <w:sz w:val="16"/>
      <w:szCs w:val="16"/>
    </w:rPr>
  </w:style>
  <w:style w:type="character" w:styleId="a9">
    <w:name w:val="Hyperlink"/>
    <w:uiPriority w:val="99"/>
    <w:rsid w:val="000E3E6A"/>
    <w:rPr>
      <w:color w:val="0000FF"/>
      <w:u w:val="single"/>
    </w:rPr>
  </w:style>
  <w:style w:type="paragraph" w:styleId="2">
    <w:name w:val="Body Text Indent 2"/>
    <w:basedOn w:val="a"/>
    <w:semiHidden/>
    <w:rsid w:val="000E3E6A"/>
    <w:pPr>
      <w:spacing w:line="400" w:lineRule="exact"/>
      <w:ind w:firstLine="439"/>
    </w:pPr>
    <w:rPr>
      <w:sz w:val="24"/>
    </w:rPr>
  </w:style>
  <w:style w:type="paragraph" w:styleId="20">
    <w:name w:val="Body Text 2"/>
    <w:basedOn w:val="a"/>
    <w:semiHidden/>
    <w:rsid w:val="000E3E6A"/>
    <w:pPr>
      <w:jc w:val="center"/>
    </w:pPr>
    <w:rPr>
      <w:rFonts w:ascii="宋体"/>
      <w:spacing w:val="-10"/>
      <w:sz w:val="28"/>
    </w:rPr>
  </w:style>
  <w:style w:type="paragraph" w:styleId="aa">
    <w:name w:val="Normal (Web)"/>
    <w:basedOn w:val="a"/>
    <w:semiHidden/>
    <w:rsid w:val="000E3E6A"/>
    <w:pPr>
      <w:widowControl/>
      <w:spacing w:before="100" w:beforeAutospacing="1" w:after="100" w:afterAutospacing="1"/>
      <w:jc w:val="left"/>
    </w:pPr>
    <w:rPr>
      <w:rFonts w:ascii="Arial Unicode MS" w:eastAsia="Arial Unicode MS" w:hAnsi="Arial Unicode MS" w:hint="eastAsia"/>
      <w:kern w:val="0"/>
      <w:sz w:val="24"/>
    </w:rPr>
  </w:style>
  <w:style w:type="character" w:customStyle="1" w:styleId="Char">
    <w:name w:val="页脚 Char"/>
    <w:link w:val="a4"/>
    <w:uiPriority w:val="99"/>
    <w:rsid w:val="00A108AC"/>
    <w:rPr>
      <w:kern w:val="2"/>
      <w:sz w:val="18"/>
      <w:szCs w:val="18"/>
    </w:rPr>
  </w:style>
  <w:style w:type="paragraph" w:customStyle="1" w:styleId="txt">
    <w:name w:val="txt"/>
    <w:basedOn w:val="a"/>
    <w:rsid w:val="0071122A"/>
    <w:pPr>
      <w:widowControl/>
      <w:spacing w:before="100" w:beforeAutospacing="1" w:after="100" w:afterAutospacing="1"/>
      <w:jc w:val="left"/>
    </w:pPr>
    <w:rPr>
      <w:rFonts w:ascii="宋体" w:hAnsi="宋体" w:cs="宋体"/>
      <w:kern w:val="0"/>
      <w:sz w:val="24"/>
      <w:szCs w:val="24"/>
    </w:rPr>
  </w:style>
  <w:style w:type="paragraph" w:customStyle="1" w:styleId="img">
    <w:name w:val="img"/>
    <w:basedOn w:val="a"/>
    <w:rsid w:val="000B7968"/>
    <w:pPr>
      <w:widowControl/>
      <w:spacing w:before="100" w:beforeAutospacing="1" w:after="100" w:afterAutospacing="1"/>
      <w:jc w:val="left"/>
    </w:pPr>
    <w:rPr>
      <w:rFonts w:ascii="宋体" w:hAnsi="宋体" w:cs="宋体"/>
      <w:kern w:val="0"/>
      <w:sz w:val="24"/>
      <w:szCs w:val="24"/>
    </w:rPr>
  </w:style>
  <w:style w:type="paragraph" w:styleId="ab">
    <w:name w:val="Title"/>
    <w:basedOn w:val="a"/>
    <w:next w:val="a"/>
    <w:link w:val="Char1"/>
    <w:qFormat/>
    <w:rsid w:val="00357255"/>
    <w:pPr>
      <w:spacing w:before="240" w:after="60"/>
      <w:jc w:val="center"/>
      <w:outlineLvl w:val="0"/>
    </w:pPr>
    <w:rPr>
      <w:rFonts w:ascii="Cambria" w:hAnsi="Cambria"/>
      <w:b/>
      <w:bCs/>
      <w:sz w:val="32"/>
      <w:szCs w:val="32"/>
    </w:rPr>
  </w:style>
  <w:style w:type="character" w:customStyle="1" w:styleId="Char1">
    <w:name w:val="标题 Char"/>
    <w:link w:val="ab"/>
    <w:rsid w:val="00357255"/>
    <w:rPr>
      <w:rFonts w:ascii="Cambria" w:hAnsi="Cambria" w:cs="Times New Roman"/>
      <w:b/>
      <w:bCs/>
      <w:kern w:val="2"/>
      <w:sz w:val="32"/>
      <w:szCs w:val="32"/>
    </w:rPr>
  </w:style>
  <w:style w:type="character" w:customStyle="1" w:styleId="1Char">
    <w:name w:val="标题 1 Char"/>
    <w:link w:val="1"/>
    <w:rsid w:val="00A91F08"/>
    <w:rPr>
      <w:b/>
      <w:bCs/>
      <w:kern w:val="44"/>
      <w:sz w:val="24"/>
      <w:szCs w:val="44"/>
    </w:rPr>
  </w:style>
  <w:style w:type="paragraph" w:styleId="ac">
    <w:name w:val="Subtitle"/>
    <w:basedOn w:val="a"/>
    <w:next w:val="a"/>
    <w:link w:val="Char2"/>
    <w:qFormat/>
    <w:rsid w:val="00B90E72"/>
    <w:pPr>
      <w:spacing w:before="240" w:after="60" w:line="312" w:lineRule="auto"/>
      <w:jc w:val="center"/>
      <w:outlineLvl w:val="1"/>
    </w:pPr>
    <w:rPr>
      <w:rFonts w:ascii="Cambria" w:hAnsi="Cambria"/>
      <w:b/>
      <w:bCs/>
      <w:kern w:val="28"/>
      <w:sz w:val="32"/>
      <w:szCs w:val="32"/>
    </w:rPr>
  </w:style>
  <w:style w:type="character" w:customStyle="1" w:styleId="Char2">
    <w:name w:val="副标题 Char"/>
    <w:link w:val="ac"/>
    <w:rsid w:val="00B90E72"/>
    <w:rPr>
      <w:rFonts w:ascii="Cambria" w:hAnsi="Cambria" w:cs="Times New Roman"/>
      <w:b/>
      <w:bCs/>
      <w:kern w:val="28"/>
      <w:sz w:val="32"/>
      <w:szCs w:val="32"/>
    </w:rPr>
  </w:style>
  <w:style w:type="character" w:customStyle="1" w:styleId="Char0">
    <w:name w:val="正文文本 Char"/>
    <w:link w:val="a8"/>
    <w:semiHidden/>
    <w:rsid w:val="00AC2821"/>
    <w:rPr>
      <w:kern w:val="2"/>
      <w:sz w:val="28"/>
    </w:rPr>
  </w:style>
  <w:style w:type="table" w:styleId="ad">
    <w:name w:val="Table Theme"/>
    <w:basedOn w:val="a1"/>
    <w:rsid w:val="00652D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semiHidden/>
    <w:unhideWhenUsed/>
    <w:qFormat/>
    <w:rsid w:val="008358AA"/>
    <w:pPr>
      <w:widowControl/>
      <w:spacing w:before="480" w:beforeAutospacing="0" w:after="0" w:afterAutospacing="0" w:line="276" w:lineRule="auto"/>
      <w:outlineLvl w:val="9"/>
    </w:pPr>
    <w:rPr>
      <w:rFonts w:ascii="Cambria" w:hAnsi="Cambria"/>
      <w:color w:val="365F91"/>
      <w:kern w:val="0"/>
      <w:sz w:val="28"/>
      <w:szCs w:val="28"/>
    </w:rPr>
  </w:style>
  <w:style w:type="paragraph" w:styleId="10">
    <w:name w:val="toc 1"/>
    <w:basedOn w:val="a"/>
    <w:next w:val="a"/>
    <w:autoRedefine/>
    <w:uiPriority w:val="39"/>
    <w:rsid w:val="008358AA"/>
  </w:style>
  <w:style w:type="table" w:styleId="ae">
    <w:name w:val="Table Grid"/>
    <w:basedOn w:val="a1"/>
    <w:rsid w:val="001841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Char3"/>
    <w:rsid w:val="00610087"/>
    <w:rPr>
      <w:sz w:val="18"/>
      <w:szCs w:val="18"/>
    </w:rPr>
  </w:style>
  <w:style w:type="character" w:customStyle="1" w:styleId="Char3">
    <w:name w:val="批注框文本 Char"/>
    <w:basedOn w:val="a0"/>
    <w:link w:val="af"/>
    <w:rsid w:val="00610087"/>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D46EB"/>
    <w:pPr>
      <w:widowControl w:val="0"/>
      <w:jc w:val="both"/>
    </w:pPr>
    <w:rPr>
      <w:kern w:val="2"/>
      <w:sz w:val="21"/>
    </w:rPr>
  </w:style>
  <w:style w:type="paragraph" w:styleId="1">
    <w:name w:val="heading 1"/>
    <w:basedOn w:val="a"/>
    <w:next w:val="a"/>
    <w:link w:val="1Char"/>
    <w:qFormat/>
    <w:rsid w:val="00A91F08"/>
    <w:pPr>
      <w:keepNext/>
      <w:keepLines/>
      <w:spacing w:before="100" w:beforeAutospacing="1" w:after="100" w:afterAutospacing="1" w:line="300" w:lineRule="auto"/>
      <w:jc w:val="left"/>
      <w:outlineLvl w:val="0"/>
    </w:pPr>
    <w:rPr>
      <w:b/>
      <w:bCs/>
      <w:kern w:val="44"/>
      <w:sz w:val="24"/>
      <w:szCs w:val="44"/>
    </w:rPr>
  </w:style>
  <w:style w:type="paragraph" w:styleId="3">
    <w:name w:val="heading 3"/>
    <w:basedOn w:val="a"/>
    <w:next w:val="a"/>
    <w:qFormat/>
    <w:rsid w:val="003D46EB"/>
    <w:pPr>
      <w:keepNext/>
      <w:ind w:leftChars="209" w:left="439" w:firstLineChars="2406" w:firstLine="5797"/>
      <w:outlineLvl w:val="2"/>
    </w:pPr>
    <w:rPr>
      <w:rFonts w:ascii="宋体" w:hAnsi="宋体"/>
      <w:b/>
      <w:sz w:val="24"/>
    </w:rPr>
  </w:style>
  <w:style w:type="paragraph" w:styleId="4">
    <w:name w:val="heading 4"/>
    <w:basedOn w:val="a"/>
    <w:next w:val="a"/>
    <w:qFormat/>
    <w:rsid w:val="003D46EB"/>
    <w:pPr>
      <w:keepNext/>
      <w:jc w:val="center"/>
      <w:outlineLvl w:val="3"/>
    </w:pPr>
    <w:rPr>
      <w:rFonts w:ascii="宋体" w:hAnsi="宋体"/>
      <w:sz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D46EB"/>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3D46EB"/>
    <w:pPr>
      <w:tabs>
        <w:tab w:val="center" w:pos="4153"/>
        <w:tab w:val="right" w:pos="8306"/>
      </w:tabs>
      <w:snapToGrid w:val="0"/>
      <w:jc w:val="left"/>
    </w:pPr>
    <w:rPr>
      <w:sz w:val="18"/>
      <w:szCs w:val="18"/>
    </w:rPr>
  </w:style>
  <w:style w:type="character" w:styleId="a5">
    <w:name w:val="page number"/>
    <w:basedOn w:val="a0"/>
    <w:semiHidden/>
    <w:rsid w:val="003D46EB"/>
  </w:style>
  <w:style w:type="paragraph" w:styleId="a6">
    <w:name w:val="Plain Text"/>
    <w:basedOn w:val="a"/>
    <w:semiHidden/>
    <w:rsid w:val="003D46EB"/>
    <w:rPr>
      <w:rFonts w:ascii="宋体" w:hAnsi="Courier New"/>
    </w:rPr>
  </w:style>
  <w:style w:type="paragraph" w:styleId="a7">
    <w:name w:val="Date"/>
    <w:basedOn w:val="a"/>
    <w:next w:val="a"/>
    <w:semiHidden/>
    <w:rsid w:val="003D46EB"/>
    <w:pPr>
      <w:autoSpaceDE w:val="0"/>
      <w:autoSpaceDN w:val="0"/>
      <w:adjustRightInd w:val="0"/>
      <w:spacing w:line="315" w:lineRule="atLeast"/>
    </w:pPr>
    <w:rPr>
      <w:rFonts w:ascii="宋体"/>
      <w:kern w:val="0"/>
      <w:sz w:val="28"/>
    </w:rPr>
  </w:style>
  <w:style w:type="paragraph" w:styleId="a8">
    <w:name w:val="Body Text"/>
    <w:basedOn w:val="a"/>
    <w:link w:val="Char0"/>
    <w:semiHidden/>
    <w:rsid w:val="003D46EB"/>
    <w:rPr>
      <w:sz w:val="28"/>
    </w:rPr>
  </w:style>
  <w:style w:type="paragraph" w:styleId="30">
    <w:name w:val="Body Text 3"/>
    <w:basedOn w:val="a"/>
    <w:rsid w:val="000E3E6A"/>
    <w:pPr>
      <w:spacing w:after="120"/>
    </w:pPr>
    <w:rPr>
      <w:sz w:val="16"/>
      <w:szCs w:val="16"/>
    </w:rPr>
  </w:style>
  <w:style w:type="character" w:styleId="a9">
    <w:name w:val="Hyperlink"/>
    <w:uiPriority w:val="99"/>
    <w:rsid w:val="000E3E6A"/>
    <w:rPr>
      <w:color w:val="0000FF"/>
      <w:u w:val="single"/>
    </w:rPr>
  </w:style>
  <w:style w:type="paragraph" w:styleId="2">
    <w:name w:val="Body Text Indent 2"/>
    <w:basedOn w:val="a"/>
    <w:semiHidden/>
    <w:rsid w:val="000E3E6A"/>
    <w:pPr>
      <w:spacing w:line="400" w:lineRule="exact"/>
      <w:ind w:firstLine="439"/>
    </w:pPr>
    <w:rPr>
      <w:sz w:val="24"/>
    </w:rPr>
  </w:style>
  <w:style w:type="paragraph" w:styleId="20">
    <w:name w:val="Body Text 2"/>
    <w:basedOn w:val="a"/>
    <w:semiHidden/>
    <w:rsid w:val="000E3E6A"/>
    <w:pPr>
      <w:jc w:val="center"/>
    </w:pPr>
    <w:rPr>
      <w:rFonts w:ascii="宋体"/>
      <w:spacing w:val="-10"/>
      <w:sz w:val="28"/>
    </w:rPr>
  </w:style>
  <w:style w:type="paragraph" w:styleId="aa">
    <w:name w:val="Normal (Web)"/>
    <w:basedOn w:val="a"/>
    <w:semiHidden/>
    <w:rsid w:val="000E3E6A"/>
    <w:pPr>
      <w:widowControl/>
      <w:spacing w:before="100" w:beforeAutospacing="1" w:after="100" w:afterAutospacing="1"/>
      <w:jc w:val="left"/>
    </w:pPr>
    <w:rPr>
      <w:rFonts w:ascii="Arial Unicode MS" w:eastAsia="Arial Unicode MS" w:hAnsi="Arial Unicode MS" w:hint="eastAsia"/>
      <w:kern w:val="0"/>
      <w:sz w:val="24"/>
    </w:rPr>
  </w:style>
  <w:style w:type="character" w:customStyle="1" w:styleId="Char">
    <w:name w:val="页脚 Char"/>
    <w:link w:val="a4"/>
    <w:uiPriority w:val="99"/>
    <w:rsid w:val="00A108AC"/>
    <w:rPr>
      <w:kern w:val="2"/>
      <w:sz w:val="18"/>
      <w:szCs w:val="18"/>
    </w:rPr>
  </w:style>
  <w:style w:type="paragraph" w:customStyle="1" w:styleId="txt">
    <w:name w:val="txt"/>
    <w:basedOn w:val="a"/>
    <w:rsid w:val="0071122A"/>
    <w:pPr>
      <w:widowControl/>
      <w:spacing w:before="100" w:beforeAutospacing="1" w:after="100" w:afterAutospacing="1"/>
      <w:jc w:val="left"/>
    </w:pPr>
    <w:rPr>
      <w:rFonts w:ascii="宋体" w:hAnsi="宋体" w:cs="宋体"/>
      <w:kern w:val="0"/>
      <w:sz w:val="24"/>
      <w:szCs w:val="24"/>
    </w:rPr>
  </w:style>
  <w:style w:type="paragraph" w:customStyle="1" w:styleId="img">
    <w:name w:val="img"/>
    <w:basedOn w:val="a"/>
    <w:rsid w:val="000B7968"/>
    <w:pPr>
      <w:widowControl/>
      <w:spacing w:before="100" w:beforeAutospacing="1" w:after="100" w:afterAutospacing="1"/>
      <w:jc w:val="left"/>
    </w:pPr>
    <w:rPr>
      <w:rFonts w:ascii="宋体" w:hAnsi="宋体" w:cs="宋体"/>
      <w:kern w:val="0"/>
      <w:sz w:val="24"/>
      <w:szCs w:val="24"/>
    </w:rPr>
  </w:style>
  <w:style w:type="paragraph" w:styleId="ab">
    <w:name w:val="Title"/>
    <w:basedOn w:val="a"/>
    <w:next w:val="a"/>
    <w:link w:val="Char1"/>
    <w:qFormat/>
    <w:rsid w:val="00357255"/>
    <w:pPr>
      <w:spacing w:before="240" w:after="60"/>
      <w:jc w:val="center"/>
      <w:outlineLvl w:val="0"/>
    </w:pPr>
    <w:rPr>
      <w:rFonts w:ascii="Cambria" w:hAnsi="Cambria"/>
      <w:b/>
      <w:bCs/>
      <w:sz w:val="32"/>
      <w:szCs w:val="32"/>
    </w:rPr>
  </w:style>
  <w:style w:type="character" w:customStyle="1" w:styleId="Char1">
    <w:name w:val="标题 Char"/>
    <w:link w:val="ab"/>
    <w:rsid w:val="00357255"/>
    <w:rPr>
      <w:rFonts w:ascii="Cambria" w:hAnsi="Cambria" w:cs="Times New Roman"/>
      <w:b/>
      <w:bCs/>
      <w:kern w:val="2"/>
      <w:sz w:val="32"/>
      <w:szCs w:val="32"/>
    </w:rPr>
  </w:style>
  <w:style w:type="character" w:customStyle="1" w:styleId="1Char">
    <w:name w:val="标题 1 Char"/>
    <w:link w:val="1"/>
    <w:rsid w:val="00A91F08"/>
    <w:rPr>
      <w:b/>
      <w:bCs/>
      <w:kern w:val="44"/>
      <w:sz w:val="24"/>
      <w:szCs w:val="44"/>
    </w:rPr>
  </w:style>
  <w:style w:type="paragraph" w:styleId="ac">
    <w:name w:val="Subtitle"/>
    <w:basedOn w:val="a"/>
    <w:next w:val="a"/>
    <w:link w:val="Char2"/>
    <w:qFormat/>
    <w:rsid w:val="00B90E72"/>
    <w:pPr>
      <w:spacing w:before="240" w:after="60" w:line="312" w:lineRule="auto"/>
      <w:jc w:val="center"/>
      <w:outlineLvl w:val="1"/>
    </w:pPr>
    <w:rPr>
      <w:rFonts w:ascii="Cambria" w:hAnsi="Cambria"/>
      <w:b/>
      <w:bCs/>
      <w:kern w:val="28"/>
      <w:sz w:val="32"/>
      <w:szCs w:val="32"/>
    </w:rPr>
  </w:style>
  <w:style w:type="character" w:customStyle="1" w:styleId="Char2">
    <w:name w:val="副标题 Char"/>
    <w:link w:val="ac"/>
    <w:rsid w:val="00B90E72"/>
    <w:rPr>
      <w:rFonts w:ascii="Cambria" w:hAnsi="Cambria" w:cs="Times New Roman"/>
      <w:b/>
      <w:bCs/>
      <w:kern w:val="28"/>
      <w:sz w:val="32"/>
      <w:szCs w:val="32"/>
    </w:rPr>
  </w:style>
  <w:style w:type="character" w:customStyle="1" w:styleId="Char0">
    <w:name w:val="正文文本 Char"/>
    <w:link w:val="a8"/>
    <w:semiHidden/>
    <w:rsid w:val="00AC2821"/>
    <w:rPr>
      <w:kern w:val="2"/>
      <w:sz w:val="28"/>
    </w:rPr>
  </w:style>
  <w:style w:type="table" w:styleId="ad">
    <w:name w:val="Table Theme"/>
    <w:basedOn w:val="a1"/>
    <w:rsid w:val="00652D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semiHidden/>
    <w:unhideWhenUsed/>
    <w:qFormat/>
    <w:rsid w:val="008358AA"/>
    <w:pPr>
      <w:widowControl/>
      <w:spacing w:before="480" w:beforeAutospacing="0" w:after="0" w:afterAutospacing="0" w:line="276" w:lineRule="auto"/>
      <w:outlineLvl w:val="9"/>
    </w:pPr>
    <w:rPr>
      <w:rFonts w:ascii="Cambria" w:hAnsi="Cambria"/>
      <w:color w:val="365F91"/>
      <w:kern w:val="0"/>
      <w:sz w:val="28"/>
      <w:szCs w:val="28"/>
    </w:rPr>
  </w:style>
  <w:style w:type="paragraph" w:styleId="10">
    <w:name w:val="toc 1"/>
    <w:basedOn w:val="a"/>
    <w:next w:val="a"/>
    <w:autoRedefine/>
    <w:uiPriority w:val="39"/>
    <w:rsid w:val="008358AA"/>
  </w:style>
  <w:style w:type="table" w:styleId="ae">
    <w:name w:val="Table Grid"/>
    <w:basedOn w:val="a1"/>
    <w:rsid w:val="001841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Char3"/>
    <w:rsid w:val="00610087"/>
    <w:rPr>
      <w:sz w:val="18"/>
      <w:szCs w:val="18"/>
    </w:rPr>
  </w:style>
  <w:style w:type="character" w:customStyle="1" w:styleId="Char3">
    <w:name w:val="批注框文本 Char"/>
    <w:basedOn w:val="a0"/>
    <w:link w:val="af"/>
    <w:rsid w:val="0061008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3.xml"/><Relationship Id="rId26" Type="http://schemas.openxmlformats.org/officeDocument/2006/relationships/diagramLayout" Target="diagrams/layout1.xml"/><Relationship Id="rId39" Type="http://schemas.openxmlformats.org/officeDocument/2006/relationships/diagramLayout" Target="diagrams/layout3.xml"/><Relationship Id="rId21" Type="http://schemas.openxmlformats.org/officeDocument/2006/relationships/image" Target="media/image4.png"/><Relationship Id="rId34" Type="http://schemas.microsoft.com/office/2007/relationships/diagramDrawing" Target="diagrams/drawing2.xml"/><Relationship Id="rId42" Type="http://schemas.microsoft.com/office/2007/relationships/diagramDrawing" Target="diagrams/drawing3.xml"/><Relationship Id="rId47" Type="http://schemas.microsoft.com/office/2007/relationships/diagramDrawing" Target="diagrams/drawing4.xml"/><Relationship Id="rId50" Type="http://schemas.openxmlformats.org/officeDocument/2006/relationships/diagramQuickStyle" Target="diagrams/quickStyle5.xml"/><Relationship Id="rId55" Type="http://schemas.openxmlformats.org/officeDocument/2006/relationships/diagramQuickStyle" Target="diagrams/quickStyle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diagramData" Target="diagrams/data1.xml"/><Relationship Id="rId33" Type="http://schemas.openxmlformats.org/officeDocument/2006/relationships/diagramColors" Target="diagrams/colors2.xml"/><Relationship Id="rId38" Type="http://schemas.openxmlformats.org/officeDocument/2006/relationships/diagramData" Target="diagrams/data3.xml"/><Relationship Id="rId46" Type="http://schemas.openxmlformats.org/officeDocument/2006/relationships/diagramColors" Target="diagrams/colors4.xm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3.png"/><Relationship Id="rId29" Type="http://schemas.microsoft.com/office/2007/relationships/diagramDrawing" Target="diagrams/drawing1.xml"/><Relationship Id="rId41" Type="http://schemas.openxmlformats.org/officeDocument/2006/relationships/diagramColors" Target="diagrams/colors3.xml"/><Relationship Id="rId54" Type="http://schemas.openxmlformats.org/officeDocument/2006/relationships/diagramLayout" Target="diagrams/layout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0.png"/><Relationship Id="rId24" Type="http://schemas.openxmlformats.org/officeDocument/2006/relationships/image" Target="media/image7.jpeg"/><Relationship Id="rId32" Type="http://schemas.openxmlformats.org/officeDocument/2006/relationships/diagramQuickStyle" Target="diagrams/quickStyle2.xml"/><Relationship Id="rId37" Type="http://schemas.openxmlformats.org/officeDocument/2006/relationships/image" Target="media/image9.jpeg"/><Relationship Id="rId40" Type="http://schemas.openxmlformats.org/officeDocument/2006/relationships/diagramQuickStyle" Target="diagrams/quickStyle3.xml"/><Relationship Id="rId45" Type="http://schemas.openxmlformats.org/officeDocument/2006/relationships/diagramQuickStyle" Target="diagrams/quickStyle4.xml"/><Relationship Id="rId53" Type="http://schemas.openxmlformats.org/officeDocument/2006/relationships/diagramData" Target="diagrams/data6.xm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image" Target="media/image6.jpeg"/><Relationship Id="rId28" Type="http://schemas.openxmlformats.org/officeDocument/2006/relationships/diagramColors" Target="diagrams/colors1.xml"/><Relationship Id="rId36" Type="http://schemas.microsoft.com/office/2007/relationships/hdphoto" Target="media/hdphoto1.wdp"/><Relationship Id="rId49" Type="http://schemas.openxmlformats.org/officeDocument/2006/relationships/diagramLayout" Target="diagrams/layout5.xml"/><Relationship Id="rId57" Type="http://schemas.microsoft.com/office/2007/relationships/diagramDrawing" Target="diagrams/drawing6.xml"/><Relationship Id="rId10" Type="http://schemas.openxmlformats.org/officeDocument/2006/relationships/image" Target="media/image2.png"/><Relationship Id="rId19" Type="http://schemas.openxmlformats.org/officeDocument/2006/relationships/footer" Target="footer5.xml"/><Relationship Id="rId31" Type="http://schemas.openxmlformats.org/officeDocument/2006/relationships/diagramLayout" Target="diagrams/layout2.xml"/><Relationship Id="rId44" Type="http://schemas.openxmlformats.org/officeDocument/2006/relationships/diagramLayout" Target="diagrams/layout4.xml"/><Relationship Id="rId52" Type="http://schemas.microsoft.com/office/2007/relationships/diagramDrawing" Target="diagrams/drawing5.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 Id="rId22" Type="http://schemas.openxmlformats.org/officeDocument/2006/relationships/image" Target="media/image5.png"/><Relationship Id="rId27" Type="http://schemas.openxmlformats.org/officeDocument/2006/relationships/diagramQuickStyle" Target="diagrams/quickStyle1.xml"/><Relationship Id="rId30" Type="http://schemas.openxmlformats.org/officeDocument/2006/relationships/diagramData" Target="diagrams/data2.xml"/><Relationship Id="rId35" Type="http://schemas.openxmlformats.org/officeDocument/2006/relationships/image" Target="media/image8.jpeg"/><Relationship Id="rId43" Type="http://schemas.openxmlformats.org/officeDocument/2006/relationships/diagramData" Target="diagrams/data4.xml"/><Relationship Id="rId48" Type="http://schemas.openxmlformats.org/officeDocument/2006/relationships/diagramData" Target="diagrams/data5.xml"/><Relationship Id="rId56" Type="http://schemas.openxmlformats.org/officeDocument/2006/relationships/diagramColors" Target="diagrams/colors6.xml"/><Relationship Id="rId8" Type="http://schemas.openxmlformats.org/officeDocument/2006/relationships/endnotes" Target="endnotes.xml"/><Relationship Id="rId51" Type="http://schemas.openxmlformats.org/officeDocument/2006/relationships/diagramColors" Target="diagrams/colors5.xml"/><Relationship Id="rId3"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8FB3613-D6C2-44A4-AEE1-1D285637A1C2}" type="doc">
      <dgm:prSet loTypeId="urn:microsoft.com/office/officeart/2005/8/layout/orgChart1" loCatId="hierarchy" qsTypeId="urn:microsoft.com/office/officeart/2005/8/quickstyle/simple3" qsCatId="simple" csTypeId="urn:microsoft.com/office/officeart/2005/8/colors/accent1_2" csCatId="accent1" phldr="1"/>
      <dgm:spPr/>
    </dgm:pt>
    <dgm:pt modelId="{94E4AC72-1032-45C2-A424-7E2351C26F83}">
      <dgm:prSet custT="1"/>
      <dgm:spPr/>
      <dgm:t>
        <a:bodyPr/>
        <a:lstStyle/>
        <a:p>
          <a:pPr rtl="0"/>
          <a:r>
            <a:rPr lang="zh-CN" altLang="en-US" sz="1400" smtClean="0"/>
            <a:t>制定检测作业管理程序</a:t>
          </a:r>
        </a:p>
      </dgm:t>
    </dgm:pt>
    <dgm:pt modelId="{DBDD34DD-904B-49C4-B6FF-047357527783}" type="parTrans" cxnId="{FC60AC3B-78A3-412B-9BDD-0444251B10F5}">
      <dgm:prSet/>
      <dgm:spPr/>
      <dgm:t>
        <a:bodyPr/>
        <a:lstStyle/>
        <a:p>
          <a:endParaRPr lang="zh-CN" altLang="en-US"/>
        </a:p>
      </dgm:t>
    </dgm:pt>
    <dgm:pt modelId="{3ACFD7A4-4DCF-4E39-B835-C5D6F3A79BBE}" type="sibTrans" cxnId="{FC60AC3B-78A3-412B-9BDD-0444251B10F5}">
      <dgm:prSet/>
      <dgm:spPr/>
      <dgm:t>
        <a:bodyPr/>
        <a:lstStyle/>
        <a:p>
          <a:endParaRPr lang="zh-CN" altLang="en-US"/>
        </a:p>
      </dgm:t>
    </dgm:pt>
    <dgm:pt modelId="{72C9633A-B1B8-4CE5-A4C8-7640115F7537}">
      <dgm:prSet custT="1"/>
      <dgm:spPr/>
      <dgm:t>
        <a:bodyPr/>
        <a:lstStyle/>
        <a:p>
          <a:pPr rtl="0"/>
          <a:r>
            <a:rPr lang="zh-CN" altLang="en-US" sz="1400" smtClean="0"/>
            <a:t>对作业人员培训</a:t>
          </a:r>
        </a:p>
      </dgm:t>
    </dgm:pt>
    <dgm:pt modelId="{FF51A398-2706-469F-8ACC-712025A16419}" type="parTrans" cxnId="{C883EA29-41CA-4379-B918-45C845617CFC}">
      <dgm:prSet/>
      <dgm:spPr/>
      <dgm:t>
        <a:bodyPr/>
        <a:lstStyle/>
        <a:p>
          <a:endParaRPr lang="zh-CN" altLang="en-US"/>
        </a:p>
      </dgm:t>
    </dgm:pt>
    <dgm:pt modelId="{14C57B93-BEF1-4508-A459-AB6EEBC0F6EF}" type="sibTrans" cxnId="{C883EA29-41CA-4379-B918-45C845617CFC}">
      <dgm:prSet/>
      <dgm:spPr/>
      <dgm:t>
        <a:bodyPr/>
        <a:lstStyle/>
        <a:p>
          <a:endParaRPr lang="zh-CN" altLang="en-US"/>
        </a:p>
      </dgm:t>
    </dgm:pt>
    <dgm:pt modelId="{6AF22903-4932-4195-BCDD-36F53382296D}">
      <dgm:prSet custT="1"/>
      <dgm:spPr/>
      <dgm:t>
        <a:bodyPr/>
        <a:lstStyle/>
        <a:p>
          <a:pPr rtl="0"/>
          <a:r>
            <a:rPr lang="zh-CN" altLang="en-US" sz="1400" smtClean="0"/>
            <a:t>检测作业实施</a:t>
          </a:r>
        </a:p>
      </dgm:t>
    </dgm:pt>
    <dgm:pt modelId="{400C0DAF-0410-40E2-B939-1F93FA57ADA9}" type="parTrans" cxnId="{2FEA7976-1DE4-4974-ABDA-6A4F0E8AEF3D}">
      <dgm:prSet/>
      <dgm:spPr/>
      <dgm:t>
        <a:bodyPr/>
        <a:lstStyle/>
        <a:p>
          <a:endParaRPr lang="zh-CN" altLang="en-US"/>
        </a:p>
      </dgm:t>
    </dgm:pt>
    <dgm:pt modelId="{E5CAD406-B747-4527-AED9-085D11CF8BC5}" type="sibTrans" cxnId="{2FEA7976-1DE4-4974-ABDA-6A4F0E8AEF3D}">
      <dgm:prSet/>
      <dgm:spPr/>
      <dgm:t>
        <a:bodyPr/>
        <a:lstStyle/>
        <a:p>
          <a:endParaRPr lang="zh-CN" altLang="en-US"/>
        </a:p>
      </dgm:t>
    </dgm:pt>
    <dgm:pt modelId="{C576190E-A230-4396-B0A4-D7B0A46A67B7}">
      <dgm:prSet custT="1"/>
      <dgm:spPr/>
      <dgm:t>
        <a:bodyPr/>
        <a:lstStyle/>
        <a:p>
          <a:pPr rtl="0"/>
          <a:r>
            <a:rPr lang="zh-CN" altLang="en-US" sz="1400" smtClean="0"/>
            <a:t>记录检测作业过程和数据</a:t>
          </a:r>
        </a:p>
      </dgm:t>
    </dgm:pt>
    <dgm:pt modelId="{E8E1219F-399E-4029-8FBD-DDCE5289C7B6}" type="parTrans" cxnId="{17B5EB82-3072-42E9-8300-477D703AAF0C}">
      <dgm:prSet/>
      <dgm:spPr/>
      <dgm:t>
        <a:bodyPr/>
        <a:lstStyle/>
        <a:p>
          <a:endParaRPr lang="zh-CN" altLang="en-US"/>
        </a:p>
      </dgm:t>
    </dgm:pt>
    <dgm:pt modelId="{164ED811-84F0-48DD-B053-6CF61F103FBA}" type="sibTrans" cxnId="{17B5EB82-3072-42E9-8300-477D703AAF0C}">
      <dgm:prSet/>
      <dgm:spPr/>
      <dgm:t>
        <a:bodyPr/>
        <a:lstStyle/>
        <a:p>
          <a:endParaRPr lang="zh-CN" altLang="en-US"/>
        </a:p>
      </dgm:t>
    </dgm:pt>
    <dgm:pt modelId="{F05CF369-D3D0-474E-87CB-6132DEDC1453}">
      <dgm:prSet custT="1"/>
      <dgm:spPr/>
      <dgm:t>
        <a:bodyPr/>
        <a:lstStyle/>
        <a:p>
          <a:pPr rtl="0"/>
          <a:r>
            <a:rPr lang="zh-CN" altLang="en-US" sz="1400" smtClean="0"/>
            <a:t>形成检测报告</a:t>
          </a:r>
        </a:p>
      </dgm:t>
    </dgm:pt>
    <dgm:pt modelId="{2B7F140B-DD38-47F9-9243-FEFBBBCDA48A}" type="parTrans" cxnId="{C31A5630-E33D-40CE-A867-27801907C208}">
      <dgm:prSet/>
      <dgm:spPr/>
      <dgm:t>
        <a:bodyPr/>
        <a:lstStyle/>
        <a:p>
          <a:endParaRPr lang="zh-CN" altLang="en-US"/>
        </a:p>
      </dgm:t>
    </dgm:pt>
    <dgm:pt modelId="{66A2E4D7-2095-430B-8D63-28EB9A5B0A72}" type="sibTrans" cxnId="{C31A5630-E33D-40CE-A867-27801907C208}">
      <dgm:prSet/>
      <dgm:spPr/>
      <dgm:t>
        <a:bodyPr/>
        <a:lstStyle/>
        <a:p>
          <a:endParaRPr lang="zh-CN" altLang="en-US"/>
        </a:p>
      </dgm:t>
    </dgm:pt>
    <dgm:pt modelId="{17C650D2-D729-424E-8CDD-D2E51DE4BABB}">
      <dgm:prSet custT="1"/>
      <dgm:spPr/>
      <dgm:t>
        <a:bodyPr/>
        <a:lstStyle/>
        <a:p>
          <a:pPr rtl="0"/>
          <a:r>
            <a:rPr lang="zh-CN" altLang="en-US" sz="1400" smtClean="0"/>
            <a:t>质量控制人员校核</a:t>
          </a:r>
        </a:p>
      </dgm:t>
    </dgm:pt>
    <dgm:pt modelId="{F8C2EBCF-5435-45BA-A379-2D3EBFF8C62B}" type="parTrans" cxnId="{4D02C5A9-4F57-4578-B707-AB6655504EE8}">
      <dgm:prSet/>
      <dgm:spPr/>
      <dgm:t>
        <a:bodyPr/>
        <a:lstStyle/>
        <a:p>
          <a:endParaRPr lang="zh-CN" altLang="en-US"/>
        </a:p>
      </dgm:t>
    </dgm:pt>
    <dgm:pt modelId="{604E2930-5A99-43A5-87D4-94188A79F266}" type="sibTrans" cxnId="{4D02C5A9-4F57-4578-B707-AB6655504EE8}">
      <dgm:prSet/>
      <dgm:spPr/>
      <dgm:t>
        <a:bodyPr/>
        <a:lstStyle/>
        <a:p>
          <a:endParaRPr lang="zh-CN" altLang="en-US"/>
        </a:p>
      </dgm:t>
    </dgm:pt>
    <dgm:pt modelId="{4A074DB4-EEBF-4EAC-A628-20C889629772}">
      <dgm:prSet custT="1"/>
      <dgm:spPr/>
      <dgm:t>
        <a:bodyPr/>
        <a:lstStyle/>
        <a:p>
          <a:pPr rtl="0"/>
          <a:r>
            <a:rPr lang="zh-CN" altLang="en-US" sz="1400" smtClean="0"/>
            <a:t>技术负责人审批</a:t>
          </a:r>
        </a:p>
      </dgm:t>
    </dgm:pt>
    <dgm:pt modelId="{C7DB54EF-872C-40BF-A5F4-286237D40AB2}" type="parTrans" cxnId="{DE5E6CE9-DC64-4EA0-A1E2-02C5545A54C3}">
      <dgm:prSet/>
      <dgm:spPr/>
      <dgm:t>
        <a:bodyPr/>
        <a:lstStyle/>
        <a:p>
          <a:endParaRPr lang="zh-CN" altLang="en-US"/>
        </a:p>
      </dgm:t>
    </dgm:pt>
    <dgm:pt modelId="{A18DB9CC-3DFE-4F29-82B0-71EC87448146}" type="sibTrans" cxnId="{DE5E6CE9-DC64-4EA0-A1E2-02C5545A54C3}">
      <dgm:prSet/>
      <dgm:spPr/>
      <dgm:t>
        <a:bodyPr/>
        <a:lstStyle/>
        <a:p>
          <a:endParaRPr lang="zh-CN" altLang="en-US"/>
        </a:p>
      </dgm:t>
    </dgm:pt>
    <dgm:pt modelId="{41C48F5C-9E80-4206-800D-41685E39F5E7}">
      <dgm:prSet custT="1"/>
      <dgm:spPr/>
      <dgm:t>
        <a:bodyPr/>
        <a:lstStyle/>
        <a:p>
          <a:pPr rtl="0"/>
          <a:r>
            <a:rPr lang="zh-CN" altLang="en-US" sz="1400" smtClean="0"/>
            <a:t>综合管理部签章</a:t>
          </a:r>
        </a:p>
      </dgm:t>
    </dgm:pt>
    <dgm:pt modelId="{6BCACEA4-BE39-44C7-BB77-70F9C5DBB985}" type="parTrans" cxnId="{ABB85139-EB0E-4984-9EFF-BA3F530B3547}">
      <dgm:prSet/>
      <dgm:spPr/>
      <dgm:t>
        <a:bodyPr/>
        <a:lstStyle/>
        <a:p>
          <a:endParaRPr lang="zh-CN" altLang="en-US"/>
        </a:p>
      </dgm:t>
    </dgm:pt>
    <dgm:pt modelId="{029A40E7-76ED-4F25-AA88-717DFA80DAA6}" type="sibTrans" cxnId="{ABB85139-EB0E-4984-9EFF-BA3F530B3547}">
      <dgm:prSet/>
      <dgm:spPr/>
      <dgm:t>
        <a:bodyPr/>
        <a:lstStyle/>
        <a:p>
          <a:endParaRPr lang="zh-CN" altLang="en-US"/>
        </a:p>
      </dgm:t>
    </dgm:pt>
    <dgm:pt modelId="{79CD1DE1-6960-4036-A001-598AE4C2404E}" type="pres">
      <dgm:prSet presAssocID="{C8FB3613-D6C2-44A4-AEE1-1D285637A1C2}" presName="hierChild1" presStyleCnt="0">
        <dgm:presLayoutVars>
          <dgm:orgChart val="1"/>
          <dgm:chPref val="1"/>
          <dgm:dir/>
          <dgm:animOne val="branch"/>
          <dgm:animLvl val="lvl"/>
          <dgm:resizeHandles/>
        </dgm:presLayoutVars>
      </dgm:prSet>
      <dgm:spPr/>
    </dgm:pt>
    <dgm:pt modelId="{8A757E45-73DE-411D-BE75-F694DAA83A92}" type="pres">
      <dgm:prSet presAssocID="{94E4AC72-1032-45C2-A424-7E2351C26F83}" presName="hierRoot1" presStyleCnt="0">
        <dgm:presLayoutVars>
          <dgm:hierBranch/>
        </dgm:presLayoutVars>
      </dgm:prSet>
      <dgm:spPr/>
    </dgm:pt>
    <dgm:pt modelId="{E646DD75-46E5-467D-B4F7-94BD232B2613}" type="pres">
      <dgm:prSet presAssocID="{94E4AC72-1032-45C2-A424-7E2351C26F83}" presName="rootComposite1" presStyleCnt="0"/>
      <dgm:spPr/>
    </dgm:pt>
    <dgm:pt modelId="{B123546E-E959-45B6-8A76-F0CFE358D175}" type="pres">
      <dgm:prSet presAssocID="{94E4AC72-1032-45C2-A424-7E2351C26F83}" presName="rootText1" presStyleLbl="node0" presStyleIdx="0" presStyleCnt="1" custScaleX="342170">
        <dgm:presLayoutVars>
          <dgm:chPref val="3"/>
        </dgm:presLayoutVars>
      </dgm:prSet>
      <dgm:spPr/>
      <dgm:t>
        <a:bodyPr/>
        <a:lstStyle/>
        <a:p>
          <a:endParaRPr lang="zh-CN" altLang="en-US"/>
        </a:p>
      </dgm:t>
    </dgm:pt>
    <dgm:pt modelId="{D942EE66-D92D-45A5-9D1F-7BE50530E55E}" type="pres">
      <dgm:prSet presAssocID="{94E4AC72-1032-45C2-A424-7E2351C26F83}" presName="rootConnector1" presStyleLbl="node1" presStyleIdx="0" presStyleCnt="0"/>
      <dgm:spPr/>
      <dgm:t>
        <a:bodyPr/>
        <a:lstStyle/>
        <a:p>
          <a:endParaRPr lang="zh-CN" altLang="en-US"/>
        </a:p>
      </dgm:t>
    </dgm:pt>
    <dgm:pt modelId="{081E2239-42C5-4EBA-810B-8BC390883C97}" type="pres">
      <dgm:prSet presAssocID="{94E4AC72-1032-45C2-A424-7E2351C26F83}" presName="hierChild2" presStyleCnt="0"/>
      <dgm:spPr/>
    </dgm:pt>
    <dgm:pt modelId="{ABA2AE79-CABE-4D99-BEED-7CB2C253C1E4}" type="pres">
      <dgm:prSet presAssocID="{FF51A398-2706-469F-8ACC-712025A16419}" presName="Name35" presStyleLbl="parChTrans1D2" presStyleIdx="0" presStyleCnt="1"/>
      <dgm:spPr/>
      <dgm:t>
        <a:bodyPr/>
        <a:lstStyle/>
        <a:p>
          <a:endParaRPr lang="zh-CN" altLang="en-US"/>
        </a:p>
      </dgm:t>
    </dgm:pt>
    <dgm:pt modelId="{2DF8DF3E-DB77-4785-A48D-F70B900DD6FA}" type="pres">
      <dgm:prSet presAssocID="{72C9633A-B1B8-4CE5-A4C8-7640115F7537}" presName="hierRoot2" presStyleCnt="0">
        <dgm:presLayoutVars>
          <dgm:hierBranch/>
        </dgm:presLayoutVars>
      </dgm:prSet>
      <dgm:spPr/>
    </dgm:pt>
    <dgm:pt modelId="{95CD3156-CBA4-4DEF-97F2-4F2F3C4F21D4}" type="pres">
      <dgm:prSet presAssocID="{72C9633A-B1B8-4CE5-A4C8-7640115F7537}" presName="rootComposite" presStyleCnt="0"/>
      <dgm:spPr/>
    </dgm:pt>
    <dgm:pt modelId="{AAA05FF0-4735-4BEF-AD4E-2418E23B6BE5}" type="pres">
      <dgm:prSet presAssocID="{72C9633A-B1B8-4CE5-A4C8-7640115F7537}" presName="rootText" presStyleLbl="node2" presStyleIdx="0" presStyleCnt="1" custScaleX="342170">
        <dgm:presLayoutVars>
          <dgm:chPref val="3"/>
        </dgm:presLayoutVars>
      </dgm:prSet>
      <dgm:spPr/>
      <dgm:t>
        <a:bodyPr/>
        <a:lstStyle/>
        <a:p>
          <a:endParaRPr lang="zh-CN" altLang="en-US"/>
        </a:p>
      </dgm:t>
    </dgm:pt>
    <dgm:pt modelId="{5482B22C-CE58-4E61-AB70-F4AEDA95F2B0}" type="pres">
      <dgm:prSet presAssocID="{72C9633A-B1B8-4CE5-A4C8-7640115F7537}" presName="rootConnector" presStyleLbl="node2" presStyleIdx="0" presStyleCnt="1"/>
      <dgm:spPr/>
      <dgm:t>
        <a:bodyPr/>
        <a:lstStyle/>
        <a:p>
          <a:endParaRPr lang="zh-CN" altLang="en-US"/>
        </a:p>
      </dgm:t>
    </dgm:pt>
    <dgm:pt modelId="{CE5617B0-756C-424A-BC43-8C640AA3913C}" type="pres">
      <dgm:prSet presAssocID="{72C9633A-B1B8-4CE5-A4C8-7640115F7537}" presName="hierChild4" presStyleCnt="0"/>
      <dgm:spPr/>
    </dgm:pt>
    <dgm:pt modelId="{DB543033-2DFD-4FC1-8D85-9FADD6D2DB53}" type="pres">
      <dgm:prSet presAssocID="{400C0DAF-0410-40E2-B939-1F93FA57ADA9}" presName="Name35" presStyleLbl="parChTrans1D3" presStyleIdx="0" presStyleCnt="1"/>
      <dgm:spPr/>
      <dgm:t>
        <a:bodyPr/>
        <a:lstStyle/>
        <a:p>
          <a:endParaRPr lang="zh-CN" altLang="en-US"/>
        </a:p>
      </dgm:t>
    </dgm:pt>
    <dgm:pt modelId="{37F1D116-8DE8-46BE-BCB4-D899DCD18764}" type="pres">
      <dgm:prSet presAssocID="{6AF22903-4932-4195-BCDD-36F53382296D}" presName="hierRoot2" presStyleCnt="0">
        <dgm:presLayoutVars>
          <dgm:hierBranch/>
        </dgm:presLayoutVars>
      </dgm:prSet>
      <dgm:spPr/>
    </dgm:pt>
    <dgm:pt modelId="{13796F7A-9A4A-49F0-9E54-59750B94E88E}" type="pres">
      <dgm:prSet presAssocID="{6AF22903-4932-4195-BCDD-36F53382296D}" presName="rootComposite" presStyleCnt="0"/>
      <dgm:spPr/>
    </dgm:pt>
    <dgm:pt modelId="{B74EB7BB-ED8C-4DA2-9C3F-EF3E7F6901A1}" type="pres">
      <dgm:prSet presAssocID="{6AF22903-4932-4195-BCDD-36F53382296D}" presName="rootText" presStyleLbl="node3" presStyleIdx="0" presStyleCnt="1" custScaleX="342170">
        <dgm:presLayoutVars>
          <dgm:chPref val="3"/>
        </dgm:presLayoutVars>
      </dgm:prSet>
      <dgm:spPr/>
      <dgm:t>
        <a:bodyPr/>
        <a:lstStyle/>
        <a:p>
          <a:endParaRPr lang="zh-CN" altLang="en-US"/>
        </a:p>
      </dgm:t>
    </dgm:pt>
    <dgm:pt modelId="{858C5727-AA60-4479-A4C1-096CDC673B71}" type="pres">
      <dgm:prSet presAssocID="{6AF22903-4932-4195-BCDD-36F53382296D}" presName="rootConnector" presStyleLbl="node3" presStyleIdx="0" presStyleCnt="1"/>
      <dgm:spPr/>
      <dgm:t>
        <a:bodyPr/>
        <a:lstStyle/>
        <a:p>
          <a:endParaRPr lang="zh-CN" altLang="en-US"/>
        </a:p>
      </dgm:t>
    </dgm:pt>
    <dgm:pt modelId="{1DBC9DBC-DCD3-4C0E-8E12-432678407062}" type="pres">
      <dgm:prSet presAssocID="{6AF22903-4932-4195-BCDD-36F53382296D}" presName="hierChild4" presStyleCnt="0"/>
      <dgm:spPr/>
    </dgm:pt>
    <dgm:pt modelId="{AE08E9D9-5185-4EB2-8786-157A698C4BC9}" type="pres">
      <dgm:prSet presAssocID="{E8E1219F-399E-4029-8FBD-DDCE5289C7B6}" presName="Name35" presStyleLbl="parChTrans1D4" presStyleIdx="0" presStyleCnt="5"/>
      <dgm:spPr/>
      <dgm:t>
        <a:bodyPr/>
        <a:lstStyle/>
        <a:p>
          <a:endParaRPr lang="zh-CN" altLang="en-US"/>
        </a:p>
      </dgm:t>
    </dgm:pt>
    <dgm:pt modelId="{F7C07DB2-A99C-4B4D-AE50-0DB36E67E50F}" type="pres">
      <dgm:prSet presAssocID="{C576190E-A230-4396-B0A4-D7B0A46A67B7}" presName="hierRoot2" presStyleCnt="0">
        <dgm:presLayoutVars>
          <dgm:hierBranch/>
        </dgm:presLayoutVars>
      </dgm:prSet>
      <dgm:spPr/>
    </dgm:pt>
    <dgm:pt modelId="{5795060E-F7DA-478C-9E7F-D36F43A12C32}" type="pres">
      <dgm:prSet presAssocID="{C576190E-A230-4396-B0A4-D7B0A46A67B7}" presName="rootComposite" presStyleCnt="0"/>
      <dgm:spPr/>
    </dgm:pt>
    <dgm:pt modelId="{96A5179E-53A8-4BAD-A588-196CFC7FC553}" type="pres">
      <dgm:prSet presAssocID="{C576190E-A230-4396-B0A4-D7B0A46A67B7}" presName="rootText" presStyleLbl="node4" presStyleIdx="0" presStyleCnt="5" custScaleX="342170">
        <dgm:presLayoutVars>
          <dgm:chPref val="3"/>
        </dgm:presLayoutVars>
      </dgm:prSet>
      <dgm:spPr/>
      <dgm:t>
        <a:bodyPr/>
        <a:lstStyle/>
        <a:p>
          <a:endParaRPr lang="zh-CN" altLang="en-US"/>
        </a:p>
      </dgm:t>
    </dgm:pt>
    <dgm:pt modelId="{8ACCA38E-89D1-4BFF-8FD9-0FDC0679ECAD}" type="pres">
      <dgm:prSet presAssocID="{C576190E-A230-4396-B0A4-D7B0A46A67B7}" presName="rootConnector" presStyleLbl="node4" presStyleIdx="0" presStyleCnt="5"/>
      <dgm:spPr/>
      <dgm:t>
        <a:bodyPr/>
        <a:lstStyle/>
        <a:p>
          <a:endParaRPr lang="zh-CN" altLang="en-US"/>
        </a:p>
      </dgm:t>
    </dgm:pt>
    <dgm:pt modelId="{3D0FDFBA-F432-40C6-A0B2-D04013F40403}" type="pres">
      <dgm:prSet presAssocID="{C576190E-A230-4396-B0A4-D7B0A46A67B7}" presName="hierChild4" presStyleCnt="0"/>
      <dgm:spPr/>
    </dgm:pt>
    <dgm:pt modelId="{CA3377B1-589B-4602-BACE-5F0ACAFE2BCA}" type="pres">
      <dgm:prSet presAssocID="{2B7F140B-DD38-47F9-9243-FEFBBBCDA48A}" presName="Name35" presStyleLbl="parChTrans1D4" presStyleIdx="1" presStyleCnt="5"/>
      <dgm:spPr/>
      <dgm:t>
        <a:bodyPr/>
        <a:lstStyle/>
        <a:p>
          <a:endParaRPr lang="zh-CN" altLang="en-US"/>
        </a:p>
      </dgm:t>
    </dgm:pt>
    <dgm:pt modelId="{628CABA5-3936-4A72-B7A8-DCBFF01F84A2}" type="pres">
      <dgm:prSet presAssocID="{F05CF369-D3D0-474E-87CB-6132DEDC1453}" presName="hierRoot2" presStyleCnt="0">
        <dgm:presLayoutVars>
          <dgm:hierBranch/>
        </dgm:presLayoutVars>
      </dgm:prSet>
      <dgm:spPr/>
    </dgm:pt>
    <dgm:pt modelId="{D87E76B4-B23B-4E2D-AA3E-128C5E4A768B}" type="pres">
      <dgm:prSet presAssocID="{F05CF369-D3D0-474E-87CB-6132DEDC1453}" presName="rootComposite" presStyleCnt="0"/>
      <dgm:spPr/>
    </dgm:pt>
    <dgm:pt modelId="{176246E0-9D97-4E3F-BBEF-3A553B561DA0}" type="pres">
      <dgm:prSet presAssocID="{F05CF369-D3D0-474E-87CB-6132DEDC1453}" presName="rootText" presStyleLbl="node4" presStyleIdx="1" presStyleCnt="5" custScaleX="342170">
        <dgm:presLayoutVars>
          <dgm:chPref val="3"/>
        </dgm:presLayoutVars>
      </dgm:prSet>
      <dgm:spPr/>
      <dgm:t>
        <a:bodyPr/>
        <a:lstStyle/>
        <a:p>
          <a:endParaRPr lang="zh-CN" altLang="en-US"/>
        </a:p>
      </dgm:t>
    </dgm:pt>
    <dgm:pt modelId="{5FB81362-9352-493A-8BD4-49DFABECCE15}" type="pres">
      <dgm:prSet presAssocID="{F05CF369-D3D0-474E-87CB-6132DEDC1453}" presName="rootConnector" presStyleLbl="node4" presStyleIdx="1" presStyleCnt="5"/>
      <dgm:spPr/>
      <dgm:t>
        <a:bodyPr/>
        <a:lstStyle/>
        <a:p>
          <a:endParaRPr lang="zh-CN" altLang="en-US"/>
        </a:p>
      </dgm:t>
    </dgm:pt>
    <dgm:pt modelId="{B1E14584-3839-4EAB-B245-4B7D3756C913}" type="pres">
      <dgm:prSet presAssocID="{F05CF369-D3D0-474E-87CB-6132DEDC1453}" presName="hierChild4" presStyleCnt="0"/>
      <dgm:spPr/>
    </dgm:pt>
    <dgm:pt modelId="{B413CAF3-A740-4AE4-9ACE-CC79692DE079}" type="pres">
      <dgm:prSet presAssocID="{F8C2EBCF-5435-45BA-A379-2D3EBFF8C62B}" presName="Name35" presStyleLbl="parChTrans1D4" presStyleIdx="2" presStyleCnt="5"/>
      <dgm:spPr/>
      <dgm:t>
        <a:bodyPr/>
        <a:lstStyle/>
        <a:p>
          <a:endParaRPr lang="zh-CN" altLang="en-US"/>
        </a:p>
      </dgm:t>
    </dgm:pt>
    <dgm:pt modelId="{A88DCF94-6C7E-40FB-8B01-F1200BC1F106}" type="pres">
      <dgm:prSet presAssocID="{17C650D2-D729-424E-8CDD-D2E51DE4BABB}" presName="hierRoot2" presStyleCnt="0">
        <dgm:presLayoutVars>
          <dgm:hierBranch/>
        </dgm:presLayoutVars>
      </dgm:prSet>
      <dgm:spPr/>
    </dgm:pt>
    <dgm:pt modelId="{75DCA628-18E8-4905-91DF-74EBF8C3D783}" type="pres">
      <dgm:prSet presAssocID="{17C650D2-D729-424E-8CDD-D2E51DE4BABB}" presName="rootComposite" presStyleCnt="0"/>
      <dgm:spPr/>
    </dgm:pt>
    <dgm:pt modelId="{87C3CCAD-478D-44BF-8A06-E9933E721684}" type="pres">
      <dgm:prSet presAssocID="{17C650D2-D729-424E-8CDD-D2E51DE4BABB}" presName="rootText" presStyleLbl="node4" presStyleIdx="2" presStyleCnt="5" custScaleX="342170">
        <dgm:presLayoutVars>
          <dgm:chPref val="3"/>
        </dgm:presLayoutVars>
      </dgm:prSet>
      <dgm:spPr/>
      <dgm:t>
        <a:bodyPr/>
        <a:lstStyle/>
        <a:p>
          <a:endParaRPr lang="zh-CN" altLang="en-US"/>
        </a:p>
      </dgm:t>
    </dgm:pt>
    <dgm:pt modelId="{213894D9-A5CB-4846-97D5-48DEDD0AB0FA}" type="pres">
      <dgm:prSet presAssocID="{17C650D2-D729-424E-8CDD-D2E51DE4BABB}" presName="rootConnector" presStyleLbl="node4" presStyleIdx="2" presStyleCnt="5"/>
      <dgm:spPr/>
      <dgm:t>
        <a:bodyPr/>
        <a:lstStyle/>
        <a:p>
          <a:endParaRPr lang="zh-CN" altLang="en-US"/>
        </a:p>
      </dgm:t>
    </dgm:pt>
    <dgm:pt modelId="{2FF6E320-59E6-4675-AFDC-28756E8094D7}" type="pres">
      <dgm:prSet presAssocID="{17C650D2-D729-424E-8CDD-D2E51DE4BABB}" presName="hierChild4" presStyleCnt="0"/>
      <dgm:spPr/>
    </dgm:pt>
    <dgm:pt modelId="{925EC563-772E-4D41-8DF5-039E6B284332}" type="pres">
      <dgm:prSet presAssocID="{C7DB54EF-872C-40BF-A5F4-286237D40AB2}" presName="Name35" presStyleLbl="parChTrans1D4" presStyleIdx="3" presStyleCnt="5"/>
      <dgm:spPr/>
      <dgm:t>
        <a:bodyPr/>
        <a:lstStyle/>
        <a:p>
          <a:endParaRPr lang="zh-CN" altLang="en-US"/>
        </a:p>
      </dgm:t>
    </dgm:pt>
    <dgm:pt modelId="{2527CD69-77C5-4A92-A3E4-CB64A4E294F1}" type="pres">
      <dgm:prSet presAssocID="{4A074DB4-EEBF-4EAC-A628-20C889629772}" presName="hierRoot2" presStyleCnt="0">
        <dgm:presLayoutVars>
          <dgm:hierBranch/>
        </dgm:presLayoutVars>
      </dgm:prSet>
      <dgm:spPr/>
    </dgm:pt>
    <dgm:pt modelId="{3B0E45E2-FF61-4923-9356-CAB581361AE8}" type="pres">
      <dgm:prSet presAssocID="{4A074DB4-EEBF-4EAC-A628-20C889629772}" presName="rootComposite" presStyleCnt="0"/>
      <dgm:spPr/>
    </dgm:pt>
    <dgm:pt modelId="{ABCB9151-9420-4E99-85CD-C3E66339FEBB}" type="pres">
      <dgm:prSet presAssocID="{4A074DB4-EEBF-4EAC-A628-20C889629772}" presName="rootText" presStyleLbl="node4" presStyleIdx="3" presStyleCnt="5" custScaleX="342170">
        <dgm:presLayoutVars>
          <dgm:chPref val="3"/>
        </dgm:presLayoutVars>
      </dgm:prSet>
      <dgm:spPr/>
      <dgm:t>
        <a:bodyPr/>
        <a:lstStyle/>
        <a:p>
          <a:endParaRPr lang="zh-CN" altLang="en-US"/>
        </a:p>
      </dgm:t>
    </dgm:pt>
    <dgm:pt modelId="{EC39F523-5B19-4DFB-89DB-16E82985F9C2}" type="pres">
      <dgm:prSet presAssocID="{4A074DB4-EEBF-4EAC-A628-20C889629772}" presName="rootConnector" presStyleLbl="node4" presStyleIdx="3" presStyleCnt="5"/>
      <dgm:spPr/>
      <dgm:t>
        <a:bodyPr/>
        <a:lstStyle/>
        <a:p>
          <a:endParaRPr lang="zh-CN" altLang="en-US"/>
        </a:p>
      </dgm:t>
    </dgm:pt>
    <dgm:pt modelId="{73B3E452-EC60-4629-801D-0E22B7525F50}" type="pres">
      <dgm:prSet presAssocID="{4A074DB4-EEBF-4EAC-A628-20C889629772}" presName="hierChild4" presStyleCnt="0"/>
      <dgm:spPr/>
    </dgm:pt>
    <dgm:pt modelId="{21445A67-5615-4BDE-941B-20BB7A27B1E7}" type="pres">
      <dgm:prSet presAssocID="{6BCACEA4-BE39-44C7-BB77-70F9C5DBB985}" presName="Name35" presStyleLbl="parChTrans1D4" presStyleIdx="4" presStyleCnt="5"/>
      <dgm:spPr/>
      <dgm:t>
        <a:bodyPr/>
        <a:lstStyle/>
        <a:p>
          <a:endParaRPr lang="zh-CN" altLang="en-US"/>
        </a:p>
      </dgm:t>
    </dgm:pt>
    <dgm:pt modelId="{DB1C71D9-8D96-432C-A6CB-4983AE1BFE7E}" type="pres">
      <dgm:prSet presAssocID="{41C48F5C-9E80-4206-800D-41685E39F5E7}" presName="hierRoot2" presStyleCnt="0">
        <dgm:presLayoutVars>
          <dgm:hierBranch val="r"/>
        </dgm:presLayoutVars>
      </dgm:prSet>
      <dgm:spPr/>
    </dgm:pt>
    <dgm:pt modelId="{3578B58F-68A0-40CD-A754-401FADD64CAB}" type="pres">
      <dgm:prSet presAssocID="{41C48F5C-9E80-4206-800D-41685E39F5E7}" presName="rootComposite" presStyleCnt="0"/>
      <dgm:spPr/>
    </dgm:pt>
    <dgm:pt modelId="{4D26454B-C506-4252-8961-4552F1A4F35C}" type="pres">
      <dgm:prSet presAssocID="{41C48F5C-9E80-4206-800D-41685E39F5E7}" presName="rootText" presStyleLbl="node4" presStyleIdx="4" presStyleCnt="5" custScaleX="342170">
        <dgm:presLayoutVars>
          <dgm:chPref val="3"/>
        </dgm:presLayoutVars>
      </dgm:prSet>
      <dgm:spPr/>
      <dgm:t>
        <a:bodyPr/>
        <a:lstStyle/>
        <a:p>
          <a:endParaRPr lang="zh-CN" altLang="en-US"/>
        </a:p>
      </dgm:t>
    </dgm:pt>
    <dgm:pt modelId="{BB389F3E-3240-4BA0-B6F3-FA66E4EF036F}" type="pres">
      <dgm:prSet presAssocID="{41C48F5C-9E80-4206-800D-41685E39F5E7}" presName="rootConnector" presStyleLbl="node4" presStyleIdx="4" presStyleCnt="5"/>
      <dgm:spPr/>
      <dgm:t>
        <a:bodyPr/>
        <a:lstStyle/>
        <a:p>
          <a:endParaRPr lang="zh-CN" altLang="en-US"/>
        </a:p>
      </dgm:t>
    </dgm:pt>
    <dgm:pt modelId="{89DB9BF6-4CDB-4D61-BA74-5C871A5EB9E3}" type="pres">
      <dgm:prSet presAssocID="{41C48F5C-9E80-4206-800D-41685E39F5E7}" presName="hierChild4" presStyleCnt="0"/>
      <dgm:spPr/>
    </dgm:pt>
    <dgm:pt modelId="{B39146C9-A3F2-44A4-A3BC-E2E246A1D211}" type="pres">
      <dgm:prSet presAssocID="{41C48F5C-9E80-4206-800D-41685E39F5E7}" presName="hierChild5" presStyleCnt="0"/>
      <dgm:spPr/>
    </dgm:pt>
    <dgm:pt modelId="{4C1A5A61-570E-4C3E-9CC4-EBAD549BBC10}" type="pres">
      <dgm:prSet presAssocID="{4A074DB4-EEBF-4EAC-A628-20C889629772}" presName="hierChild5" presStyleCnt="0"/>
      <dgm:spPr/>
    </dgm:pt>
    <dgm:pt modelId="{0A86E886-6690-47C4-9B18-0D298228AD2F}" type="pres">
      <dgm:prSet presAssocID="{17C650D2-D729-424E-8CDD-D2E51DE4BABB}" presName="hierChild5" presStyleCnt="0"/>
      <dgm:spPr/>
    </dgm:pt>
    <dgm:pt modelId="{F4BA43D2-C81B-4B4F-A74D-CB23FEBDF6E3}" type="pres">
      <dgm:prSet presAssocID="{F05CF369-D3D0-474E-87CB-6132DEDC1453}" presName="hierChild5" presStyleCnt="0"/>
      <dgm:spPr/>
    </dgm:pt>
    <dgm:pt modelId="{2E375ACA-75B6-4814-9646-CAD4C87D79DD}" type="pres">
      <dgm:prSet presAssocID="{C576190E-A230-4396-B0A4-D7B0A46A67B7}" presName="hierChild5" presStyleCnt="0"/>
      <dgm:spPr/>
    </dgm:pt>
    <dgm:pt modelId="{30C1E968-F4D5-4617-95C7-D3CC5FA605F7}" type="pres">
      <dgm:prSet presAssocID="{6AF22903-4932-4195-BCDD-36F53382296D}" presName="hierChild5" presStyleCnt="0"/>
      <dgm:spPr/>
    </dgm:pt>
    <dgm:pt modelId="{8466C73E-5B30-4CA5-A937-1931CD50216B}" type="pres">
      <dgm:prSet presAssocID="{72C9633A-B1B8-4CE5-A4C8-7640115F7537}" presName="hierChild5" presStyleCnt="0"/>
      <dgm:spPr/>
    </dgm:pt>
    <dgm:pt modelId="{90CD9688-120C-4C6C-94C6-1D0C602B8486}" type="pres">
      <dgm:prSet presAssocID="{94E4AC72-1032-45C2-A424-7E2351C26F83}" presName="hierChild3" presStyleCnt="0"/>
      <dgm:spPr/>
    </dgm:pt>
  </dgm:ptLst>
  <dgm:cxnLst>
    <dgm:cxn modelId="{FC54607C-9A67-4A55-B749-740F5ED0D26E}" type="presOf" srcId="{72C9633A-B1B8-4CE5-A4C8-7640115F7537}" destId="{AAA05FF0-4735-4BEF-AD4E-2418E23B6BE5}" srcOrd="0" destOrd="0" presId="urn:microsoft.com/office/officeart/2005/8/layout/orgChart1"/>
    <dgm:cxn modelId="{9B40D927-828D-4BA8-8F3C-560FDA73BC5C}" type="presOf" srcId="{72C9633A-B1B8-4CE5-A4C8-7640115F7537}" destId="{5482B22C-CE58-4E61-AB70-F4AEDA95F2B0}" srcOrd="1" destOrd="0" presId="urn:microsoft.com/office/officeart/2005/8/layout/orgChart1"/>
    <dgm:cxn modelId="{CA5EB80A-1240-42D8-AA39-18AA0C336B62}" type="presOf" srcId="{94E4AC72-1032-45C2-A424-7E2351C26F83}" destId="{D942EE66-D92D-45A5-9D1F-7BE50530E55E}" srcOrd="1" destOrd="0" presId="urn:microsoft.com/office/officeart/2005/8/layout/orgChart1"/>
    <dgm:cxn modelId="{2BA1C3BF-289A-4899-90AF-CA077327D080}" type="presOf" srcId="{FF51A398-2706-469F-8ACC-712025A16419}" destId="{ABA2AE79-CABE-4D99-BEED-7CB2C253C1E4}" srcOrd="0" destOrd="0" presId="urn:microsoft.com/office/officeart/2005/8/layout/orgChart1"/>
    <dgm:cxn modelId="{60CCD392-1D28-466B-B43F-F53937445838}" type="presOf" srcId="{C8FB3613-D6C2-44A4-AEE1-1D285637A1C2}" destId="{79CD1DE1-6960-4036-A001-598AE4C2404E}" srcOrd="0" destOrd="0" presId="urn:microsoft.com/office/officeart/2005/8/layout/orgChart1"/>
    <dgm:cxn modelId="{9304B130-9E81-4D0C-841E-69325C313156}" type="presOf" srcId="{C7DB54EF-872C-40BF-A5F4-286237D40AB2}" destId="{925EC563-772E-4D41-8DF5-039E6B284332}" srcOrd="0" destOrd="0" presId="urn:microsoft.com/office/officeart/2005/8/layout/orgChart1"/>
    <dgm:cxn modelId="{FC60AC3B-78A3-412B-9BDD-0444251B10F5}" srcId="{C8FB3613-D6C2-44A4-AEE1-1D285637A1C2}" destId="{94E4AC72-1032-45C2-A424-7E2351C26F83}" srcOrd="0" destOrd="0" parTransId="{DBDD34DD-904B-49C4-B6FF-047357527783}" sibTransId="{3ACFD7A4-4DCF-4E39-B835-C5D6F3A79BBE}"/>
    <dgm:cxn modelId="{DA06C70C-7862-475F-B83E-96C1A47B7673}" type="presOf" srcId="{C576190E-A230-4396-B0A4-D7B0A46A67B7}" destId="{96A5179E-53A8-4BAD-A588-196CFC7FC553}" srcOrd="0" destOrd="0" presId="urn:microsoft.com/office/officeart/2005/8/layout/orgChart1"/>
    <dgm:cxn modelId="{21ACF98F-ABC9-405F-8882-30ADD39005D7}" type="presOf" srcId="{2B7F140B-DD38-47F9-9243-FEFBBBCDA48A}" destId="{CA3377B1-589B-4602-BACE-5F0ACAFE2BCA}" srcOrd="0" destOrd="0" presId="urn:microsoft.com/office/officeart/2005/8/layout/orgChart1"/>
    <dgm:cxn modelId="{C31A5630-E33D-40CE-A867-27801907C208}" srcId="{C576190E-A230-4396-B0A4-D7B0A46A67B7}" destId="{F05CF369-D3D0-474E-87CB-6132DEDC1453}" srcOrd="0" destOrd="0" parTransId="{2B7F140B-DD38-47F9-9243-FEFBBBCDA48A}" sibTransId="{66A2E4D7-2095-430B-8D63-28EB9A5B0A72}"/>
    <dgm:cxn modelId="{A337A68D-F17D-46FA-8776-8140F9497EC4}" type="presOf" srcId="{E8E1219F-399E-4029-8FBD-DDCE5289C7B6}" destId="{AE08E9D9-5185-4EB2-8786-157A698C4BC9}" srcOrd="0" destOrd="0" presId="urn:microsoft.com/office/officeart/2005/8/layout/orgChart1"/>
    <dgm:cxn modelId="{1C5A6849-FFF3-4CA5-9E16-BF57C4F7BBB9}" type="presOf" srcId="{4A074DB4-EEBF-4EAC-A628-20C889629772}" destId="{ABCB9151-9420-4E99-85CD-C3E66339FEBB}" srcOrd="0" destOrd="0" presId="urn:microsoft.com/office/officeart/2005/8/layout/orgChart1"/>
    <dgm:cxn modelId="{811F22A1-F54C-47F9-9B2B-72040CDC0B36}" type="presOf" srcId="{41C48F5C-9E80-4206-800D-41685E39F5E7}" destId="{BB389F3E-3240-4BA0-B6F3-FA66E4EF036F}" srcOrd="1" destOrd="0" presId="urn:microsoft.com/office/officeart/2005/8/layout/orgChart1"/>
    <dgm:cxn modelId="{32A8F3D9-64DD-4954-B282-AA0596B4D358}" type="presOf" srcId="{F8C2EBCF-5435-45BA-A379-2D3EBFF8C62B}" destId="{B413CAF3-A740-4AE4-9ACE-CC79692DE079}" srcOrd="0" destOrd="0" presId="urn:microsoft.com/office/officeart/2005/8/layout/orgChart1"/>
    <dgm:cxn modelId="{36C5FFE5-8154-4DAD-BD9C-365383825B17}" type="presOf" srcId="{4A074DB4-EEBF-4EAC-A628-20C889629772}" destId="{EC39F523-5B19-4DFB-89DB-16E82985F9C2}" srcOrd="1" destOrd="0" presId="urn:microsoft.com/office/officeart/2005/8/layout/orgChart1"/>
    <dgm:cxn modelId="{27B0953C-04F5-422C-8092-5D6B45CEB112}" type="presOf" srcId="{17C650D2-D729-424E-8CDD-D2E51DE4BABB}" destId="{213894D9-A5CB-4846-97D5-48DEDD0AB0FA}" srcOrd="1" destOrd="0" presId="urn:microsoft.com/office/officeart/2005/8/layout/orgChart1"/>
    <dgm:cxn modelId="{C883EA29-41CA-4379-B918-45C845617CFC}" srcId="{94E4AC72-1032-45C2-A424-7E2351C26F83}" destId="{72C9633A-B1B8-4CE5-A4C8-7640115F7537}" srcOrd="0" destOrd="0" parTransId="{FF51A398-2706-469F-8ACC-712025A16419}" sibTransId="{14C57B93-BEF1-4508-A459-AB6EEBC0F6EF}"/>
    <dgm:cxn modelId="{D612187C-19E0-4F25-B403-C7E1F1C59CA4}" type="presOf" srcId="{41C48F5C-9E80-4206-800D-41685E39F5E7}" destId="{4D26454B-C506-4252-8961-4552F1A4F35C}" srcOrd="0" destOrd="0" presId="urn:microsoft.com/office/officeart/2005/8/layout/orgChart1"/>
    <dgm:cxn modelId="{937E726B-E379-4CEF-B9C4-6B14523AE1F1}" type="presOf" srcId="{6AF22903-4932-4195-BCDD-36F53382296D}" destId="{B74EB7BB-ED8C-4DA2-9C3F-EF3E7F6901A1}" srcOrd="0" destOrd="0" presId="urn:microsoft.com/office/officeart/2005/8/layout/orgChart1"/>
    <dgm:cxn modelId="{DE5E6CE9-DC64-4EA0-A1E2-02C5545A54C3}" srcId="{17C650D2-D729-424E-8CDD-D2E51DE4BABB}" destId="{4A074DB4-EEBF-4EAC-A628-20C889629772}" srcOrd="0" destOrd="0" parTransId="{C7DB54EF-872C-40BF-A5F4-286237D40AB2}" sibTransId="{A18DB9CC-3DFE-4F29-82B0-71EC87448146}"/>
    <dgm:cxn modelId="{97E81389-A242-45AA-B8D7-6C9D32A65B7D}" type="presOf" srcId="{F05CF369-D3D0-474E-87CB-6132DEDC1453}" destId="{176246E0-9D97-4E3F-BBEF-3A553B561DA0}" srcOrd="0" destOrd="0" presId="urn:microsoft.com/office/officeart/2005/8/layout/orgChart1"/>
    <dgm:cxn modelId="{17B5EB82-3072-42E9-8300-477D703AAF0C}" srcId="{6AF22903-4932-4195-BCDD-36F53382296D}" destId="{C576190E-A230-4396-B0A4-D7B0A46A67B7}" srcOrd="0" destOrd="0" parTransId="{E8E1219F-399E-4029-8FBD-DDCE5289C7B6}" sibTransId="{164ED811-84F0-48DD-B053-6CF61F103FBA}"/>
    <dgm:cxn modelId="{6CF002A8-08FA-4186-91F9-55B13BF9C8FA}" type="presOf" srcId="{17C650D2-D729-424E-8CDD-D2E51DE4BABB}" destId="{87C3CCAD-478D-44BF-8A06-E9933E721684}" srcOrd="0" destOrd="0" presId="urn:microsoft.com/office/officeart/2005/8/layout/orgChart1"/>
    <dgm:cxn modelId="{907A5224-9CA2-47E0-8280-C45086EE121D}" type="presOf" srcId="{400C0DAF-0410-40E2-B939-1F93FA57ADA9}" destId="{DB543033-2DFD-4FC1-8D85-9FADD6D2DB53}" srcOrd="0" destOrd="0" presId="urn:microsoft.com/office/officeart/2005/8/layout/orgChart1"/>
    <dgm:cxn modelId="{01AFDB6F-A4BC-4CF9-8792-91B68EC61B84}" type="presOf" srcId="{6AF22903-4932-4195-BCDD-36F53382296D}" destId="{858C5727-AA60-4479-A4C1-096CDC673B71}" srcOrd="1" destOrd="0" presId="urn:microsoft.com/office/officeart/2005/8/layout/orgChart1"/>
    <dgm:cxn modelId="{3F4409CB-BEE6-450C-8811-94652849FBC5}" type="presOf" srcId="{F05CF369-D3D0-474E-87CB-6132DEDC1453}" destId="{5FB81362-9352-493A-8BD4-49DFABECCE15}" srcOrd="1" destOrd="0" presId="urn:microsoft.com/office/officeart/2005/8/layout/orgChart1"/>
    <dgm:cxn modelId="{4D7CDC47-A09F-430E-B9CF-434C77E05D1B}" type="presOf" srcId="{C576190E-A230-4396-B0A4-D7B0A46A67B7}" destId="{8ACCA38E-89D1-4BFF-8FD9-0FDC0679ECAD}" srcOrd="1" destOrd="0" presId="urn:microsoft.com/office/officeart/2005/8/layout/orgChart1"/>
    <dgm:cxn modelId="{ABB85139-EB0E-4984-9EFF-BA3F530B3547}" srcId="{4A074DB4-EEBF-4EAC-A628-20C889629772}" destId="{41C48F5C-9E80-4206-800D-41685E39F5E7}" srcOrd="0" destOrd="0" parTransId="{6BCACEA4-BE39-44C7-BB77-70F9C5DBB985}" sibTransId="{029A40E7-76ED-4F25-AA88-717DFA80DAA6}"/>
    <dgm:cxn modelId="{10778BFB-6C65-44B8-9CA6-CFB7E67A7A42}" type="presOf" srcId="{6BCACEA4-BE39-44C7-BB77-70F9C5DBB985}" destId="{21445A67-5615-4BDE-941B-20BB7A27B1E7}" srcOrd="0" destOrd="0" presId="urn:microsoft.com/office/officeart/2005/8/layout/orgChart1"/>
    <dgm:cxn modelId="{4D02C5A9-4F57-4578-B707-AB6655504EE8}" srcId="{F05CF369-D3D0-474E-87CB-6132DEDC1453}" destId="{17C650D2-D729-424E-8CDD-D2E51DE4BABB}" srcOrd="0" destOrd="0" parTransId="{F8C2EBCF-5435-45BA-A379-2D3EBFF8C62B}" sibTransId="{604E2930-5A99-43A5-87D4-94188A79F266}"/>
    <dgm:cxn modelId="{2FEA7976-1DE4-4974-ABDA-6A4F0E8AEF3D}" srcId="{72C9633A-B1B8-4CE5-A4C8-7640115F7537}" destId="{6AF22903-4932-4195-BCDD-36F53382296D}" srcOrd="0" destOrd="0" parTransId="{400C0DAF-0410-40E2-B939-1F93FA57ADA9}" sibTransId="{E5CAD406-B747-4527-AED9-085D11CF8BC5}"/>
    <dgm:cxn modelId="{A28533F7-FB41-4F53-920F-57905C518CE2}" type="presOf" srcId="{94E4AC72-1032-45C2-A424-7E2351C26F83}" destId="{B123546E-E959-45B6-8A76-F0CFE358D175}" srcOrd="0" destOrd="0" presId="urn:microsoft.com/office/officeart/2005/8/layout/orgChart1"/>
    <dgm:cxn modelId="{5F6189FB-6615-4F71-8E35-180054957F86}" type="presParOf" srcId="{79CD1DE1-6960-4036-A001-598AE4C2404E}" destId="{8A757E45-73DE-411D-BE75-F694DAA83A92}" srcOrd="0" destOrd="0" presId="urn:microsoft.com/office/officeart/2005/8/layout/orgChart1"/>
    <dgm:cxn modelId="{9B93C386-044E-4732-8D91-6A60F2899537}" type="presParOf" srcId="{8A757E45-73DE-411D-BE75-F694DAA83A92}" destId="{E646DD75-46E5-467D-B4F7-94BD232B2613}" srcOrd="0" destOrd="0" presId="urn:microsoft.com/office/officeart/2005/8/layout/orgChart1"/>
    <dgm:cxn modelId="{93027CE3-3CD6-4301-9FDB-4B30F7EDB8A2}" type="presParOf" srcId="{E646DD75-46E5-467D-B4F7-94BD232B2613}" destId="{B123546E-E959-45B6-8A76-F0CFE358D175}" srcOrd="0" destOrd="0" presId="urn:microsoft.com/office/officeart/2005/8/layout/orgChart1"/>
    <dgm:cxn modelId="{78335FA5-3D48-4FEE-B1B7-18F9755DFE81}" type="presParOf" srcId="{E646DD75-46E5-467D-B4F7-94BD232B2613}" destId="{D942EE66-D92D-45A5-9D1F-7BE50530E55E}" srcOrd="1" destOrd="0" presId="urn:microsoft.com/office/officeart/2005/8/layout/orgChart1"/>
    <dgm:cxn modelId="{CC76ADD8-6F8E-4861-BFAC-D70B11AADECC}" type="presParOf" srcId="{8A757E45-73DE-411D-BE75-F694DAA83A92}" destId="{081E2239-42C5-4EBA-810B-8BC390883C97}" srcOrd="1" destOrd="0" presId="urn:microsoft.com/office/officeart/2005/8/layout/orgChart1"/>
    <dgm:cxn modelId="{FABBA3FB-5C7D-4AA4-B23B-7B4E8C535BBC}" type="presParOf" srcId="{081E2239-42C5-4EBA-810B-8BC390883C97}" destId="{ABA2AE79-CABE-4D99-BEED-7CB2C253C1E4}" srcOrd="0" destOrd="0" presId="urn:microsoft.com/office/officeart/2005/8/layout/orgChart1"/>
    <dgm:cxn modelId="{B9287939-FB32-46CB-95CE-1AC052FBF3CD}" type="presParOf" srcId="{081E2239-42C5-4EBA-810B-8BC390883C97}" destId="{2DF8DF3E-DB77-4785-A48D-F70B900DD6FA}" srcOrd="1" destOrd="0" presId="urn:microsoft.com/office/officeart/2005/8/layout/orgChart1"/>
    <dgm:cxn modelId="{1F270F1C-3980-4E17-8F9A-3F3E78ADA5BC}" type="presParOf" srcId="{2DF8DF3E-DB77-4785-A48D-F70B900DD6FA}" destId="{95CD3156-CBA4-4DEF-97F2-4F2F3C4F21D4}" srcOrd="0" destOrd="0" presId="urn:microsoft.com/office/officeart/2005/8/layout/orgChart1"/>
    <dgm:cxn modelId="{5425D89A-953B-49CE-A59A-CB1CEE854702}" type="presParOf" srcId="{95CD3156-CBA4-4DEF-97F2-4F2F3C4F21D4}" destId="{AAA05FF0-4735-4BEF-AD4E-2418E23B6BE5}" srcOrd="0" destOrd="0" presId="urn:microsoft.com/office/officeart/2005/8/layout/orgChart1"/>
    <dgm:cxn modelId="{B43C0AEA-3947-4D75-AF61-75F78EFA794A}" type="presParOf" srcId="{95CD3156-CBA4-4DEF-97F2-4F2F3C4F21D4}" destId="{5482B22C-CE58-4E61-AB70-F4AEDA95F2B0}" srcOrd="1" destOrd="0" presId="urn:microsoft.com/office/officeart/2005/8/layout/orgChart1"/>
    <dgm:cxn modelId="{FF1FDA96-3D0F-40AE-BE2E-A351CC96FF21}" type="presParOf" srcId="{2DF8DF3E-DB77-4785-A48D-F70B900DD6FA}" destId="{CE5617B0-756C-424A-BC43-8C640AA3913C}" srcOrd="1" destOrd="0" presId="urn:microsoft.com/office/officeart/2005/8/layout/orgChart1"/>
    <dgm:cxn modelId="{8416F1E9-46CE-4D27-9768-5D7BC5D9D078}" type="presParOf" srcId="{CE5617B0-756C-424A-BC43-8C640AA3913C}" destId="{DB543033-2DFD-4FC1-8D85-9FADD6D2DB53}" srcOrd="0" destOrd="0" presId="urn:microsoft.com/office/officeart/2005/8/layout/orgChart1"/>
    <dgm:cxn modelId="{670A3D05-E985-4E40-A4AA-105307E5BABA}" type="presParOf" srcId="{CE5617B0-756C-424A-BC43-8C640AA3913C}" destId="{37F1D116-8DE8-46BE-BCB4-D899DCD18764}" srcOrd="1" destOrd="0" presId="urn:microsoft.com/office/officeart/2005/8/layout/orgChart1"/>
    <dgm:cxn modelId="{549A57B8-3BF7-4DFD-B200-8DB65D551B7C}" type="presParOf" srcId="{37F1D116-8DE8-46BE-BCB4-D899DCD18764}" destId="{13796F7A-9A4A-49F0-9E54-59750B94E88E}" srcOrd="0" destOrd="0" presId="urn:microsoft.com/office/officeart/2005/8/layout/orgChart1"/>
    <dgm:cxn modelId="{02F62652-A234-4C14-A980-DA6D47B8E6BA}" type="presParOf" srcId="{13796F7A-9A4A-49F0-9E54-59750B94E88E}" destId="{B74EB7BB-ED8C-4DA2-9C3F-EF3E7F6901A1}" srcOrd="0" destOrd="0" presId="urn:microsoft.com/office/officeart/2005/8/layout/orgChart1"/>
    <dgm:cxn modelId="{60CB4F5E-BC1B-4CC6-98B4-64D661F3D20A}" type="presParOf" srcId="{13796F7A-9A4A-49F0-9E54-59750B94E88E}" destId="{858C5727-AA60-4479-A4C1-096CDC673B71}" srcOrd="1" destOrd="0" presId="urn:microsoft.com/office/officeart/2005/8/layout/orgChart1"/>
    <dgm:cxn modelId="{1600583A-C0F1-4E0D-9335-91F9D6C94250}" type="presParOf" srcId="{37F1D116-8DE8-46BE-BCB4-D899DCD18764}" destId="{1DBC9DBC-DCD3-4C0E-8E12-432678407062}" srcOrd="1" destOrd="0" presId="urn:microsoft.com/office/officeart/2005/8/layout/orgChart1"/>
    <dgm:cxn modelId="{971E1A77-DB67-470D-89DA-D8EF48220D4F}" type="presParOf" srcId="{1DBC9DBC-DCD3-4C0E-8E12-432678407062}" destId="{AE08E9D9-5185-4EB2-8786-157A698C4BC9}" srcOrd="0" destOrd="0" presId="urn:microsoft.com/office/officeart/2005/8/layout/orgChart1"/>
    <dgm:cxn modelId="{EBAD528F-3327-4C36-8917-D45868293366}" type="presParOf" srcId="{1DBC9DBC-DCD3-4C0E-8E12-432678407062}" destId="{F7C07DB2-A99C-4B4D-AE50-0DB36E67E50F}" srcOrd="1" destOrd="0" presId="urn:microsoft.com/office/officeart/2005/8/layout/orgChart1"/>
    <dgm:cxn modelId="{609FE7E9-063B-4192-9922-CD73939E691A}" type="presParOf" srcId="{F7C07DB2-A99C-4B4D-AE50-0DB36E67E50F}" destId="{5795060E-F7DA-478C-9E7F-D36F43A12C32}" srcOrd="0" destOrd="0" presId="urn:microsoft.com/office/officeart/2005/8/layout/orgChart1"/>
    <dgm:cxn modelId="{290BA952-8E5E-418D-93BC-E8B681021991}" type="presParOf" srcId="{5795060E-F7DA-478C-9E7F-D36F43A12C32}" destId="{96A5179E-53A8-4BAD-A588-196CFC7FC553}" srcOrd="0" destOrd="0" presId="urn:microsoft.com/office/officeart/2005/8/layout/orgChart1"/>
    <dgm:cxn modelId="{E449DE06-A853-4D10-B5FE-0D1F9F8D4ABD}" type="presParOf" srcId="{5795060E-F7DA-478C-9E7F-D36F43A12C32}" destId="{8ACCA38E-89D1-4BFF-8FD9-0FDC0679ECAD}" srcOrd="1" destOrd="0" presId="urn:microsoft.com/office/officeart/2005/8/layout/orgChart1"/>
    <dgm:cxn modelId="{5703B17C-BF42-492C-A71E-598D0216DBE6}" type="presParOf" srcId="{F7C07DB2-A99C-4B4D-AE50-0DB36E67E50F}" destId="{3D0FDFBA-F432-40C6-A0B2-D04013F40403}" srcOrd="1" destOrd="0" presId="urn:microsoft.com/office/officeart/2005/8/layout/orgChart1"/>
    <dgm:cxn modelId="{70AFF0D2-E59C-48F2-BA50-A946D0D40549}" type="presParOf" srcId="{3D0FDFBA-F432-40C6-A0B2-D04013F40403}" destId="{CA3377B1-589B-4602-BACE-5F0ACAFE2BCA}" srcOrd="0" destOrd="0" presId="urn:microsoft.com/office/officeart/2005/8/layout/orgChart1"/>
    <dgm:cxn modelId="{C04DE5D9-9FDC-4B61-A612-E5C8DEBB9EC3}" type="presParOf" srcId="{3D0FDFBA-F432-40C6-A0B2-D04013F40403}" destId="{628CABA5-3936-4A72-B7A8-DCBFF01F84A2}" srcOrd="1" destOrd="0" presId="urn:microsoft.com/office/officeart/2005/8/layout/orgChart1"/>
    <dgm:cxn modelId="{5AB867D7-8504-47B4-B649-49E1F2961DBA}" type="presParOf" srcId="{628CABA5-3936-4A72-B7A8-DCBFF01F84A2}" destId="{D87E76B4-B23B-4E2D-AA3E-128C5E4A768B}" srcOrd="0" destOrd="0" presId="urn:microsoft.com/office/officeart/2005/8/layout/orgChart1"/>
    <dgm:cxn modelId="{21376604-6526-4FF5-9F70-BCD17DADE9EF}" type="presParOf" srcId="{D87E76B4-B23B-4E2D-AA3E-128C5E4A768B}" destId="{176246E0-9D97-4E3F-BBEF-3A553B561DA0}" srcOrd="0" destOrd="0" presId="urn:microsoft.com/office/officeart/2005/8/layout/orgChart1"/>
    <dgm:cxn modelId="{F4376968-8F8E-4C41-9AF0-6AE18486A718}" type="presParOf" srcId="{D87E76B4-B23B-4E2D-AA3E-128C5E4A768B}" destId="{5FB81362-9352-493A-8BD4-49DFABECCE15}" srcOrd="1" destOrd="0" presId="urn:microsoft.com/office/officeart/2005/8/layout/orgChart1"/>
    <dgm:cxn modelId="{A61C7E97-B303-4438-A486-8F678B5F5F99}" type="presParOf" srcId="{628CABA5-3936-4A72-B7A8-DCBFF01F84A2}" destId="{B1E14584-3839-4EAB-B245-4B7D3756C913}" srcOrd="1" destOrd="0" presId="urn:microsoft.com/office/officeart/2005/8/layout/orgChart1"/>
    <dgm:cxn modelId="{C5B5B758-8EBC-4701-9265-BBBB2361284E}" type="presParOf" srcId="{B1E14584-3839-4EAB-B245-4B7D3756C913}" destId="{B413CAF3-A740-4AE4-9ACE-CC79692DE079}" srcOrd="0" destOrd="0" presId="urn:microsoft.com/office/officeart/2005/8/layout/orgChart1"/>
    <dgm:cxn modelId="{6507F9E5-6BA9-4FFF-8877-0FD31F705B2C}" type="presParOf" srcId="{B1E14584-3839-4EAB-B245-4B7D3756C913}" destId="{A88DCF94-6C7E-40FB-8B01-F1200BC1F106}" srcOrd="1" destOrd="0" presId="urn:microsoft.com/office/officeart/2005/8/layout/orgChart1"/>
    <dgm:cxn modelId="{148F1DE5-D4C6-483D-A882-E7246A3DC5D7}" type="presParOf" srcId="{A88DCF94-6C7E-40FB-8B01-F1200BC1F106}" destId="{75DCA628-18E8-4905-91DF-74EBF8C3D783}" srcOrd="0" destOrd="0" presId="urn:microsoft.com/office/officeart/2005/8/layout/orgChart1"/>
    <dgm:cxn modelId="{33658AD0-F0DA-486A-AD03-8CDBC7204013}" type="presParOf" srcId="{75DCA628-18E8-4905-91DF-74EBF8C3D783}" destId="{87C3CCAD-478D-44BF-8A06-E9933E721684}" srcOrd="0" destOrd="0" presId="urn:microsoft.com/office/officeart/2005/8/layout/orgChart1"/>
    <dgm:cxn modelId="{ED1286C1-9E0C-438D-955A-3AEB05FDD770}" type="presParOf" srcId="{75DCA628-18E8-4905-91DF-74EBF8C3D783}" destId="{213894D9-A5CB-4846-97D5-48DEDD0AB0FA}" srcOrd="1" destOrd="0" presId="urn:microsoft.com/office/officeart/2005/8/layout/orgChart1"/>
    <dgm:cxn modelId="{AA544B1E-49B7-4710-A388-4F6A20E3BE4E}" type="presParOf" srcId="{A88DCF94-6C7E-40FB-8B01-F1200BC1F106}" destId="{2FF6E320-59E6-4675-AFDC-28756E8094D7}" srcOrd="1" destOrd="0" presId="urn:microsoft.com/office/officeart/2005/8/layout/orgChart1"/>
    <dgm:cxn modelId="{173435EC-6A5D-4634-8959-8671B95852CF}" type="presParOf" srcId="{2FF6E320-59E6-4675-AFDC-28756E8094D7}" destId="{925EC563-772E-4D41-8DF5-039E6B284332}" srcOrd="0" destOrd="0" presId="urn:microsoft.com/office/officeart/2005/8/layout/orgChart1"/>
    <dgm:cxn modelId="{8410DA9F-FD63-44C9-9CE4-4941CDD11919}" type="presParOf" srcId="{2FF6E320-59E6-4675-AFDC-28756E8094D7}" destId="{2527CD69-77C5-4A92-A3E4-CB64A4E294F1}" srcOrd="1" destOrd="0" presId="urn:microsoft.com/office/officeart/2005/8/layout/orgChart1"/>
    <dgm:cxn modelId="{960805C2-3616-407A-B97C-D2A38869ADD4}" type="presParOf" srcId="{2527CD69-77C5-4A92-A3E4-CB64A4E294F1}" destId="{3B0E45E2-FF61-4923-9356-CAB581361AE8}" srcOrd="0" destOrd="0" presId="urn:microsoft.com/office/officeart/2005/8/layout/orgChart1"/>
    <dgm:cxn modelId="{08D48B4E-79AB-4952-BDC6-5422F47B4589}" type="presParOf" srcId="{3B0E45E2-FF61-4923-9356-CAB581361AE8}" destId="{ABCB9151-9420-4E99-85CD-C3E66339FEBB}" srcOrd="0" destOrd="0" presId="urn:microsoft.com/office/officeart/2005/8/layout/orgChart1"/>
    <dgm:cxn modelId="{FE055781-0150-419B-85A6-DD776F96CE8A}" type="presParOf" srcId="{3B0E45E2-FF61-4923-9356-CAB581361AE8}" destId="{EC39F523-5B19-4DFB-89DB-16E82985F9C2}" srcOrd="1" destOrd="0" presId="urn:microsoft.com/office/officeart/2005/8/layout/orgChart1"/>
    <dgm:cxn modelId="{59C3F01B-64C4-4803-B79B-78951CD57D18}" type="presParOf" srcId="{2527CD69-77C5-4A92-A3E4-CB64A4E294F1}" destId="{73B3E452-EC60-4629-801D-0E22B7525F50}" srcOrd="1" destOrd="0" presId="urn:microsoft.com/office/officeart/2005/8/layout/orgChart1"/>
    <dgm:cxn modelId="{63F3895F-F417-4A13-B86B-DE487128AD90}" type="presParOf" srcId="{73B3E452-EC60-4629-801D-0E22B7525F50}" destId="{21445A67-5615-4BDE-941B-20BB7A27B1E7}" srcOrd="0" destOrd="0" presId="urn:microsoft.com/office/officeart/2005/8/layout/orgChart1"/>
    <dgm:cxn modelId="{AD7F2F97-1125-4BCF-81E4-FB129F395B0C}" type="presParOf" srcId="{73B3E452-EC60-4629-801D-0E22B7525F50}" destId="{DB1C71D9-8D96-432C-A6CB-4983AE1BFE7E}" srcOrd="1" destOrd="0" presId="urn:microsoft.com/office/officeart/2005/8/layout/orgChart1"/>
    <dgm:cxn modelId="{4EE60AAD-BB9D-4B28-8569-C232BACCEFA4}" type="presParOf" srcId="{DB1C71D9-8D96-432C-A6CB-4983AE1BFE7E}" destId="{3578B58F-68A0-40CD-A754-401FADD64CAB}" srcOrd="0" destOrd="0" presId="urn:microsoft.com/office/officeart/2005/8/layout/orgChart1"/>
    <dgm:cxn modelId="{957C2788-CAA2-414D-A894-F46F2A40703F}" type="presParOf" srcId="{3578B58F-68A0-40CD-A754-401FADD64CAB}" destId="{4D26454B-C506-4252-8961-4552F1A4F35C}" srcOrd="0" destOrd="0" presId="urn:microsoft.com/office/officeart/2005/8/layout/orgChart1"/>
    <dgm:cxn modelId="{B071A21D-E642-4408-A0E0-0C9C55185494}" type="presParOf" srcId="{3578B58F-68A0-40CD-A754-401FADD64CAB}" destId="{BB389F3E-3240-4BA0-B6F3-FA66E4EF036F}" srcOrd="1" destOrd="0" presId="urn:microsoft.com/office/officeart/2005/8/layout/orgChart1"/>
    <dgm:cxn modelId="{FE948472-B74A-41A2-8F8F-C57DA1AE7B1E}" type="presParOf" srcId="{DB1C71D9-8D96-432C-A6CB-4983AE1BFE7E}" destId="{89DB9BF6-4CDB-4D61-BA74-5C871A5EB9E3}" srcOrd="1" destOrd="0" presId="urn:microsoft.com/office/officeart/2005/8/layout/orgChart1"/>
    <dgm:cxn modelId="{5B4A31E8-219A-4DEF-B4FE-6FCDD34C675F}" type="presParOf" srcId="{DB1C71D9-8D96-432C-A6CB-4983AE1BFE7E}" destId="{B39146C9-A3F2-44A4-A3BC-E2E246A1D211}" srcOrd="2" destOrd="0" presId="urn:microsoft.com/office/officeart/2005/8/layout/orgChart1"/>
    <dgm:cxn modelId="{0A675575-3AE2-454F-B181-D37C340D65EB}" type="presParOf" srcId="{2527CD69-77C5-4A92-A3E4-CB64A4E294F1}" destId="{4C1A5A61-570E-4C3E-9CC4-EBAD549BBC10}" srcOrd="2" destOrd="0" presId="urn:microsoft.com/office/officeart/2005/8/layout/orgChart1"/>
    <dgm:cxn modelId="{480B59F6-6229-494D-840B-900C9C5BFB49}" type="presParOf" srcId="{A88DCF94-6C7E-40FB-8B01-F1200BC1F106}" destId="{0A86E886-6690-47C4-9B18-0D298228AD2F}" srcOrd="2" destOrd="0" presId="urn:microsoft.com/office/officeart/2005/8/layout/orgChart1"/>
    <dgm:cxn modelId="{1BB84F73-7FB8-4517-8EDD-198EDF79C3BF}" type="presParOf" srcId="{628CABA5-3936-4A72-B7A8-DCBFF01F84A2}" destId="{F4BA43D2-C81B-4B4F-A74D-CB23FEBDF6E3}" srcOrd="2" destOrd="0" presId="urn:microsoft.com/office/officeart/2005/8/layout/orgChart1"/>
    <dgm:cxn modelId="{8893719F-5F31-42BC-8B7A-70EBA06F8C84}" type="presParOf" srcId="{F7C07DB2-A99C-4B4D-AE50-0DB36E67E50F}" destId="{2E375ACA-75B6-4814-9646-CAD4C87D79DD}" srcOrd="2" destOrd="0" presId="urn:microsoft.com/office/officeart/2005/8/layout/orgChart1"/>
    <dgm:cxn modelId="{43D3E63A-B3DE-44A7-906E-4355ABEAF9CF}" type="presParOf" srcId="{37F1D116-8DE8-46BE-BCB4-D899DCD18764}" destId="{30C1E968-F4D5-4617-95C7-D3CC5FA605F7}" srcOrd="2" destOrd="0" presId="urn:microsoft.com/office/officeart/2005/8/layout/orgChart1"/>
    <dgm:cxn modelId="{06996306-AA36-46D7-AB50-E36E86575524}" type="presParOf" srcId="{2DF8DF3E-DB77-4785-A48D-F70B900DD6FA}" destId="{8466C73E-5B30-4CA5-A937-1931CD50216B}" srcOrd="2" destOrd="0" presId="urn:microsoft.com/office/officeart/2005/8/layout/orgChart1"/>
    <dgm:cxn modelId="{CB8E4037-45C2-4F92-AC3A-45FEC34290B6}" type="presParOf" srcId="{8A757E45-73DE-411D-BE75-F694DAA83A92}" destId="{90CD9688-120C-4C6C-94C6-1D0C602B8486}" srcOrd="2" destOrd="0" presId="urn:microsoft.com/office/officeart/2005/8/layout/orgChart1"/>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8FB3613-D6C2-44A4-AEE1-1D285637A1C2}" type="doc">
      <dgm:prSet loTypeId="urn:microsoft.com/office/officeart/2005/8/layout/orgChart1" loCatId="hierarchy" qsTypeId="urn:microsoft.com/office/officeart/2005/8/quickstyle/simple3" qsCatId="simple" csTypeId="urn:microsoft.com/office/officeart/2005/8/colors/accent1_2" csCatId="accent1" phldr="1"/>
      <dgm:spPr/>
    </dgm:pt>
    <dgm:pt modelId="{94E4AC72-1032-45C2-A424-7E2351C26F83}">
      <dgm:prSet custT="1"/>
      <dgm:spPr/>
      <dgm:t>
        <a:bodyPr/>
        <a:lstStyle/>
        <a:p>
          <a:pPr rtl="0"/>
          <a:r>
            <a:rPr lang="zh-CN" altLang="en-US" sz="1400" smtClean="0"/>
            <a:t>客户机密信息和所有权</a:t>
          </a:r>
        </a:p>
      </dgm:t>
    </dgm:pt>
    <dgm:pt modelId="{DBDD34DD-904B-49C4-B6FF-047357527783}" type="parTrans" cxnId="{FC60AC3B-78A3-412B-9BDD-0444251B10F5}">
      <dgm:prSet/>
      <dgm:spPr/>
      <dgm:t>
        <a:bodyPr/>
        <a:lstStyle/>
        <a:p>
          <a:endParaRPr lang="zh-CN" altLang="en-US" sz="1400"/>
        </a:p>
      </dgm:t>
    </dgm:pt>
    <dgm:pt modelId="{3ACFD7A4-4DCF-4E39-B835-C5D6F3A79BBE}" type="sibTrans" cxnId="{FC60AC3B-78A3-412B-9BDD-0444251B10F5}">
      <dgm:prSet/>
      <dgm:spPr/>
      <dgm:t>
        <a:bodyPr/>
        <a:lstStyle/>
        <a:p>
          <a:endParaRPr lang="zh-CN" altLang="en-US" sz="1400"/>
        </a:p>
      </dgm:t>
    </dgm:pt>
    <dgm:pt modelId="{72C9633A-B1B8-4CE5-A4C8-7640115F7537}">
      <dgm:prSet custT="1"/>
      <dgm:spPr/>
      <dgm:t>
        <a:bodyPr/>
        <a:lstStyle/>
        <a:p>
          <a:pPr rtl="0"/>
          <a:r>
            <a:rPr lang="zh-CN" altLang="en-US" sz="1400" smtClean="0"/>
            <a:t>接收部门审核确定</a:t>
          </a:r>
        </a:p>
      </dgm:t>
    </dgm:pt>
    <dgm:pt modelId="{FF51A398-2706-469F-8ACC-712025A16419}" type="parTrans" cxnId="{C883EA29-41CA-4379-B918-45C845617CFC}">
      <dgm:prSet/>
      <dgm:spPr/>
      <dgm:t>
        <a:bodyPr/>
        <a:lstStyle/>
        <a:p>
          <a:endParaRPr lang="zh-CN" altLang="en-US" sz="1400"/>
        </a:p>
      </dgm:t>
    </dgm:pt>
    <dgm:pt modelId="{14C57B93-BEF1-4508-A459-AB6EEBC0F6EF}" type="sibTrans" cxnId="{C883EA29-41CA-4379-B918-45C845617CFC}">
      <dgm:prSet/>
      <dgm:spPr/>
      <dgm:t>
        <a:bodyPr/>
        <a:lstStyle/>
        <a:p>
          <a:endParaRPr lang="zh-CN" altLang="en-US" sz="1400"/>
        </a:p>
      </dgm:t>
    </dgm:pt>
    <dgm:pt modelId="{6AF22903-4932-4195-BCDD-36F53382296D}">
      <dgm:prSet custT="1"/>
      <dgm:spPr/>
      <dgm:t>
        <a:bodyPr/>
        <a:lstStyle/>
        <a:p>
          <a:pPr rtl="0"/>
          <a:r>
            <a:rPr lang="zh-CN" altLang="en-US" sz="1400" smtClean="0"/>
            <a:t>加盖受控章</a:t>
          </a:r>
        </a:p>
      </dgm:t>
    </dgm:pt>
    <dgm:pt modelId="{400C0DAF-0410-40E2-B939-1F93FA57ADA9}" type="parTrans" cxnId="{2FEA7976-1DE4-4974-ABDA-6A4F0E8AEF3D}">
      <dgm:prSet/>
      <dgm:spPr/>
      <dgm:t>
        <a:bodyPr/>
        <a:lstStyle/>
        <a:p>
          <a:endParaRPr lang="zh-CN" altLang="en-US" sz="1400"/>
        </a:p>
      </dgm:t>
    </dgm:pt>
    <dgm:pt modelId="{E5CAD406-B747-4527-AED9-085D11CF8BC5}" type="sibTrans" cxnId="{2FEA7976-1DE4-4974-ABDA-6A4F0E8AEF3D}">
      <dgm:prSet/>
      <dgm:spPr/>
      <dgm:t>
        <a:bodyPr/>
        <a:lstStyle/>
        <a:p>
          <a:endParaRPr lang="zh-CN" altLang="en-US" sz="1400"/>
        </a:p>
      </dgm:t>
    </dgm:pt>
    <dgm:pt modelId="{C576190E-A230-4396-B0A4-D7B0A46A67B7}">
      <dgm:prSet custT="1"/>
      <dgm:spPr/>
      <dgm:t>
        <a:bodyPr/>
        <a:lstStyle/>
        <a:p>
          <a:pPr rtl="0"/>
          <a:r>
            <a:rPr lang="zh-CN" altLang="en-US" sz="1400" smtClean="0"/>
            <a:t>流转下一部门</a:t>
          </a:r>
        </a:p>
      </dgm:t>
    </dgm:pt>
    <dgm:pt modelId="{E8E1219F-399E-4029-8FBD-DDCE5289C7B6}" type="parTrans" cxnId="{17B5EB82-3072-42E9-8300-477D703AAF0C}">
      <dgm:prSet/>
      <dgm:spPr/>
      <dgm:t>
        <a:bodyPr/>
        <a:lstStyle/>
        <a:p>
          <a:endParaRPr lang="zh-CN" altLang="en-US" sz="1400"/>
        </a:p>
      </dgm:t>
    </dgm:pt>
    <dgm:pt modelId="{164ED811-84F0-48DD-B053-6CF61F103FBA}" type="sibTrans" cxnId="{17B5EB82-3072-42E9-8300-477D703AAF0C}">
      <dgm:prSet/>
      <dgm:spPr/>
      <dgm:t>
        <a:bodyPr/>
        <a:lstStyle/>
        <a:p>
          <a:endParaRPr lang="zh-CN" altLang="en-US" sz="1400"/>
        </a:p>
      </dgm:t>
    </dgm:pt>
    <dgm:pt modelId="{F05CF369-D3D0-474E-87CB-6132DEDC1453}">
      <dgm:prSet custT="1"/>
      <dgm:spPr/>
      <dgm:t>
        <a:bodyPr/>
        <a:lstStyle/>
        <a:p>
          <a:pPr rtl="0"/>
          <a:r>
            <a:rPr lang="zh-CN" altLang="en-US" sz="1400" smtClean="0"/>
            <a:t>涉及人员签字</a:t>
          </a:r>
        </a:p>
      </dgm:t>
    </dgm:pt>
    <dgm:pt modelId="{2B7F140B-DD38-47F9-9243-FEFBBBCDA48A}" type="parTrans" cxnId="{C31A5630-E33D-40CE-A867-27801907C208}">
      <dgm:prSet/>
      <dgm:spPr/>
      <dgm:t>
        <a:bodyPr/>
        <a:lstStyle/>
        <a:p>
          <a:endParaRPr lang="zh-CN" altLang="en-US" sz="1400"/>
        </a:p>
      </dgm:t>
    </dgm:pt>
    <dgm:pt modelId="{66A2E4D7-2095-430B-8D63-28EB9A5B0A72}" type="sibTrans" cxnId="{C31A5630-E33D-40CE-A867-27801907C208}">
      <dgm:prSet/>
      <dgm:spPr/>
      <dgm:t>
        <a:bodyPr/>
        <a:lstStyle/>
        <a:p>
          <a:endParaRPr lang="zh-CN" altLang="en-US" sz="1400"/>
        </a:p>
      </dgm:t>
    </dgm:pt>
    <dgm:pt modelId="{17C650D2-D729-424E-8CDD-D2E51DE4BABB}">
      <dgm:prSet custT="1"/>
      <dgm:spPr/>
      <dgm:t>
        <a:bodyPr/>
        <a:lstStyle/>
        <a:p>
          <a:pPr rtl="0"/>
          <a:r>
            <a:rPr lang="zh-CN" altLang="en-US" sz="1400" smtClean="0"/>
            <a:t>检测结果或报告书</a:t>
          </a:r>
        </a:p>
      </dgm:t>
    </dgm:pt>
    <dgm:pt modelId="{F8C2EBCF-5435-45BA-A379-2D3EBFF8C62B}" type="parTrans" cxnId="{4D02C5A9-4F57-4578-B707-AB6655504EE8}">
      <dgm:prSet/>
      <dgm:spPr/>
      <dgm:t>
        <a:bodyPr/>
        <a:lstStyle/>
        <a:p>
          <a:endParaRPr lang="zh-CN" altLang="en-US" sz="1400"/>
        </a:p>
      </dgm:t>
    </dgm:pt>
    <dgm:pt modelId="{604E2930-5A99-43A5-87D4-94188A79F266}" type="sibTrans" cxnId="{4D02C5A9-4F57-4578-B707-AB6655504EE8}">
      <dgm:prSet/>
      <dgm:spPr/>
      <dgm:t>
        <a:bodyPr/>
        <a:lstStyle/>
        <a:p>
          <a:endParaRPr lang="zh-CN" altLang="en-US" sz="1400"/>
        </a:p>
      </dgm:t>
    </dgm:pt>
    <dgm:pt modelId="{4A074DB4-EEBF-4EAC-A628-20C889629772}">
      <dgm:prSet custT="1"/>
      <dgm:spPr/>
      <dgm:t>
        <a:bodyPr/>
        <a:lstStyle/>
        <a:p>
          <a:pPr rtl="0"/>
          <a:r>
            <a:rPr lang="zh-CN" altLang="en-US" sz="1400" smtClean="0"/>
            <a:t>技术负责人审批</a:t>
          </a:r>
        </a:p>
      </dgm:t>
    </dgm:pt>
    <dgm:pt modelId="{C7DB54EF-872C-40BF-A5F4-286237D40AB2}" type="parTrans" cxnId="{DE5E6CE9-DC64-4EA0-A1E2-02C5545A54C3}">
      <dgm:prSet/>
      <dgm:spPr/>
      <dgm:t>
        <a:bodyPr/>
        <a:lstStyle/>
        <a:p>
          <a:endParaRPr lang="zh-CN" altLang="en-US" sz="1400"/>
        </a:p>
      </dgm:t>
    </dgm:pt>
    <dgm:pt modelId="{A18DB9CC-3DFE-4F29-82B0-71EC87448146}" type="sibTrans" cxnId="{DE5E6CE9-DC64-4EA0-A1E2-02C5545A54C3}">
      <dgm:prSet/>
      <dgm:spPr/>
      <dgm:t>
        <a:bodyPr/>
        <a:lstStyle/>
        <a:p>
          <a:endParaRPr lang="zh-CN" altLang="en-US" sz="1400"/>
        </a:p>
      </dgm:t>
    </dgm:pt>
    <dgm:pt modelId="{41C48F5C-9E80-4206-800D-41685E39F5E7}">
      <dgm:prSet custT="1"/>
      <dgm:spPr/>
      <dgm:t>
        <a:bodyPr/>
        <a:lstStyle/>
        <a:p>
          <a:pPr rtl="0"/>
          <a:r>
            <a:rPr lang="zh-CN" altLang="en-US" sz="1400" smtClean="0"/>
            <a:t>综合管理部签章</a:t>
          </a:r>
        </a:p>
      </dgm:t>
    </dgm:pt>
    <dgm:pt modelId="{6BCACEA4-BE39-44C7-BB77-70F9C5DBB985}" type="parTrans" cxnId="{ABB85139-EB0E-4984-9EFF-BA3F530B3547}">
      <dgm:prSet/>
      <dgm:spPr/>
      <dgm:t>
        <a:bodyPr/>
        <a:lstStyle/>
        <a:p>
          <a:endParaRPr lang="zh-CN" altLang="en-US" sz="1400"/>
        </a:p>
      </dgm:t>
    </dgm:pt>
    <dgm:pt modelId="{029A40E7-76ED-4F25-AA88-717DFA80DAA6}" type="sibTrans" cxnId="{ABB85139-EB0E-4984-9EFF-BA3F530B3547}">
      <dgm:prSet/>
      <dgm:spPr/>
      <dgm:t>
        <a:bodyPr/>
        <a:lstStyle/>
        <a:p>
          <a:endParaRPr lang="zh-CN" altLang="en-US" sz="1400"/>
        </a:p>
      </dgm:t>
    </dgm:pt>
    <dgm:pt modelId="{BEBC5236-17DE-4312-B76B-370840CABD9F}">
      <dgm:prSet custT="1"/>
      <dgm:spPr/>
      <dgm:t>
        <a:bodyPr/>
        <a:lstStyle/>
        <a:p>
          <a:r>
            <a:rPr lang="zh-CN" altLang="en-US" sz="1400"/>
            <a:t>专人送达或加密传送</a:t>
          </a:r>
        </a:p>
      </dgm:t>
    </dgm:pt>
    <dgm:pt modelId="{DCCA1065-9380-45D2-9B78-9ADC41169D95}" type="parTrans" cxnId="{D8B38CE5-F0DE-4E25-B8BD-A888C38F85A6}">
      <dgm:prSet/>
      <dgm:spPr/>
      <dgm:t>
        <a:bodyPr/>
        <a:lstStyle/>
        <a:p>
          <a:endParaRPr lang="zh-CN" altLang="en-US" sz="1400"/>
        </a:p>
      </dgm:t>
    </dgm:pt>
    <dgm:pt modelId="{42F516C8-579B-4F72-975D-CDDEF4649AED}" type="sibTrans" cxnId="{D8B38CE5-F0DE-4E25-B8BD-A888C38F85A6}">
      <dgm:prSet/>
      <dgm:spPr/>
      <dgm:t>
        <a:bodyPr/>
        <a:lstStyle/>
        <a:p>
          <a:endParaRPr lang="zh-CN" altLang="en-US" sz="1400"/>
        </a:p>
      </dgm:t>
    </dgm:pt>
    <dgm:pt modelId="{79CD1DE1-6960-4036-A001-598AE4C2404E}" type="pres">
      <dgm:prSet presAssocID="{C8FB3613-D6C2-44A4-AEE1-1D285637A1C2}" presName="hierChild1" presStyleCnt="0">
        <dgm:presLayoutVars>
          <dgm:orgChart val="1"/>
          <dgm:chPref val="1"/>
          <dgm:dir/>
          <dgm:animOne val="branch"/>
          <dgm:animLvl val="lvl"/>
          <dgm:resizeHandles/>
        </dgm:presLayoutVars>
      </dgm:prSet>
      <dgm:spPr/>
    </dgm:pt>
    <dgm:pt modelId="{8A757E45-73DE-411D-BE75-F694DAA83A92}" type="pres">
      <dgm:prSet presAssocID="{94E4AC72-1032-45C2-A424-7E2351C26F83}" presName="hierRoot1" presStyleCnt="0">
        <dgm:presLayoutVars>
          <dgm:hierBranch/>
        </dgm:presLayoutVars>
      </dgm:prSet>
      <dgm:spPr/>
    </dgm:pt>
    <dgm:pt modelId="{E646DD75-46E5-467D-B4F7-94BD232B2613}" type="pres">
      <dgm:prSet presAssocID="{94E4AC72-1032-45C2-A424-7E2351C26F83}" presName="rootComposite1" presStyleCnt="0"/>
      <dgm:spPr/>
    </dgm:pt>
    <dgm:pt modelId="{B123546E-E959-45B6-8A76-F0CFE358D175}" type="pres">
      <dgm:prSet presAssocID="{94E4AC72-1032-45C2-A424-7E2351C26F83}" presName="rootText1" presStyleLbl="node0" presStyleIdx="0" presStyleCnt="1" custScaleX="342170">
        <dgm:presLayoutVars>
          <dgm:chPref val="3"/>
        </dgm:presLayoutVars>
      </dgm:prSet>
      <dgm:spPr/>
      <dgm:t>
        <a:bodyPr/>
        <a:lstStyle/>
        <a:p>
          <a:endParaRPr lang="zh-CN" altLang="en-US"/>
        </a:p>
      </dgm:t>
    </dgm:pt>
    <dgm:pt modelId="{D942EE66-D92D-45A5-9D1F-7BE50530E55E}" type="pres">
      <dgm:prSet presAssocID="{94E4AC72-1032-45C2-A424-7E2351C26F83}" presName="rootConnector1" presStyleLbl="node1" presStyleIdx="0" presStyleCnt="0"/>
      <dgm:spPr/>
      <dgm:t>
        <a:bodyPr/>
        <a:lstStyle/>
        <a:p>
          <a:endParaRPr lang="zh-CN" altLang="en-US"/>
        </a:p>
      </dgm:t>
    </dgm:pt>
    <dgm:pt modelId="{081E2239-42C5-4EBA-810B-8BC390883C97}" type="pres">
      <dgm:prSet presAssocID="{94E4AC72-1032-45C2-A424-7E2351C26F83}" presName="hierChild2" presStyleCnt="0"/>
      <dgm:spPr/>
    </dgm:pt>
    <dgm:pt modelId="{ABA2AE79-CABE-4D99-BEED-7CB2C253C1E4}" type="pres">
      <dgm:prSet presAssocID="{FF51A398-2706-469F-8ACC-712025A16419}" presName="Name35" presStyleLbl="parChTrans1D2" presStyleIdx="0" presStyleCnt="1"/>
      <dgm:spPr/>
      <dgm:t>
        <a:bodyPr/>
        <a:lstStyle/>
        <a:p>
          <a:endParaRPr lang="zh-CN" altLang="en-US"/>
        </a:p>
      </dgm:t>
    </dgm:pt>
    <dgm:pt modelId="{2DF8DF3E-DB77-4785-A48D-F70B900DD6FA}" type="pres">
      <dgm:prSet presAssocID="{72C9633A-B1B8-4CE5-A4C8-7640115F7537}" presName="hierRoot2" presStyleCnt="0">
        <dgm:presLayoutVars>
          <dgm:hierBranch/>
        </dgm:presLayoutVars>
      </dgm:prSet>
      <dgm:spPr/>
    </dgm:pt>
    <dgm:pt modelId="{95CD3156-CBA4-4DEF-97F2-4F2F3C4F21D4}" type="pres">
      <dgm:prSet presAssocID="{72C9633A-B1B8-4CE5-A4C8-7640115F7537}" presName="rootComposite" presStyleCnt="0"/>
      <dgm:spPr/>
    </dgm:pt>
    <dgm:pt modelId="{AAA05FF0-4735-4BEF-AD4E-2418E23B6BE5}" type="pres">
      <dgm:prSet presAssocID="{72C9633A-B1B8-4CE5-A4C8-7640115F7537}" presName="rootText" presStyleLbl="node2" presStyleIdx="0" presStyleCnt="1" custScaleX="342170">
        <dgm:presLayoutVars>
          <dgm:chPref val="3"/>
        </dgm:presLayoutVars>
      </dgm:prSet>
      <dgm:spPr/>
      <dgm:t>
        <a:bodyPr/>
        <a:lstStyle/>
        <a:p>
          <a:endParaRPr lang="zh-CN" altLang="en-US"/>
        </a:p>
      </dgm:t>
    </dgm:pt>
    <dgm:pt modelId="{5482B22C-CE58-4E61-AB70-F4AEDA95F2B0}" type="pres">
      <dgm:prSet presAssocID="{72C9633A-B1B8-4CE5-A4C8-7640115F7537}" presName="rootConnector" presStyleLbl="node2" presStyleIdx="0" presStyleCnt="1"/>
      <dgm:spPr/>
      <dgm:t>
        <a:bodyPr/>
        <a:lstStyle/>
        <a:p>
          <a:endParaRPr lang="zh-CN" altLang="en-US"/>
        </a:p>
      </dgm:t>
    </dgm:pt>
    <dgm:pt modelId="{CE5617B0-756C-424A-BC43-8C640AA3913C}" type="pres">
      <dgm:prSet presAssocID="{72C9633A-B1B8-4CE5-A4C8-7640115F7537}" presName="hierChild4" presStyleCnt="0"/>
      <dgm:spPr/>
    </dgm:pt>
    <dgm:pt modelId="{DB543033-2DFD-4FC1-8D85-9FADD6D2DB53}" type="pres">
      <dgm:prSet presAssocID="{400C0DAF-0410-40E2-B939-1F93FA57ADA9}" presName="Name35" presStyleLbl="parChTrans1D3" presStyleIdx="0" presStyleCnt="1"/>
      <dgm:spPr/>
      <dgm:t>
        <a:bodyPr/>
        <a:lstStyle/>
        <a:p>
          <a:endParaRPr lang="zh-CN" altLang="en-US"/>
        </a:p>
      </dgm:t>
    </dgm:pt>
    <dgm:pt modelId="{37F1D116-8DE8-46BE-BCB4-D899DCD18764}" type="pres">
      <dgm:prSet presAssocID="{6AF22903-4932-4195-BCDD-36F53382296D}" presName="hierRoot2" presStyleCnt="0">
        <dgm:presLayoutVars>
          <dgm:hierBranch/>
        </dgm:presLayoutVars>
      </dgm:prSet>
      <dgm:spPr/>
    </dgm:pt>
    <dgm:pt modelId="{13796F7A-9A4A-49F0-9E54-59750B94E88E}" type="pres">
      <dgm:prSet presAssocID="{6AF22903-4932-4195-BCDD-36F53382296D}" presName="rootComposite" presStyleCnt="0"/>
      <dgm:spPr/>
    </dgm:pt>
    <dgm:pt modelId="{B74EB7BB-ED8C-4DA2-9C3F-EF3E7F6901A1}" type="pres">
      <dgm:prSet presAssocID="{6AF22903-4932-4195-BCDD-36F53382296D}" presName="rootText" presStyleLbl="node3" presStyleIdx="0" presStyleCnt="1" custScaleX="342170">
        <dgm:presLayoutVars>
          <dgm:chPref val="3"/>
        </dgm:presLayoutVars>
      </dgm:prSet>
      <dgm:spPr/>
      <dgm:t>
        <a:bodyPr/>
        <a:lstStyle/>
        <a:p>
          <a:endParaRPr lang="zh-CN" altLang="en-US"/>
        </a:p>
      </dgm:t>
    </dgm:pt>
    <dgm:pt modelId="{858C5727-AA60-4479-A4C1-096CDC673B71}" type="pres">
      <dgm:prSet presAssocID="{6AF22903-4932-4195-BCDD-36F53382296D}" presName="rootConnector" presStyleLbl="node3" presStyleIdx="0" presStyleCnt="1"/>
      <dgm:spPr/>
      <dgm:t>
        <a:bodyPr/>
        <a:lstStyle/>
        <a:p>
          <a:endParaRPr lang="zh-CN" altLang="en-US"/>
        </a:p>
      </dgm:t>
    </dgm:pt>
    <dgm:pt modelId="{1DBC9DBC-DCD3-4C0E-8E12-432678407062}" type="pres">
      <dgm:prSet presAssocID="{6AF22903-4932-4195-BCDD-36F53382296D}" presName="hierChild4" presStyleCnt="0"/>
      <dgm:spPr/>
    </dgm:pt>
    <dgm:pt modelId="{AE08E9D9-5185-4EB2-8786-157A698C4BC9}" type="pres">
      <dgm:prSet presAssocID="{E8E1219F-399E-4029-8FBD-DDCE5289C7B6}" presName="Name35" presStyleLbl="parChTrans1D4" presStyleIdx="0" presStyleCnt="6"/>
      <dgm:spPr/>
      <dgm:t>
        <a:bodyPr/>
        <a:lstStyle/>
        <a:p>
          <a:endParaRPr lang="zh-CN" altLang="en-US"/>
        </a:p>
      </dgm:t>
    </dgm:pt>
    <dgm:pt modelId="{F7C07DB2-A99C-4B4D-AE50-0DB36E67E50F}" type="pres">
      <dgm:prSet presAssocID="{C576190E-A230-4396-B0A4-D7B0A46A67B7}" presName="hierRoot2" presStyleCnt="0">
        <dgm:presLayoutVars>
          <dgm:hierBranch/>
        </dgm:presLayoutVars>
      </dgm:prSet>
      <dgm:spPr/>
    </dgm:pt>
    <dgm:pt modelId="{5795060E-F7DA-478C-9E7F-D36F43A12C32}" type="pres">
      <dgm:prSet presAssocID="{C576190E-A230-4396-B0A4-D7B0A46A67B7}" presName="rootComposite" presStyleCnt="0"/>
      <dgm:spPr/>
    </dgm:pt>
    <dgm:pt modelId="{96A5179E-53A8-4BAD-A588-196CFC7FC553}" type="pres">
      <dgm:prSet presAssocID="{C576190E-A230-4396-B0A4-D7B0A46A67B7}" presName="rootText" presStyleLbl="node4" presStyleIdx="0" presStyleCnt="6" custScaleX="342170">
        <dgm:presLayoutVars>
          <dgm:chPref val="3"/>
        </dgm:presLayoutVars>
      </dgm:prSet>
      <dgm:spPr/>
      <dgm:t>
        <a:bodyPr/>
        <a:lstStyle/>
        <a:p>
          <a:endParaRPr lang="zh-CN" altLang="en-US"/>
        </a:p>
      </dgm:t>
    </dgm:pt>
    <dgm:pt modelId="{8ACCA38E-89D1-4BFF-8FD9-0FDC0679ECAD}" type="pres">
      <dgm:prSet presAssocID="{C576190E-A230-4396-B0A4-D7B0A46A67B7}" presName="rootConnector" presStyleLbl="node4" presStyleIdx="0" presStyleCnt="6"/>
      <dgm:spPr/>
      <dgm:t>
        <a:bodyPr/>
        <a:lstStyle/>
        <a:p>
          <a:endParaRPr lang="zh-CN" altLang="en-US"/>
        </a:p>
      </dgm:t>
    </dgm:pt>
    <dgm:pt modelId="{3D0FDFBA-F432-40C6-A0B2-D04013F40403}" type="pres">
      <dgm:prSet presAssocID="{C576190E-A230-4396-B0A4-D7B0A46A67B7}" presName="hierChild4" presStyleCnt="0"/>
      <dgm:spPr/>
    </dgm:pt>
    <dgm:pt modelId="{CA3377B1-589B-4602-BACE-5F0ACAFE2BCA}" type="pres">
      <dgm:prSet presAssocID="{2B7F140B-DD38-47F9-9243-FEFBBBCDA48A}" presName="Name35" presStyleLbl="parChTrans1D4" presStyleIdx="1" presStyleCnt="6"/>
      <dgm:spPr/>
      <dgm:t>
        <a:bodyPr/>
        <a:lstStyle/>
        <a:p>
          <a:endParaRPr lang="zh-CN" altLang="en-US"/>
        </a:p>
      </dgm:t>
    </dgm:pt>
    <dgm:pt modelId="{628CABA5-3936-4A72-B7A8-DCBFF01F84A2}" type="pres">
      <dgm:prSet presAssocID="{F05CF369-D3D0-474E-87CB-6132DEDC1453}" presName="hierRoot2" presStyleCnt="0">
        <dgm:presLayoutVars>
          <dgm:hierBranch/>
        </dgm:presLayoutVars>
      </dgm:prSet>
      <dgm:spPr/>
    </dgm:pt>
    <dgm:pt modelId="{D87E76B4-B23B-4E2D-AA3E-128C5E4A768B}" type="pres">
      <dgm:prSet presAssocID="{F05CF369-D3D0-474E-87CB-6132DEDC1453}" presName="rootComposite" presStyleCnt="0"/>
      <dgm:spPr/>
    </dgm:pt>
    <dgm:pt modelId="{176246E0-9D97-4E3F-BBEF-3A553B561DA0}" type="pres">
      <dgm:prSet presAssocID="{F05CF369-D3D0-474E-87CB-6132DEDC1453}" presName="rootText" presStyleLbl="node4" presStyleIdx="1" presStyleCnt="6" custScaleX="342170">
        <dgm:presLayoutVars>
          <dgm:chPref val="3"/>
        </dgm:presLayoutVars>
      </dgm:prSet>
      <dgm:spPr/>
      <dgm:t>
        <a:bodyPr/>
        <a:lstStyle/>
        <a:p>
          <a:endParaRPr lang="zh-CN" altLang="en-US"/>
        </a:p>
      </dgm:t>
    </dgm:pt>
    <dgm:pt modelId="{5FB81362-9352-493A-8BD4-49DFABECCE15}" type="pres">
      <dgm:prSet presAssocID="{F05CF369-D3D0-474E-87CB-6132DEDC1453}" presName="rootConnector" presStyleLbl="node4" presStyleIdx="1" presStyleCnt="6"/>
      <dgm:spPr/>
      <dgm:t>
        <a:bodyPr/>
        <a:lstStyle/>
        <a:p>
          <a:endParaRPr lang="zh-CN" altLang="en-US"/>
        </a:p>
      </dgm:t>
    </dgm:pt>
    <dgm:pt modelId="{B1E14584-3839-4EAB-B245-4B7D3756C913}" type="pres">
      <dgm:prSet presAssocID="{F05CF369-D3D0-474E-87CB-6132DEDC1453}" presName="hierChild4" presStyleCnt="0"/>
      <dgm:spPr/>
    </dgm:pt>
    <dgm:pt modelId="{B413CAF3-A740-4AE4-9ACE-CC79692DE079}" type="pres">
      <dgm:prSet presAssocID="{F8C2EBCF-5435-45BA-A379-2D3EBFF8C62B}" presName="Name35" presStyleLbl="parChTrans1D4" presStyleIdx="2" presStyleCnt="6"/>
      <dgm:spPr/>
      <dgm:t>
        <a:bodyPr/>
        <a:lstStyle/>
        <a:p>
          <a:endParaRPr lang="zh-CN" altLang="en-US"/>
        </a:p>
      </dgm:t>
    </dgm:pt>
    <dgm:pt modelId="{A88DCF94-6C7E-40FB-8B01-F1200BC1F106}" type="pres">
      <dgm:prSet presAssocID="{17C650D2-D729-424E-8CDD-D2E51DE4BABB}" presName="hierRoot2" presStyleCnt="0">
        <dgm:presLayoutVars>
          <dgm:hierBranch/>
        </dgm:presLayoutVars>
      </dgm:prSet>
      <dgm:spPr/>
    </dgm:pt>
    <dgm:pt modelId="{75DCA628-18E8-4905-91DF-74EBF8C3D783}" type="pres">
      <dgm:prSet presAssocID="{17C650D2-D729-424E-8CDD-D2E51DE4BABB}" presName="rootComposite" presStyleCnt="0"/>
      <dgm:spPr/>
    </dgm:pt>
    <dgm:pt modelId="{87C3CCAD-478D-44BF-8A06-E9933E721684}" type="pres">
      <dgm:prSet presAssocID="{17C650D2-D729-424E-8CDD-D2E51DE4BABB}" presName="rootText" presStyleLbl="node4" presStyleIdx="2" presStyleCnt="6" custScaleX="342170">
        <dgm:presLayoutVars>
          <dgm:chPref val="3"/>
        </dgm:presLayoutVars>
      </dgm:prSet>
      <dgm:spPr/>
      <dgm:t>
        <a:bodyPr/>
        <a:lstStyle/>
        <a:p>
          <a:endParaRPr lang="zh-CN" altLang="en-US"/>
        </a:p>
      </dgm:t>
    </dgm:pt>
    <dgm:pt modelId="{213894D9-A5CB-4846-97D5-48DEDD0AB0FA}" type="pres">
      <dgm:prSet presAssocID="{17C650D2-D729-424E-8CDD-D2E51DE4BABB}" presName="rootConnector" presStyleLbl="node4" presStyleIdx="2" presStyleCnt="6"/>
      <dgm:spPr/>
      <dgm:t>
        <a:bodyPr/>
        <a:lstStyle/>
        <a:p>
          <a:endParaRPr lang="zh-CN" altLang="en-US"/>
        </a:p>
      </dgm:t>
    </dgm:pt>
    <dgm:pt modelId="{2FF6E320-59E6-4675-AFDC-28756E8094D7}" type="pres">
      <dgm:prSet presAssocID="{17C650D2-D729-424E-8CDD-D2E51DE4BABB}" presName="hierChild4" presStyleCnt="0"/>
      <dgm:spPr/>
    </dgm:pt>
    <dgm:pt modelId="{925EC563-772E-4D41-8DF5-039E6B284332}" type="pres">
      <dgm:prSet presAssocID="{C7DB54EF-872C-40BF-A5F4-286237D40AB2}" presName="Name35" presStyleLbl="parChTrans1D4" presStyleIdx="3" presStyleCnt="6"/>
      <dgm:spPr/>
      <dgm:t>
        <a:bodyPr/>
        <a:lstStyle/>
        <a:p>
          <a:endParaRPr lang="zh-CN" altLang="en-US"/>
        </a:p>
      </dgm:t>
    </dgm:pt>
    <dgm:pt modelId="{2527CD69-77C5-4A92-A3E4-CB64A4E294F1}" type="pres">
      <dgm:prSet presAssocID="{4A074DB4-EEBF-4EAC-A628-20C889629772}" presName="hierRoot2" presStyleCnt="0">
        <dgm:presLayoutVars>
          <dgm:hierBranch/>
        </dgm:presLayoutVars>
      </dgm:prSet>
      <dgm:spPr/>
    </dgm:pt>
    <dgm:pt modelId="{3B0E45E2-FF61-4923-9356-CAB581361AE8}" type="pres">
      <dgm:prSet presAssocID="{4A074DB4-EEBF-4EAC-A628-20C889629772}" presName="rootComposite" presStyleCnt="0"/>
      <dgm:spPr/>
    </dgm:pt>
    <dgm:pt modelId="{ABCB9151-9420-4E99-85CD-C3E66339FEBB}" type="pres">
      <dgm:prSet presAssocID="{4A074DB4-EEBF-4EAC-A628-20C889629772}" presName="rootText" presStyleLbl="node4" presStyleIdx="3" presStyleCnt="6" custScaleX="342170">
        <dgm:presLayoutVars>
          <dgm:chPref val="3"/>
        </dgm:presLayoutVars>
      </dgm:prSet>
      <dgm:spPr/>
      <dgm:t>
        <a:bodyPr/>
        <a:lstStyle/>
        <a:p>
          <a:endParaRPr lang="zh-CN" altLang="en-US"/>
        </a:p>
      </dgm:t>
    </dgm:pt>
    <dgm:pt modelId="{EC39F523-5B19-4DFB-89DB-16E82985F9C2}" type="pres">
      <dgm:prSet presAssocID="{4A074DB4-EEBF-4EAC-A628-20C889629772}" presName="rootConnector" presStyleLbl="node4" presStyleIdx="3" presStyleCnt="6"/>
      <dgm:spPr/>
      <dgm:t>
        <a:bodyPr/>
        <a:lstStyle/>
        <a:p>
          <a:endParaRPr lang="zh-CN" altLang="en-US"/>
        </a:p>
      </dgm:t>
    </dgm:pt>
    <dgm:pt modelId="{73B3E452-EC60-4629-801D-0E22B7525F50}" type="pres">
      <dgm:prSet presAssocID="{4A074DB4-EEBF-4EAC-A628-20C889629772}" presName="hierChild4" presStyleCnt="0"/>
      <dgm:spPr/>
    </dgm:pt>
    <dgm:pt modelId="{21445A67-5615-4BDE-941B-20BB7A27B1E7}" type="pres">
      <dgm:prSet presAssocID="{6BCACEA4-BE39-44C7-BB77-70F9C5DBB985}" presName="Name35" presStyleLbl="parChTrans1D4" presStyleIdx="4" presStyleCnt="6"/>
      <dgm:spPr/>
      <dgm:t>
        <a:bodyPr/>
        <a:lstStyle/>
        <a:p>
          <a:endParaRPr lang="zh-CN" altLang="en-US"/>
        </a:p>
      </dgm:t>
    </dgm:pt>
    <dgm:pt modelId="{DB1C71D9-8D96-432C-A6CB-4983AE1BFE7E}" type="pres">
      <dgm:prSet presAssocID="{41C48F5C-9E80-4206-800D-41685E39F5E7}" presName="hierRoot2" presStyleCnt="0">
        <dgm:presLayoutVars>
          <dgm:hierBranch/>
        </dgm:presLayoutVars>
      </dgm:prSet>
      <dgm:spPr/>
    </dgm:pt>
    <dgm:pt modelId="{3578B58F-68A0-40CD-A754-401FADD64CAB}" type="pres">
      <dgm:prSet presAssocID="{41C48F5C-9E80-4206-800D-41685E39F5E7}" presName="rootComposite" presStyleCnt="0"/>
      <dgm:spPr/>
    </dgm:pt>
    <dgm:pt modelId="{4D26454B-C506-4252-8961-4552F1A4F35C}" type="pres">
      <dgm:prSet presAssocID="{41C48F5C-9E80-4206-800D-41685E39F5E7}" presName="rootText" presStyleLbl="node4" presStyleIdx="4" presStyleCnt="6" custScaleX="342170">
        <dgm:presLayoutVars>
          <dgm:chPref val="3"/>
        </dgm:presLayoutVars>
      </dgm:prSet>
      <dgm:spPr/>
      <dgm:t>
        <a:bodyPr/>
        <a:lstStyle/>
        <a:p>
          <a:endParaRPr lang="zh-CN" altLang="en-US"/>
        </a:p>
      </dgm:t>
    </dgm:pt>
    <dgm:pt modelId="{BB389F3E-3240-4BA0-B6F3-FA66E4EF036F}" type="pres">
      <dgm:prSet presAssocID="{41C48F5C-9E80-4206-800D-41685E39F5E7}" presName="rootConnector" presStyleLbl="node4" presStyleIdx="4" presStyleCnt="6"/>
      <dgm:spPr/>
      <dgm:t>
        <a:bodyPr/>
        <a:lstStyle/>
        <a:p>
          <a:endParaRPr lang="zh-CN" altLang="en-US"/>
        </a:p>
      </dgm:t>
    </dgm:pt>
    <dgm:pt modelId="{89DB9BF6-4CDB-4D61-BA74-5C871A5EB9E3}" type="pres">
      <dgm:prSet presAssocID="{41C48F5C-9E80-4206-800D-41685E39F5E7}" presName="hierChild4" presStyleCnt="0"/>
      <dgm:spPr/>
    </dgm:pt>
    <dgm:pt modelId="{54ABF491-29C2-4484-B801-1C6D68B6147B}" type="pres">
      <dgm:prSet presAssocID="{DCCA1065-9380-45D2-9B78-9ADC41169D95}" presName="Name35" presStyleLbl="parChTrans1D4" presStyleIdx="5" presStyleCnt="6"/>
      <dgm:spPr/>
      <dgm:t>
        <a:bodyPr/>
        <a:lstStyle/>
        <a:p>
          <a:endParaRPr lang="zh-CN" altLang="en-US"/>
        </a:p>
      </dgm:t>
    </dgm:pt>
    <dgm:pt modelId="{ED3B0497-E39B-436A-8D2A-04D35349215A}" type="pres">
      <dgm:prSet presAssocID="{BEBC5236-17DE-4312-B76B-370840CABD9F}" presName="hierRoot2" presStyleCnt="0">
        <dgm:presLayoutVars>
          <dgm:hierBranch/>
        </dgm:presLayoutVars>
      </dgm:prSet>
      <dgm:spPr/>
    </dgm:pt>
    <dgm:pt modelId="{02C92D6B-ECE8-4302-BFF8-64E5AAACB807}" type="pres">
      <dgm:prSet presAssocID="{BEBC5236-17DE-4312-B76B-370840CABD9F}" presName="rootComposite" presStyleCnt="0"/>
      <dgm:spPr/>
    </dgm:pt>
    <dgm:pt modelId="{CDD448AF-A90E-437E-857D-9DDE08AC75A1}" type="pres">
      <dgm:prSet presAssocID="{BEBC5236-17DE-4312-B76B-370840CABD9F}" presName="rootText" presStyleLbl="node4" presStyleIdx="5" presStyleCnt="6" custScaleX="345938">
        <dgm:presLayoutVars>
          <dgm:chPref val="3"/>
        </dgm:presLayoutVars>
      </dgm:prSet>
      <dgm:spPr/>
      <dgm:t>
        <a:bodyPr/>
        <a:lstStyle/>
        <a:p>
          <a:endParaRPr lang="zh-CN" altLang="en-US"/>
        </a:p>
      </dgm:t>
    </dgm:pt>
    <dgm:pt modelId="{1A11D338-BF36-43C2-A31B-AA3806F27962}" type="pres">
      <dgm:prSet presAssocID="{BEBC5236-17DE-4312-B76B-370840CABD9F}" presName="rootConnector" presStyleLbl="node4" presStyleIdx="5" presStyleCnt="6"/>
      <dgm:spPr/>
      <dgm:t>
        <a:bodyPr/>
        <a:lstStyle/>
        <a:p>
          <a:endParaRPr lang="zh-CN" altLang="en-US"/>
        </a:p>
      </dgm:t>
    </dgm:pt>
    <dgm:pt modelId="{43470EAA-C222-4384-BB61-A40CDD58BD3D}" type="pres">
      <dgm:prSet presAssocID="{BEBC5236-17DE-4312-B76B-370840CABD9F}" presName="hierChild4" presStyleCnt="0"/>
      <dgm:spPr/>
    </dgm:pt>
    <dgm:pt modelId="{7401E274-155A-42BE-8320-46940C21C0DD}" type="pres">
      <dgm:prSet presAssocID="{BEBC5236-17DE-4312-B76B-370840CABD9F}" presName="hierChild5" presStyleCnt="0"/>
      <dgm:spPr/>
    </dgm:pt>
    <dgm:pt modelId="{B39146C9-A3F2-44A4-A3BC-E2E246A1D211}" type="pres">
      <dgm:prSet presAssocID="{41C48F5C-9E80-4206-800D-41685E39F5E7}" presName="hierChild5" presStyleCnt="0"/>
      <dgm:spPr/>
    </dgm:pt>
    <dgm:pt modelId="{4C1A5A61-570E-4C3E-9CC4-EBAD549BBC10}" type="pres">
      <dgm:prSet presAssocID="{4A074DB4-EEBF-4EAC-A628-20C889629772}" presName="hierChild5" presStyleCnt="0"/>
      <dgm:spPr/>
    </dgm:pt>
    <dgm:pt modelId="{0A86E886-6690-47C4-9B18-0D298228AD2F}" type="pres">
      <dgm:prSet presAssocID="{17C650D2-D729-424E-8CDD-D2E51DE4BABB}" presName="hierChild5" presStyleCnt="0"/>
      <dgm:spPr/>
    </dgm:pt>
    <dgm:pt modelId="{F4BA43D2-C81B-4B4F-A74D-CB23FEBDF6E3}" type="pres">
      <dgm:prSet presAssocID="{F05CF369-D3D0-474E-87CB-6132DEDC1453}" presName="hierChild5" presStyleCnt="0"/>
      <dgm:spPr/>
    </dgm:pt>
    <dgm:pt modelId="{2E375ACA-75B6-4814-9646-CAD4C87D79DD}" type="pres">
      <dgm:prSet presAssocID="{C576190E-A230-4396-B0A4-D7B0A46A67B7}" presName="hierChild5" presStyleCnt="0"/>
      <dgm:spPr/>
    </dgm:pt>
    <dgm:pt modelId="{30C1E968-F4D5-4617-95C7-D3CC5FA605F7}" type="pres">
      <dgm:prSet presAssocID="{6AF22903-4932-4195-BCDD-36F53382296D}" presName="hierChild5" presStyleCnt="0"/>
      <dgm:spPr/>
    </dgm:pt>
    <dgm:pt modelId="{8466C73E-5B30-4CA5-A937-1931CD50216B}" type="pres">
      <dgm:prSet presAssocID="{72C9633A-B1B8-4CE5-A4C8-7640115F7537}" presName="hierChild5" presStyleCnt="0"/>
      <dgm:spPr/>
    </dgm:pt>
    <dgm:pt modelId="{90CD9688-120C-4C6C-94C6-1D0C602B8486}" type="pres">
      <dgm:prSet presAssocID="{94E4AC72-1032-45C2-A424-7E2351C26F83}" presName="hierChild3" presStyleCnt="0"/>
      <dgm:spPr/>
    </dgm:pt>
  </dgm:ptLst>
  <dgm:cxnLst>
    <dgm:cxn modelId="{21E96F60-B21D-4F71-8B8C-57A4EE340027}" type="presOf" srcId="{6AF22903-4932-4195-BCDD-36F53382296D}" destId="{B74EB7BB-ED8C-4DA2-9C3F-EF3E7F6901A1}" srcOrd="0" destOrd="0" presId="urn:microsoft.com/office/officeart/2005/8/layout/orgChart1"/>
    <dgm:cxn modelId="{2FC178DE-FC6A-4AA3-9904-6EC0D3EBA761}" type="presOf" srcId="{F05CF369-D3D0-474E-87CB-6132DEDC1453}" destId="{5FB81362-9352-493A-8BD4-49DFABECCE15}" srcOrd="1" destOrd="0" presId="urn:microsoft.com/office/officeart/2005/8/layout/orgChart1"/>
    <dgm:cxn modelId="{55A42528-285D-4BC8-AD2F-BA728538AA5E}" type="presOf" srcId="{C576190E-A230-4396-B0A4-D7B0A46A67B7}" destId="{96A5179E-53A8-4BAD-A588-196CFC7FC553}" srcOrd="0" destOrd="0" presId="urn:microsoft.com/office/officeart/2005/8/layout/orgChart1"/>
    <dgm:cxn modelId="{F6805606-CDB8-4FFC-8F4D-EE1E71C5DF05}" type="presOf" srcId="{E8E1219F-399E-4029-8FBD-DDCE5289C7B6}" destId="{AE08E9D9-5185-4EB2-8786-157A698C4BC9}" srcOrd="0" destOrd="0" presId="urn:microsoft.com/office/officeart/2005/8/layout/orgChart1"/>
    <dgm:cxn modelId="{65EDC9A3-1AF5-4F3D-9837-C29CB1A8902F}" type="presOf" srcId="{72C9633A-B1B8-4CE5-A4C8-7640115F7537}" destId="{AAA05FF0-4735-4BEF-AD4E-2418E23B6BE5}" srcOrd="0" destOrd="0" presId="urn:microsoft.com/office/officeart/2005/8/layout/orgChart1"/>
    <dgm:cxn modelId="{FC60AC3B-78A3-412B-9BDD-0444251B10F5}" srcId="{C8FB3613-D6C2-44A4-AEE1-1D285637A1C2}" destId="{94E4AC72-1032-45C2-A424-7E2351C26F83}" srcOrd="0" destOrd="0" parTransId="{DBDD34DD-904B-49C4-B6FF-047357527783}" sibTransId="{3ACFD7A4-4DCF-4E39-B835-C5D6F3A79BBE}"/>
    <dgm:cxn modelId="{4C797665-CB44-4A71-A81E-7FF5D08F7740}" type="presOf" srcId="{F8C2EBCF-5435-45BA-A379-2D3EBFF8C62B}" destId="{B413CAF3-A740-4AE4-9ACE-CC79692DE079}" srcOrd="0" destOrd="0" presId="urn:microsoft.com/office/officeart/2005/8/layout/orgChart1"/>
    <dgm:cxn modelId="{0ED22E27-DDE7-4FCE-84C8-183A4BE52C40}" type="presOf" srcId="{41C48F5C-9E80-4206-800D-41685E39F5E7}" destId="{4D26454B-C506-4252-8961-4552F1A4F35C}" srcOrd="0" destOrd="0" presId="urn:microsoft.com/office/officeart/2005/8/layout/orgChart1"/>
    <dgm:cxn modelId="{C31A5630-E33D-40CE-A867-27801907C208}" srcId="{C576190E-A230-4396-B0A4-D7B0A46A67B7}" destId="{F05CF369-D3D0-474E-87CB-6132DEDC1453}" srcOrd="0" destOrd="0" parTransId="{2B7F140B-DD38-47F9-9243-FEFBBBCDA48A}" sibTransId="{66A2E4D7-2095-430B-8D63-28EB9A5B0A72}"/>
    <dgm:cxn modelId="{3BC4D3D2-D17D-4F5F-89BE-2278599265A5}" type="presOf" srcId="{72C9633A-B1B8-4CE5-A4C8-7640115F7537}" destId="{5482B22C-CE58-4E61-AB70-F4AEDA95F2B0}" srcOrd="1" destOrd="0" presId="urn:microsoft.com/office/officeart/2005/8/layout/orgChart1"/>
    <dgm:cxn modelId="{CAD0514E-0BA6-48CB-831E-B76BF2F59A53}" type="presOf" srcId="{4A074DB4-EEBF-4EAC-A628-20C889629772}" destId="{ABCB9151-9420-4E99-85CD-C3E66339FEBB}" srcOrd="0" destOrd="0" presId="urn:microsoft.com/office/officeart/2005/8/layout/orgChart1"/>
    <dgm:cxn modelId="{C09E4B66-E393-4E85-8C9F-672019B6D3AF}" type="presOf" srcId="{94E4AC72-1032-45C2-A424-7E2351C26F83}" destId="{D942EE66-D92D-45A5-9D1F-7BE50530E55E}" srcOrd="1" destOrd="0" presId="urn:microsoft.com/office/officeart/2005/8/layout/orgChart1"/>
    <dgm:cxn modelId="{7235FB50-838C-4709-9FA2-4E858ECC08FA}" type="presOf" srcId="{FF51A398-2706-469F-8ACC-712025A16419}" destId="{ABA2AE79-CABE-4D99-BEED-7CB2C253C1E4}" srcOrd="0" destOrd="0" presId="urn:microsoft.com/office/officeart/2005/8/layout/orgChart1"/>
    <dgm:cxn modelId="{52957F0A-B459-48E1-9127-9CFF311371F6}" type="presOf" srcId="{17C650D2-D729-424E-8CDD-D2E51DE4BABB}" destId="{87C3CCAD-478D-44BF-8A06-E9933E721684}" srcOrd="0" destOrd="0" presId="urn:microsoft.com/office/officeart/2005/8/layout/orgChart1"/>
    <dgm:cxn modelId="{C883EA29-41CA-4379-B918-45C845617CFC}" srcId="{94E4AC72-1032-45C2-A424-7E2351C26F83}" destId="{72C9633A-B1B8-4CE5-A4C8-7640115F7537}" srcOrd="0" destOrd="0" parTransId="{FF51A398-2706-469F-8ACC-712025A16419}" sibTransId="{14C57B93-BEF1-4508-A459-AB6EEBC0F6EF}"/>
    <dgm:cxn modelId="{D8B38CE5-F0DE-4E25-B8BD-A888C38F85A6}" srcId="{41C48F5C-9E80-4206-800D-41685E39F5E7}" destId="{BEBC5236-17DE-4312-B76B-370840CABD9F}" srcOrd="0" destOrd="0" parTransId="{DCCA1065-9380-45D2-9B78-9ADC41169D95}" sibTransId="{42F516C8-579B-4F72-975D-CDDEF4649AED}"/>
    <dgm:cxn modelId="{ED20500E-CE08-490B-B5C9-C13217419397}" type="presOf" srcId="{2B7F140B-DD38-47F9-9243-FEFBBBCDA48A}" destId="{CA3377B1-589B-4602-BACE-5F0ACAFE2BCA}" srcOrd="0" destOrd="0" presId="urn:microsoft.com/office/officeart/2005/8/layout/orgChart1"/>
    <dgm:cxn modelId="{49F5346B-9D4C-40D6-9542-63CB4EA09369}" type="presOf" srcId="{C576190E-A230-4396-B0A4-D7B0A46A67B7}" destId="{8ACCA38E-89D1-4BFF-8FD9-0FDC0679ECAD}" srcOrd="1" destOrd="0" presId="urn:microsoft.com/office/officeart/2005/8/layout/orgChart1"/>
    <dgm:cxn modelId="{2CAA1E97-0373-47F8-93A7-1C2E8040A096}" type="presOf" srcId="{BEBC5236-17DE-4312-B76B-370840CABD9F}" destId="{CDD448AF-A90E-437E-857D-9DDE08AC75A1}" srcOrd="0" destOrd="0" presId="urn:microsoft.com/office/officeart/2005/8/layout/orgChart1"/>
    <dgm:cxn modelId="{3B528F84-E9C1-4EEE-A908-616D3A2C95B4}" type="presOf" srcId="{F05CF369-D3D0-474E-87CB-6132DEDC1453}" destId="{176246E0-9D97-4E3F-BBEF-3A553B561DA0}" srcOrd="0" destOrd="0" presId="urn:microsoft.com/office/officeart/2005/8/layout/orgChart1"/>
    <dgm:cxn modelId="{FA801F9E-77FC-4D0A-B8DD-6D3EAB29C716}" type="presOf" srcId="{17C650D2-D729-424E-8CDD-D2E51DE4BABB}" destId="{213894D9-A5CB-4846-97D5-48DEDD0AB0FA}" srcOrd="1" destOrd="0" presId="urn:microsoft.com/office/officeart/2005/8/layout/orgChart1"/>
    <dgm:cxn modelId="{AD1CBF48-B409-4C44-B441-87034B47BB77}" type="presOf" srcId="{4A074DB4-EEBF-4EAC-A628-20C889629772}" destId="{EC39F523-5B19-4DFB-89DB-16E82985F9C2}" srcOrd="1" destOrd="0" presId="urn:microsoft.com/office/officeart/2005/8/layout/orgChart1"/>
    <dgm:cxn modelId="{DE5E6CE9-DC64-4EA0-A1E2-02C5545A54C3}" srcId="{17C650D2-D729-424E-8CDD-D2E51DE4BABB}" destId="{4A074DB4-EEBF-4EAC-A628-20C889629772}" srcOrd="0" destOrd="0" parTransId="{C7DB54EF-872C-40BF-A5F4-286237D40AB2}" sibTransId="{A18DB9CC-3DFE-4F29-82B0-71EC87448146}"/>
    <dgm:cxn modelId="{17B5EB82-3072-42E9-8300-477D703AAF0C}" srcId="{6AF22903-4932-4195-BCDD-36F53382296D}" destId="{C576190E-A230-4396-B0A4-D7B0A46A67B7}" srcOrd="0" destOrd="0" parTransId="{E8E1219F-399E-4029-8FBD-DDCE5289C7B6}" sibTransId="{164ED811-84F0-48DD-B053-6CF61F103FBA}"/>
    <dgm:cxn modelId="{1B9B89A9-A931-4730-BCC3-BF301F128A72}" type="presOf" srcId="{6BCACEA4-BE39-44C7-BB77-70F9C5DBB985}" destId="{21445A67-5615-4BDE-941B-20BB7A27B1E7}" srcOrd="0" destOrd="0" presId="urn:microsoft.com/office/officeart/2005/8/layout/orgChart1"/>
    <dgm:cxn modelId="{20C0FEEC-08C5-43F9-B178-C06661C38C6C}" type="presOf" srcId="{41C48F5C-9E80-4206-800D-41685E39F5E7}" destId="{BB389F3E-3240-4BA0-B6F3-FA66E4EF036F}" srcOrd="1" destOrd="0" presId="urn:microsoft.com/office/officeart/2005/8/layout/orgChart1"/>
    <dgm:cxn modelId="{73240163-2FDA-4CE3-B53F-3D07E0FA734F}" type="presOf" srcId="{C8FB3613-D6C2-44A4-AEE1-1D285637A1C2}" destId="{79CD1DE1-6960-4036-A001-598AE4C2404E}" srcOrd="0" destOrd="0" presId="urn:microsoft.com/office/officeart/2005/8/layout/orgChart1"/>
    <dgm:cxn modelId="{69A53B33-68D6-4AC6-B506-2B5ED0017793}" type="presOf" srcId="{6AF22903-4932-4195-BCDD-36F53382296D}" destId="{858C5727-AA60-4479-A4C1-096CDC673B71}" srcOrd="1" destOrd="0" presId="urn:microsoft.com/office/officeart/2005/8/layout/orgChart1"/>
    <dgm:cxn modelId="{A0A60126-4FE0-4CE6-82A8-D0B745FBB59B}" type="presOf" srcId="{C7DB54EF-872C-40BF-A5F4-286237D40AB2}" destId="{925EC563-772E-4D41-8DF5-039E6B284332}" srcOrd="0" destOrd="0" presId="urn:microsoft.com/office/officeart/2005/8/layout/orgChart1"/>
    <dgm:cxn modelId="{D9D04C34-3F09-43CD-93F7-6078D7A72F33}" type="presOf" srcId="{94E4AC72-1032-45C2-A424-7E2351C26F83}" destId="{B123546E-E959-45B6-8A76-F0CFE358D175}" srcOrd="0" destOrd="0" presId="urn:microsoft.com/office/officeart/2005/8/layout/orgChart1"/>
    <dgm:cxn modelId="{B41C5845-EDF9-4FAD-A59B-CD10AEF17C7D}" type="presOf" srcId="{BEBC5236-17DE-4312-B76B-370840CABD9F}" destId="{1A11D338-BF36-43C2-A31B-AA3806F27962}" srcOrd="1" destOrd="0" presId="urn:microsoft.com/office/officeart/2005/8/layout/orgChart1"/>
    <dgm:cxn modelId="{7AA42EE3-CBAD-4EF1-A763-8A8A0467AA3C}" type="presOf" srcId="{400C0DAF-0410-40E2-B939-1F93FA57ADA9}" destId="{DB543033-2DFD-4FC1-8D85-9FADD6D2DB53}" srcOrd="0" destOrd="0" presId="urn:microsoft.com/office/officeart/2005/8/layout/orgChart1"/>
    <dgm:cxn modelId="{ABB85139-EB0E-4984-9EFF-BA3F530B3547}" srcId="{4A074DB4-EEBF-4EAC-A628-20C889629772}" destId="{41C48F5C-9E80-4206-800D-41685E39F5E7}" srcOrd="0" destOrd="0" parTransId="{6BCACEA4-BE39-44C7-BB77-70F9C5DBB985}" sibTransId="{029A40E7-76ED-4F25-AA88-717DFA80DAA6}"/>
    <dgm:cxn modelId="{069703D2-5B2B-4A12-B2ED-DCE742D33961}" type="presOf" srcId="{DCCA1065-9380-45D2-9B78-9ADC41169D95}" destId="{54ABF491-29C2-4484-B801-1C6D68B6147B}" srcOrd="0" destOrd="0" presId="urn:microsoft.com/office/officeart/2005/8/layout/orgChart1"/>
    <dgm:cxn modelId="{4D02C5A9-4F57-4578-B707-AB6655504EE8}" srcId="{F05CF369-D3D0-474E-87CB-6132DEDC1453}" destId="{17C650D2-D729-424E-8CDD-D2E51DE4BABB}" srcOrd="0" destOrd="0" parTransId="{F8C2EBCF-5435-45BA-A379-2D3EBFF8C62B}" sibTransId="{604E2930-5A99-43A5-87D4-94188A79F266}"/>
    <dgm:cxn modelId="{2FEA7976-1DE4-4974-ABDA-6A4F0E8AEF3D}" srcId="{72C9633A-B1B8-4CE5-A4C8-7640115F7537}" destId="{6AF22903-4932-4195-BCDD-36F53382296D}" srcOrd="0" destOrd="0" parTransId="{400C0DAF-0410-40E2-B939-1F93FA57ADA9}" sibTransId="{E5CAD406-B747-4527-AED9-085D11CF8BC5}"/>
    <dgm:cxn modelId="{CD986567-AE00-4293-AEAE-8A0C22D0761D}" type="presParOf" srcId="{79CD1DE1-6960-4036-A001-598AE4C2404E}" destId="{8A757E45-73DE-411D-BE75-F694DAA83A92}" srcOrd="0" destOrd="0" presId="urn:microsoft.com/office/officeart/2005/8/layout/orgChart1"/>
    <dgm:cxn modelId="{6AE22A29-9157-4112-A6F0-1294086725E6}" type="presParOf" srcId="{8A757E45-73DE-411D-BE75-F694DAA83A92}" destId="{E646DD75-46E5-467D-B4F7-94BD232B2613}" srcOrd="0" destOrd="0" presId="urn:microsoft.com/office/officeart/2005/8/layout/orgChart1"/>
    <dgm:cxn modelId="{F5130FA8-766D-47EB-9225-15422CBEE408}" type="presParOf" srcId="{E646DD75-46E5-467D-B4F7-94BD232B2613}" destId="{B123546E-E959-45B6-8A76-F0CFE358D175}" srcOrd="0" destOrd="0" presId="urn:microsoft.com/office/officeart/2005/8/layout/orgChart1"/>
    <dgm:cxn modelId="{C5211575-5087-4762-843A-6CD7F8A18EC3}" type="presParOf" srcId="{E646DD75-46E5-467D-B4F7-94BD232B2613}" destId="{D942EE66-D92D-45A5-9D1F-7BE50530E55E}" srcOrd="1" destOrd="0" presId="urn:microsoft.com/office/officeart/2005/8/layout/orgChart1"/>
    <dgm:cxn modelId="{BD19BC4E-49A0-490D-9A26-368F41517FDE}" type="presParOf" srcId="{8A757E45-73DE-411D-BE75-F694DAA83A92}" destId="{081E2239-42C5-4EBA-810B-8BC390883C97}" srcOrd="1" destOrd="0" presId="urn:microsoft.com/office/officeart/2005/8/layout/orgChart1"/>
    <dgm:cxn modelId="{E93D4B92-349F-42D0-97B0-CF1BD86E4C28}" type="presParOf" srcId="{081E2239-42C5-4EBA-810B-8BC390883C97}" destId="{ABA2AE79-CABE-4D99-BEED-7CB2C253C1E4}" srcOrd="0" destOrd="0" presId="urn:microsoft.com/office/officeart/2005/8/layout/orgChart1"/>
    <dgm:cxn modelId="{415795FE-AE4E-4717-AC79-38C83518A8ED}" type="presParOf" srcId="{081E2239-42C5-4EBA-810B-8BC390883C97}" destId="{2DF8DF3E-DB77-4785-A48D-F70B900DD6FA}" srcOrd="1" destOrd="0" presId="urn:microsoft.com/office/officeart/2005/8/layout/orgChart1"/>
    <dgm:cxn modelId="{DA41CF80-05A8-4091-ACB5-51EE17157C1C}" type="presParOf" srcId="{2DF8DF3E-DB77-4785-A48D-F70B900DD6FA}" destId="{95CD3156-CBA4-4DEF-97F2-4F2F3C4F21D4}" srcOrd="0" destOrd="0" presId="urn:microsoft.com/office/officeart/2005/8/layout/orgChart1"/>
    <dgm:cxn modelId="{5C2A48FE-E6DF-4E3B-859C-BA38837F607F}" type="presParOf" srcId="{95CD3156-CBA4-4DEF-97F2-4F2F3C4F21D4}" destId="{AAA05FF0-4735-4BEF-AD4E-2418E23B6BE5}" srcOrd="0" destOrd="0" presId="urn:microsoft.com/office/officeart/2005/8/layout/orgChart1"/>
    <dgm:cxn modelId="{75DE24A8-AC87-41C8-AAD6-FF7E7B61A212}" type="presParOf" srcId="{95CD3156-CBA4-4DEF-97F2-4F2F3C4F21D4}" destId="{5482B22C-CE58-4E61-AB70-F4AEDA95F2B0}" srcOrd="1" destOrd="0" presId="urn:microsoft.com/office/officeart/2005/8/layout/orgChart1"/>
    <dgm:cxn modelId="{CD2DB534-E70D-4899-867A-B3B0E67ECE63}" type="presParOf" srcId="{2DF8DF3E-DB77-4785-A48D-F70B900DD6FA}" destId="{CE5617B0-756C-424A-BC43-8C640AA3913C}" srcOrd="1" destOrd="0" presId="urn:microsoft.com/office/officeart/2005/8/layout/orgChart1"/>
    <dgm:cxn modelId="{9255D7FC-2AB4-438E-B8C2-3F054A55203C}" type="presParOf" srcId="{CE5617B0-756C-424A-BC43-8C640AA3913C}" destId="{DB543033-2DFD-4FC1-8D85-9FADD6D2DB53}" srcOrd="0" destOrd="0" presId="urn:microsoft.com/office/officeart/2005/8/layout/orgChart1"/>
    <dgm:cxn modelId="{21A8311D-FCE8-4027-9FB5-AB2101FFA4DF}" type="presParOf" srcId="{CE5617B0-756C-424A-BC43-8C640AA3913C}" destId="{37F1D116-8DE8-46BE-BCB4-D899DCD18764}" srcOrd="1" destOrd="0" presId="urn:microsoft.com/office/officeart/2005/8/layout/orgChart1"/>
    <dgm:cxn modelId="{09CBF590-DA25-47B4-BC85-03B085BF4DE5}" type="presParOf" srcId="{37F1D116-8DE8-46BE-BCB4-D899DCD18764}" destId="{13796F7A-9A4A-49F0-9E54-59750B94E88E}" srcOrd="0" destOrd="0" presId="urn:microsoft.com/office/officeart/2005/8/layout/orgChart1"/>
    <dgm:cxn modelId="{B4FEF6B5-B8D9-4255-B976-AFC50A8B8C30}" type="presParOf" srcId="{13796F7A-9A4A-49F0-9E54-59750B94E88E}" destId="{B74EB7BB-ED8C-4DA2-9C3F-EF3E7F6901A1}" srcOrd="0" destOrd="0" presId="urn:microsoft.com/office/officeart/2005/8/layout/orgChart1"/>
    <dgm:cxn modelId="{C9B60EFD-5D1D-43E6-BE07-779DDC31483C}" type="presParOf" srcId="{13796F7A-9A4A-49F0-9E54-59750B94E88E}" destId="{858C5727-AA60-4479-A4C1-096CDC673B71}" srcOrd="1" destOrd="0" presId="urn:microsoft.com/office/officeart/2005/8/layout/orgChart1"/>
    <dgm:cxn modelId="{9CB3DE33-B0CC-4F9A-A666-F4CE5CD99E6D}" type="presParOf" srcId="{37F1D116-8DE8-46BE-BCB4-D899DCD18764}" destId="{1DBC9DBC-DCD3-4C0E-8E12-432678407062}" srcOrd="1" destOrd="0" presId="urn:microsoft.com/office/officeart/2005/8/layout/orgChart1"/>
    <dgm:cxn modelId="{E3718761-2B77-401C-A079-632429B76802}" type="presParOf" srcId="{1DBC9DBC-DCD3-4C0E-8E12-432678407062}" destId="{AE08E9D9-5185-4EB2-8786-157A698C4BC9}" srcOrd="0" destOrd="0" presId="urn:microsoft.com/office/officeart/2005/8/layout/orgChart1"/>
    <dgm:cxn modelId="{867813F5-B9AD-4B71-8359-9D8F7C5DDF06}" type="presParOf" srcId="{1DBC9DBC-DCD3-4C0E-8E12-432678407062}" destId="{F7C07DB2-A99C-4B4D-AE50-0DB36E67E50F}" srcOrd="1" destOrd="0" presId="urn:microsoft.com/office/officeart/2005/8/layout/orgChart1"/>
    <dgm:cxn modelId="{DED04703-DFA5-4411-BCF2-D1E19506812A}" type="presParOf" srcId="{F7C07DB2-A99C-4B4D-AE50-0DB36E67E50F}" destId="{5795060E-F7DA-478C-9E7F-D36F43A12C32}" srcOrd="0" destOrd="0" presId="urn:microsoft.com/office/officeart/2005/8/layout/orgChart1"/>
    <dgm:cxn modelId="{7B993EC9-EA9F-4C74-A450-D89C1576D037}" type="presParOf" srcId="{5795060E-F7DA-478C-9E7F-D36F43A12C32}" destId="{96A5179E-53A8-4BAD-A588-196CFC7FC553}" srcOrd="0" destOrd="0" presId="urn:microsoft.com/office/officeart/2005/8/layout/orgChart1"/>
    <dgm:cxn modelId="{FE7FA152-31B5-4B10-B4D9-7D6CE9CF91D1}" type="presParOf" srcId="{5795060E-F7DA-478C-9E7F-D36F43A12C32}" destId="{8ACCA38E-89D1-4BFF-8FD9-0FDC0679ECAD}" srcOrd="1" destOrd="0" presId="urn:microsoft.com/office/officeart/2005/8/layout/orgChart1"/>
    <dgm:cxn modelId="{392ED8EE-AA55-4D26-8BBA-31460D03916A}" type="presParOf" srcId="{F7C07DB2-A99C-4B4D-AE50-0DB36E67E50F}" destId="{3D0FDFBA-F432-40C6-A0B2-D04013F40403}" srcOrd="1" destOrd="0" presId="urn:microsoft.com/office/officeart/2005/8/layout/orgChart1"/>
    <dgm:cxn modelId="{E2BFF600-D0D8-4C2E-904F-11054D32108D}" type="presParOf" srcId="{3D0FDFBA-F432-40C6-A0B2-D04013F40403}" destId="{CA3377B1-589B-4602-BACE-5F0ACAFE2BCA}" srcOrd="0" destOrd="0" presId="urn:microsoft.com/office/officeart/2005/8/layout/orgChart1"/>
    <dgm:cxn modelId="{C4E96E82-0B0E-49DF-B396-06C6EACEB54B}" type="presParOf" srcId="{3D0FDFBA-F432-40C6-A0B2-D04013F40403}" destId="{628CABA5-3936-4A72-B7A8-DCBFF01F84A2}" srcOrd="1" destOrd="0" presId="urn:microsoft.com/office/officeart/2005/8/layout/orgChart1"/>
    <dgm:cxn modelId="{DA016130-5898-466B-BF86-5126FF191AED}" type="presParOf" srcId="{628CABA5-3936-4A72-B7A8-DCBFF01F84A2}" destId="{D87E76B4-B23B-4E2D-AA3E-128C5E4A768B}" srcOrd="0" destOrd="0" presId="urn:microsoft.com/office/officeart/2005/8/layout/orgChart1"/>
    <dgm:cxn modelId="{C44E8C23-575E-4AB1-ACDC-98D7B2096161}" type="presParOf" srcId="{D87E76B4-B23B-4E2D-AA3E-128C5E4A768B}" destId="{176246E0-9D97-4E3F-BBEF-3A553B561DA0}" srcOrd="0" destOrd="0" presId="urn:microsoft.com/office/officeart/2005/8/layout/orgChart1"/>
    <dgm:cxn modelId="{5F256EF7-1721-4BAB-9C68-3E6CA74A2AF8}" type="presParOf" srcId="{D87E76B4-B23B-4E2D-AA3E-128C5E4A768B}" destId="{5FB81362-9352-493A-8BD4-49DFABECCE15}" srcOrd="1" destOrd="0" presId="urn:microsoft.com/office/officeart/2005/8/layout/orgChart1"/>
    <dgm:cxn modelId="{1979983E-EEC6-41F2-8AB6-BC2443E6F470}" type="presParOf" srcId="{628CABA5-3936-4A72-B7A8-DCBFF01F84A2}" destId="{B1E14584-3839-4EAB-B245-4B7D3756C913}" srcOrd="1" destOrd="0" presId="urn:microsoft.com/office/officeart/2005/8/layout/orgChart1"/>
    <dgm:cxn modelId="{E2755B83-8264-4ADB-8C35-23EB963729C0}" type="presParOf" srcId="{B1E14584-3839-4EAB-B245-4B7D3756C913}" destId="{B413CAF3-A740-4AE4-9ACE-CC79692DE079}" srcOrd="0" destOrd="0" presId="urn:microsoft.com/office/officeart/2005/8/layout/orgChart1"/>
    <dgm:cxn modelId="{47F11EE0-FF2F-4C83-9269-C60F0D024679}" type="presParOf" srcId="{B1E14584-3839-4EAB-B245-4B7D3756C913}" destId="{A88DCF94-6C7E-40FB-8B01-F1200BC1F106}" srcOrd="1" destOrd="0" presId="urn:microsoft.com/office/officeart/2005/8/layout/orgChart1"/>
    <dgm:cxn modelId="{075AD6F6-1CB7-43F7-BE8B-527B12842097}" type="presParOf" srcId="{A88DCF94-6C7E-40FB-8B01-F1200BC1F106}" destId="{75DCA628-18E8-4905-91DF-74EBF8C3D783}" srcOrd="0" destOrd="0" presId="urn:microsoft.com/office/officeart/2005/8/layout/orgChart1"/>
    <dgm:cxn modelId="{30956FCF-A36C-46BA-A85D-C1FD494F1811}" type="presParOf" srcId="{75DCA628-18E8-4905-91DF-74EBF8C3D783}" destId="{87C3CCAD-478D-44BF-8A06-E9933E721684}" srcOrd="0" destOrd="0" presId="urn:microsoft.com/office/officeart/2005/8/layout/orgChart1"/>
    <dgm:cxn modelId="{7B68C4B3-5E2D-4744-AA4C-E457DFE62E2E}" type="presParOf" srcId="{75DCA628-18E8-4905-91DF-74EBF8C3D783}" destId="{213894D9-A5CB-4846-97D5-48DEDD0AB0FA}" srcOrd="1" destOrd="0" presId="urn:microsoft.com/office/officeart/2005/8/layout/orgChart1"/>
    <dgm:cxn modelId="{02533173-7D85-47AC-94C7-BA6636B67498}" type="presParOf" srcId="{A88DCF94-6C7E-40FB-8B01-F1200BC1F106}" destId="{2FF6E320-59E6-4675-AFDC-28756E8094D7}" srcOrd="1" destOrd="0" presId="urn:microsoft.com/office/officeart/2005/8/layout/orgChart1"/>
    <dgm:cxn modelId="{C6FF0147-8A4A-4FF4-9B92-42AF5F1A6F1A}" type="presParOf" srcId="{2FF6E320-59E6-4675-AFDC-28756E8094D7}" destId="{925EC563-772E-4D41-8DF5-039E6B284332}" srcOrd="0" destOrd="0" presId="urn:microsoft.com/office/officeart/2005/8/layout/orgChart1"/>
    <dgm:cxn modelId="{D5E7BF0B-29B5-46CF-992A-8E04AC0B3B40}" type="presParOf" srcId="{2FF6E320-59E6-4675-AFDC-28756E8094D7}" destId="{2527CD69-77C5-4A92-A3E4-CB64A4E294F1}" srcOrd="1" destOrd="0" presId="urn:microsoft.com/office/officeart/2005/8/layout/orgChart1"/>
    <dgm:cxn modelId="{99027152-A3C5-49E6-AA5B-1BE893BECCC7}" type="presParOf" srcId="{2527CD69-77C5-4A92-A3E4-CB64A4E294F1}" destId="{3B0E45E2-FF61-4923-9356-CAB581361AE8}" srcOrd="0" destOrd="0" presId="urn:microsoft.com/office/officeart/2005/8/layout/orgChart1"/>
    <dgm:cxn modelId="{DCD12CF1-E861-4C8F-88AF-4E97CAD13D44}" type="presParOf" srcId="{3B0E45E2-FF61-4923-9356-CAB581361AE8}" destId="{ABCB9151-9420-4E99-85CD-C3E66339FEBB}" srcOrd="0" destOrd="0" presId="urn:microsoft.com/office/officeart/2005/8/layout/orgChart1"/>
    <dgm:cxn modelId="{5FDAA098-314E-4CA4-823A-7D26F3BBB5E5}" type="presParOf" srcId="{3B0E45E2-FF61-4923-9356-CAB581361AE8}" destId="{EC39F523-5B19-4DFB-89DB-16E82985F9C2}" srcOrd="1" destOrd="0" presId="urn:microsoft.com/office/officeart/2005/8/layout/orgChart1"/>
    <dgm:cxn modelId="{F9C8B835-D629-4297-9C33-C26D039EC374}" type="presParOf" srcId="{2527CD69-77C5-4A92-A3E4-CB64A4E294F1}" destId="{73B3E452-EC60-4629-801D-0E22B7525F50}" srcOrd="1" destOrd="0" presId="urn:microsoft.com/office/officeart/2005/8/layout/orgChart1"/>
    <dgm:cxn modelId="{F0A0F466-9CA4-4B36-A716-D2007161E1B3}" type="presParOf" srcId="{73B3E452-EC60-4629-801D-0E22B7525F50}" destId="{21445A67-5615-4BDE-941B-20BB7A27B1E7}" srcOrd="0" destOrd="0" presId="urn:microsoft.com/office/officeart/2005/8/layout/orgChart1"/>
    <dgm:cxn modelId="{BEF559FB-14B6-459B-9A1F-BAA8930B359C}" type="presParOf" srcId="{73B3E452-EC60-4629-801D-0E22B7525F50}" destId="{DB1C71D9-8D96-432C-A6CB-4983AE1BFE7E}" srcOrd="1" destOrd="0" presId="urn:microsoft.com/office/officeart/2005/8/layout/orgChart1"/>
    <dgm:cxn modelId="{B9F218C2-4969-464E-B021-2B6FAD67FEDC}" type="presParOf" srcId="{DB1C71D9-8D96-432C-A6CB-4983AE1BFE7E}" destId="{3578B58F-68A0-40CD-A754-401FADD64CAB}" srcOrd="0" destOrd="0" presId="urn:microsoft.com/office/officeart/2005/8/layout/orgChart1"/>
    <dgm:cxn modelId="{1039939E-3C21-4593-9656-6AC712994AE7}" type="presParOf" srcId="{3578B58F-68A0-40CD-A754-401FADD64CAB}" destId="{4D26454B-C506-4252-8961-4552F1A4F35C}" srcOrd="0" destOrd="0" presId="urn:microsoft.com/office/officeart/2005/8/layout/orgChart1"/>
    <dgm:cxn modelId="{01E68A1A-C7FC-4966-A251-9F837AFBF44A}" type="presParOf" srcId="{3578B58F-68A0-40CD-A754-401FADD64CAB}" destId="{BB389F3E-3240-4BA0-B6F3-FA66E4EF036F}" srcOrd="1" destOrd="0" presId="urn:microsoft.com/office/officeart/2005/8/layout/orgChart1"/>
    <dgm:cxn modelId="{2F1C0A4C-ED25-4D7E-A45E-05200DDD8CB2}" type="presParOf" srcId="{DB1C71D9-8D96-432C-A6CB-4983AE1BFE7E}" destId="{89DB9BF6-4CDB-4D61-BA74-5C871A5EB9E3}" srcOrd="1" destOrd="0" presId="urn:microsoft.com/office/officeart/2005/8/layout/orgChart1"/>
    <dgm:cxn modelId="{6156C1CF-1BDB-4211-A5B0-BB8A32EE7E1E}" type="presParOf" srcId="{89DB9BF6-4CDB-4D61-BA74-5C871A5EB9E3}" destId="{54ABF491-29C2-4484-B801-1C6D68B6147B}" srcOrd="0" destOrd="0" presId="urn:microsoft.com/office/officeart/2005/8/layout/orgChart1"/>
    <dgm:cxn modelId="{FE077AA7-BE8F-4E89-A009-E55880A4EA95}" type="presParOf" srcId="{89DB9BF6-4CDB-4D61-BA74-5C871A5EB9E3}" destId="{ED3B0497-E39B-436A-8D2A-04D35349215A}" srcOrd="1" destOrd="0" presId="urn:microsoft.com/office/officeart/2005/8/layout/orgChart1"/>
    <dgm:cxn modelId="{03A0E87B-33C6-4E2B-BC38-722FC9185AE7}" type="presParOf" srcId="{ED3B0497-E39B-436A-8D2A-04D35349215A}" destId="{02C92D6B-ECE8-4302-BFF8-64E5AAACB807}" srcOrd="0" destOrd="0" presId="urn:microsoft.com/office/officeart/2005/8/layout/orgChart1"/>
    <dgm:cxn modelId="{25C01D51-63B1-429F-97F9-78B6F70C6B38}" type="presParOf" srcId="{02C92D6B-ECE8-4302-BFF8-64E5AAACB807}" destId="{CDD448AF-A90E-437E-857D-9DDE08AC75A1}" srcOrd="0" destOrd="0" presId="urn:microsoft.com/office/officeart/2005/8/layout/orgChart1"/>
    <dgm:cxn modelId="{283CF8DE-75C6-46D1-94C5-497454FD49CC}" type="presParOf" srcId="{02C92D6B-ECE8-4302-BFF8-64E5AAACB807}" destId="{1A11D338-BF36-43C2-A31B-AA3806F27962}" srcOrd="1" destOrd="0" presId="urn:microsoft.com/office/officeart/2005/8/layout/orgChart1"/>
    <dgm:cxn modelId="{064A995F-0F34-443B-9149-02A29995A1A7}" type="presParOf" srcId="{ED3B0497-E39B-436A-8D2A-04D35349215A}" destId="{43470EAA-C222-4384-BB61-A40CDD58BD3D}" srcOrd="1" destOrd="0" presId="urn:microsoft.com/office/officeart/2005/8/layout/orgChart1"/>
    <dgm:cxn modelId="{EA6257F8-8642-4F08-94C7-E3B4F9595369}" type="presParOf" srcId="{ED3B0497-E39B-436A-8D2A-04D35349215A}" destId="{7401E274-155A-42BE-8320-46940C21C0DD}" srcOrd="2" destOrd="0" presId="urn:microsoft.com/office/officeart/2005/8/layout/orgChart1"/>
    <dgm:cxn modelId="{4122F8A1-4EC9-4921-978B-42056F19389C}" type="presParOf" srcId="{DB1C71D9-8D96-432C-A6CB-4983AE1BFE7E}" destId="{B39146C9-A3F2-44A4-A3BC-E2E246A1D211}" srcOrd="2" destOrd="0" presId="urn:microsoft.com/office/officeart/2005/8/layout/orgChart1"/>
    <dgm:cxn modelId="{CFB74781-7541-4DAF-B7B6-61D0DD3BFF17}" type="presParOf" srcId="{2527CD69-77C5-4A92-A3E4-CB64A4E294F1}" destId="{4C1A5A61-570E-4C3E-9CC4-EBAD549BBC10}" srcOrd="2" destOrd="0" presId="urn:microsoft.com/office/officeart/2005/8/layout/orgChart1"/>
    <dgm:cxn modelId="{71AF30EF-3A0C-48A1-B532-9C9CCB33CCBF}" type="presParOf" srcId="{A88DCF94-6C7E-40FB-8B01-F1200BC1F106}" destId="{0A86E886-6690-47C4-9B18-0D298228AD2F}" srcOrd="2" destOrd="0" presId="urn:microsoft.com/office/officeart/2005/8/layout/orgChart1"/>
    <dgm:cxn modelId="{91FC60B4-D548-413E-B597-81440A522DE3}" type="presParOf" srcId="{628CABA5-3936-4A72-B7A8-DCBFF01F84A2}" destId="{F4BA43D2-C81B-4B4F-A74D-CB23FEBDF6E3}" srcOrd="2" destOrd="0" presId="urn:microsoft.com/office/officeart/2005/8/layout/orgChart1"/>
    <dgm:cxn modelId="{0F0CAFE9-7E02-42CC-A0C8-4AA9A402B67D}" type="presParOf" srcId="{F7C07DB2-A99C-4B4D-AE50-0DB36E67E50F}" destId="{2E375ACA-75B6-4814-9646-CAD4C87D79DD}" srcOrd="2" destOrd="0" presId="urn:microsoft.com/office/officeart/2005/8/layout/orgChart1"/>
    <dgm:cxn modelId="{15F81038-9540-41B2-AF15-BFE32049E370}" type="presParOf" srcId="{37F1D116-8DE8-46BE-BCB4-D899DCD18764}" destId="{30C1E968-F4D5-4617-95C7-D3CC5FA605F7}" srcOrd="2" destOrd="0" presId="urn:microsoft.com/office/officeart/2005/8/layout/orgChart1"/>
    <dgm:cxn modelId="{05CDFC7A-D927-4696-A96A-AF496B8675B2}" type="presParOf" srcId="{2DF8DF3E-DB77-4785-A48D-F70B900DD6FA}" destId="{8466C73E-5B30-4CA5-A937-1931CD50216B}" srcOrd="2" destOrd="0" presId="urn:microsoft.com/office/officeart/2005/8/layout/orgChart1"/>
    <dgm:cxn modelId="{48098611-43CD-4880-A5FE-6067F63FB2DA}" type="presParOf" srcId="{8A757E45-73DE-411D-BE75-F694DAA83A92}" destId="{90CD9688-120C-4C6C-94C6-1D0C602B8486}" srcOrd="2" destOrd="0" presId="urn:microsoft.com/office/officeart/2005/8/layout/orgChart1"/>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5EFC9AF-65FC-4C3F-A1E3-4A7827C44CB5}" type="doc">
      <dgm:prSet loTypeId="urn:microsoft.com/office/officeart/2005/8/layout/orgChart1" loCatId="hierarchy" qsTypeId="urn:microsoft.com/office/officeart/2005/8/quickstyle/simple1" qsCatId="simple" csTypeId="urn:microsoft.com/office/officeart/2005/8/colors/accent1_2" csCatId="accent1" phldr="1"/>
      <dgm:spPr/>
    </dgm:pt>
    <dgm:pt modelId="{13D536FA-C789-43BB-B1A1-92B6D5B8CCA1}">
      <dgm:prSet>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b="0" i="0" u="none" strike="noStrike" kern="100" baseline="0" smtClean="0">
              <a:latin typeface="Calibri"/>
              <a:ea typeface="宋体"/>
            </a:rPr>
            <a:t>成立抽检工作小组</a:t>
          </a:r>
          <a:endParaRPr lang="zh-CN" altLang="en-US" smtClean="0"/>
        </a:p>
      </dgm:t>
    </dgm:pt>
    <dgm:pt modelId="{58596993-B6F9-4DF0-A5D4-84D00AB0E2F8}" type="parTrans" cxnId="{FFED11FB-3A33-4A63-9130-C9BF842679BE}">
      <dgm:prSet/>
      <dgm:spPr/>
      <dgm:t>
        <a:bodyPr/>
        <a:lstStyle/>
        <a:p>
          <a:endParaRPr lang="zh-CN" altLang="en-US"/>
        </a:p>
      </dgm:t>
    </dgm:pt>
    <dgm:pt modelId="{8C966575-70AA-4C43-A233-847B92C98A62}" type="sibTrans" cxnId="{FFED11FB-3A33-4A63-9130-C9BF842679BE}">
      <dgm:prSet/>
      <dgm:spPr/>
      <dgm:t>
        <a:bodyPr/>
        <a:lstStyle/>
        <a:p>
          <a:endParaRPr lang="zh-CN" altLang="en-US"/>
        </a:p>
      </dgm:t>
    </dgm:pt>
    <dgm:pt modelId="{2AAE3A49-B2D7-481C-BC9B-C6F94FCDA337}">
      <dgm:prSet>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b="0" i="0" u="none" strike="noStrike" kern="100" baseline="0" smtClean="0">
              <a:latin typeface="Calibri"/>
              <a:ea typeface="宋体"/>
            </a:rPr>
            <a:t>制定抽检标准和修正办法</a:t>
          </a:r>
          <a:endParaRPr lang="zh-CN" altLang="en-US" smtClean="0"/>
        </a:p>
      </dgm:t>
    </dgm:pt>
    <dgm:pt modelId="{D2A63490-89A5-4324-B55F-05913D27516D}" type="parTrans" cxnId="{7F85637E-7218-41B9-A63B-87081E8A67E1}">
      <dgm:prSet/>
      <dgm:spPr/>
      <dgm:t>
        <a:bodyPr/>
        <a:lstStyle/>
        <a:p>
          <a:endParaRPr lang="zh-CN" altLang="en-US"/>
        </a:p>
      </dgm:t>
    </dgm:pt>
    <dgm:pt modelId="{1460FBDF-9161-40D1-A91B-AD87A81076B0}" type="sibTrans" cxnId="{7F85637E-7218-41B9-A63B-87081E8A67E1}">
      <dgm:prSet/>
      <dgm:spPr/>
      <dgm:t>
        <a:bodyPr/>
        <a:lstStyle/>
        <a:p>
          <a:endParaRPr lang="zh-CN" altLang="en-US"/>
        </a:p>
      </dgm:t>
    </dgm:pt>
    <dgm:pt modelId="{4C195611-5A52-4717-B050-878F5667214B}">
      <dgm:prSet>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b="0" i="0" u="none" strike="noStrike" kern="100" baseline="0" smtClean="0">
              <a:latin typeface="Calibri"/>
              <a:ea typeface="宋体"/>
            </a:rPr>
            <a:t>组织对监测报告、检测作业进行抽检</a:t>
          </a:r>
          <a:endParaRPr lang="zh-CN" altLang="en-US" smtClean="0"/>
        </a:p>
      </dgm:t>
    </dgm:pt>
    <dgm:pt modelId="{D0D96487-4F34-4104-965F-6DE45DC2EA4D}" type="parTrans" cxnId="{DE32FAFC-9075-4962-9685-54C351855D49}">
      <dgm:prSet/>
      <dgm:spPr/>
      <dgm:t>
        <a:bodyPr/>
        <a:lstStyle/>
        <a:p>
          <a:endParaRPr lang="zh-CN" altLang="en-US"/>
        </a:p>
      </dgm:t>
    </dgm:pt>
    <dgm:pt modelId="{AA59415B-F5B5-43E6-BDAD-9DDFD8E88A43}" type="sibTrans" cxnId="{DE32FAFC-9075-4962-9685-54C351855D49}">
      <dgm:prSet/>
      <dgm:spPr/>
      <dgm:t>
        <a:bodyPr/>
        <a:lstStyle/>
        <a:p>
          <a:endParaRPr lang="zh-CN" altLang="en-US"/>
        </a:p>
      </dgm:t>
    </dgm:pt>
    <dgm:pt modelId="{91C8C26C-AE5D-415D-A2CE-F6919FE83F1F}">
      <dgm:prSet>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b="0" i="0" u="none" strike="noStrike" kern="100" baseline="0" smtClean="0">
              <a:latin typeface="Calibri"/>
              <a:ea typeface="宋体"/>
            </a:rPr>
            <a:t>记录抽检情况、数据</a:t>
          </a:r>
          <a:endParaRPr lang="zh-CN" altLang="en-US" smtClean="0"/>
        </a:p>
      </dgm:t>
    </dgm:pt>
    <dgm:pt modelId="{2D34CC72-D31A-467B-A7E8-BA37FC4A31E5}" type="parTrans" cxnId="{4B3D4C04-9918-4067-A18C-0228FCCB72A6}">
      <dgm:prSet/>
      <dgm:spPr/>
      <dgm:t>
        <a:bodyPr/>
        <a:lstStyle/>
        <a:p>
          <a:endParaRPr lang="zh-CN" altLang="en-US"/>
        </a:p>
      </dgm:t>
    </dgm:pt>
    <dgm:pt modelId="{ED106878-DCD8-43E3-8BD1-FA0C31A0DE50}" type="sibTrans" cxnId="{4B3D4C04-9918-4067-A18C-0228FCCB72A6}">
      <dgm:prSet/>
      <dgm:spPr/>
      <dgm:t>
        <a:bodyPr/>
        <a:lstStyle/>
        <a:p>
          <a:endParaRPr lang="zh-CN" altLang="en-US"/>
        </a:p>
      </dgm:t>
    </dgm:pt>
    <dgm:pt modelId="{CFB266CF-829A-4AB3-A12F-1557728D32AD}">
      <dgm:prSet>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b="0" i="0" u="none" strike="noStrike" kern="100" baseline="0" smtClean="0">
              <a:latin typeface="Calibri"/>
              <a:ea typeface="宋体"/>
            </a:rPr>
            <a:t>汇总抽检意见</a:t>
          </a:r>
          <a:endParaRPr lang="zh-CN" altLang="en-US" smtClean="0"/>
        </a:p>
      </dgm:t>
    </dgm:pt>
    <dgm:pt modelId="{0CEBE7A1-E758-41DD-8485-9C76112B1158}" type="parTrans" cxnId="{6DB7DFB9-4CAA-43D5-B65F-0DB9268882B2}">
      <dgm:prSet/>
      <dgm:spPr/>
      <dgm:t>
        <a:bodyPr/>
        <a:lstStyle/>
        <a:p>
          <a:endParaRPr lang="zh-CN" altLang="en-US"/>
        </a:p>
      </dgm:t>
    </dgm:pt>
    <dgm:pt modelId="{88B79176-F80A-4F38-8EAA-90F86E36D6E2}" type="sibTrans" cxnId="{6DB7DFB9-4CAA-43D5-B65F-0DB9268882B2}">
      <dgm:prSet/>
      <dgm:spPr/>
      <dgm:t>
        <a:bodyPr/>
        <a:lstStyle/>
        <a:p>
          <a:endParaRPr lang="zh-CN" altLang="en-US"/>
        </a:p>
      </dgm:t>
    </dgm:pt>
    <dgm:pt modelId="{F902A3A8-9F26-4E8D-B1A2-7EE22BA9DBF7}">
      <dgm:prSet>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b="0" i="0" u="none" strike="noStrike" kern="100" baseline="0" smtClean="0">
              <a:latin typeface="Calibri"/>
              <a:ea typeface="宋体"/>
            </a:rPr>
            <a:t>提出整改措施</a:t>
          </a:r>
          <a:endParaRPr lang="zh-CN" altLang="en-US" smtClean="0"/>
        </a:p>
      </dgm:t>
    </dgm:pt>
    <dgm:pt modelId="{1A850AE4-885D-40E2-97FB-9BF6F4949E21}" type="parTrans" cxnId="{C4554015-EAB2-4D60-B64D-5FBF81AC4B07}">
      <dgm:prSet/>
      <dgm:spPr/>
      <dgm:t>
        <a:bodyPr/>
        <a:lstStyle/>
        <a:p>
          <a:endParaRPr lang="zh-CN" altLang="en-US"/>
        </a:p>
      </dgm:t>
    </dgm:pt>
    <dgm:pt modelId="{5A4E5B86-FDFD-4663-8F64-D50DED1DDC12}" type="sibTrans" cxnId="{C4554015-EAB2-4D60-B64D-5FBF81AC4B07}">
      <dgm:prSet/>
      <dgm:spPr/>
      <dgm:t>
        <a:bodyPr/>
        <a:lstStyle/>
        <a:p>
          <a:endParaRPr lang="zh-CN" altLang="en-US"/>
        </a:p>
      </dgm:t>
    </dgm:pt>
    <dgm:pt modelId="{1C41B5C5-BEF7-4E65-AC95-5CCC174074F8}">
      <dgm:prSet>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b="0" i="0" u="none" strike="noStrike" kern="100" baseline="0" smtClean="0">
              <a:latin typeface="Calibri"/>
              <a:ea typeface="宋体"/>
            </a:rPr>
            <a:t>下达整改通知单</a:t>
          </a:r>
          <a:endParaRPr lang="zh-CN" altLang="en-US" smtClean="0"/>
        </a:p>
      </dgm:t>
    </dgm:pt>
    <dgm:pt modelId="{416C41D3-0F10-418E-9093-BD68BED1796D}" type="parTrans" cxnId="{088F4ECF-5C4C-47AE-A4F8-9B210E7313F4}">
      <dgm:prSet/>
      <dgm:spPr/>
      <dgm:t>
        <a:bodyPr/>
        <a:lstStyle/>
        <a:p>
          <a:endParaRPr lang="zh-CN" altLang="en-US"/>
        </a:p>
      </dgm:t>
    </dgm:pt>
    <dgm:pt modelId="{28778F64-8F2C-45AD-90D7-E1A56360FFFF}" type="sibTrans" cxnId="{088F4ECF-5C4C-47AE-A4F8-9B210E7313F4}">
      <dgm:prSet/>
      <dgm:spPr/>
      <dgm:t>
        <a:bodyPr/>
        <a:lstStyle/>
        <a:p>
          <a:endParaRPr lang="zh-CN" altLang="en-US"/>
        </a:p>
      </dgm:t>
    </dgm:pt>
    <dgm:pt modelId="{A32D160D-8E57-4F4D-9071-A6E945B19E59}">
      <dgm:prSet>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b="0" i="0" u="none" strike="noStrike" kern="100" baseline="0" smtClean="0">
              <a:latin typeface="Calibri"/>
              <a:ea typeface="宋体"/>
            </a:rPr>
            <a:t>落实整改并反馈</a:t>
          </a:r>
          <a:endParaRPr lang="zh-CN" altLang="en-US" smtClean="0"/>
        </a:p>
      </dgm:t>
    </dgm:pt>
    <dgm:pt modelId="{A0C7C9E8-D45A-440D-8FED-4C2E49963624}" type="parTrans" cxnId="{26D98E0E-A60D-4E81-B00E-E26712F2C609}">
      <dgm:prSet/>
      <dgm:spPr/>
      <dgm:t>
        <a:bodyPr/>
        <a:lstStyle/>
        <a:p>
          <a:endParaRPr lang="zh-CN" altLang="en-US"/>
        </a:p>
      </dgm:t>
    </dgm:pt>
    <dgm:pt modelId="{CF694616-40A0-4026-B3C3-CC2C0162D534}" type="sibTrans" cxnId="{26D98E0E-A60D-4E81-B00E-E26712F2C609}">
      <dgm:prSet/>
      <dgm:spPr/>
      <dgm:t>
        <a:bodyPr/>
        <a:lstStyle/>
        <a:p>
          <a:endParaRPr lang="zh-CN" altLang="en-US"/>
        </a:p>
      </dgm:t>
    </dgm:pt>
    <dgm:pt modelId="{861247D6-1A05-4480-BDDB-44CAE9B5E6A4}" type="pres">
      <dgm:prSet presAssocID="{F5EFC9AF-65FC-4C3F-A1E3-4A7827C44CB5}" presName="hierChild1" presStyleCnt="0">
        <dgm:presLayoutVars>
          <dgm:orgChart val="1"/>
          <dgm:chPref val="1"/>
          <dgm:dir/>
          <dgm:animOne val="branch"/>
          <dgm:animLvl val="lvl"/>
          <dgm:resizeHandles/>
        </dgm:presLayoutVars>
      </dgm:prSet>
      <dgm:spPr/>
    </dgm:pt>
    <dgm:pt modelId="{F81F1FD5-1635-43EF-AF68-111DCB200735}" type="pres">
      <dgm:prSet presAssocID="{13D536FA-C789-43BB-B1A1-92B6D5B8CCA1}" presName="hierRoot1" presStyleCnt="0">
        <dgm:presLayoutVars>
          <dgm:hierBranch/>
        </dgm:presLayoutVars>
      </dgm:prSet>
      <dgm:spPr/>
    </dgm:pt>
    <dgm:pt modelId="{F6B2F0BE-2360-470B-B0E3-91544B36302C}" type="pres">
      <dgm:prSet presAssocID="{13D536FA-C789-43BB-B1A1-92B6D5B8CCA1}" presName="rootComposite1" presStyleCnt="0"/>
      <dgm:spPr/>
    </dgm:pt>
    <dgm:pt modelId="{A2EFFEBE-6E0B-4978-9DDF-1761657B1623}" type="pres">
      <dgm:prSet presAssocID="{13D536FA-C789-43BB-B1A1-92B6D5B8CCA1}" presName="rootText1" presStyleLbl="node0" presStyleIdx="0" presStyleCnt="1" custScaleX="250565">
        <dgm:presLayoutVars>
          <dgm:chPref val="3"/>
        </dgm:presLayoutVars>
      </dgm:prSet>
      <dgm:spPr/>
      <dgm:t>
        <a:bodyPr/>
        <a:lstStyle/>
        <a:p>
          <a:endParaRPr lang="zh-CN" altLang="en-US"/>
        </a:p>
      </dgm:t>
    </dgm:pt>
    <dgm:pt modelId="{D4976E72-EDD2-4A53-A23A-A6B37E2E4F14}" type="pres">
      <dgm:prSet presAssocID="{13D536FA-C789-43BB-B1A1-92B6D5B8CCA1}" presName="rootConnector1" presStyleLbl="node1" presStyleIdx="0" presStyleCnt="0"/>
      <dgm:spPr/>
      <dgm:t>
        <a:bodyPr/>
        <a:lstStyle/>
        <a:p>
          <a:endParaRPr lang="zh-CN" altLang="en-US"/>
        </a:p>
      </dgm:t>
    </dgm:pt>
    <dgm:pt modelId="{21FC5620-DDB6-4F80-944A-A99168A3A720}" type="pres">
      <dgm:prSet presAssocID="{13D536FA-C789-43BB-B1A1-92B6D5B8CCA1}" presName="hierChild2" presStyleCnt="0"/>
      <dgm:spPr/>
    </dgm:pt>
    <dgm:pt modelId="{857E4D6C-0DEE-42BD-8677-D4A230670F0E}" type="pres">
      <dgm:prSet presAssocID="{D2A63490-89A5-4324-B55F-05913D27516D}" presName="Name35" presStyleLbl="parChTrans1D2" presStyleIdx="0" presStyleCnt="1"/>
      <dgm:spPr/>
      <dgm:t>
        <a:bodyPr/>
        <a:lstStyle/>
        <a:p>
          <a:endParaRPr lang="zh-CN" altLang="en-US"/>
        </a:p>
      </dgm:t>
    </dgm:pt>
    <dgm:pt modelId="{5D8ACA7C-14D5-4AAA-8470-FED4FA947B5B}" type="pres">
      <dgm:prSet presAssocID="{2AAE3A49-B2D7-481C-BC9B-C6F94FCDA337}" presName="hierRoot2" presStyleCnt="0">
        <dgm:presLayoutVars>
          <dgm:hierBranch/>
        </dgm:presLayoutVars>
      </dgm:prSet>
      <dgm:spPr/>
    </dgm:pt>
    <dgm:pt modelId="{D15F805A-6107-4C35-AF3B-0C4936D69368}" type="pres">
      <dgm:prSet presAssocID="{2AAE3A49-B2D7-481C-BC9B-C6F94FCDA337}" presName="rootComposite" presStyleCnt="0"/>
      <dgm:spPr/>
    </dgm:pt>
    <dgm:pt modelId="{77F7AAA6-D171-4CD4-8C49-ABE85F65147A}" type="pres">
      <dgm:prSet presAssocID="{2AAE3A49-B2D7-481C-BC9B-C6F94FCDA337}" presName="rootText" presStyleLbl="node2" presStyleIdx="0" presStyleCnt="1" custScaleX="250565">
        <dgm:presLayoutVars>
          <dgm:chPref val="3"/>
        </dgm:presLayoutVars>
      </dgm:prSet>
      <dgm:spPr/>
      <dgm:t>
        <a:bodyPr/>
        <a:lstStyle/>
        <a:p>
          <a:endParaRPr lang="zh-CN" altLang="en-US"/>
        </a:p>
      </dgm:t>
    </dgm:pt>
    <dgm:pt modelId="{0995051B-F627-44BD-9E85-7396D2B7160A}" type="pres">
      <dgm:prSet presAssocID="{2AAE3A49-B2D7-481C-BC9B-C6F94FCDA337}" presName="rootConnector" presStyleLbl="node2" presStyleIdx="0" presStyleCnt="1"/>
      <dgm:spPr/>
      <dgm:t>
        <a:bodyPr/>
        <a:lstStyle/>
        <a:p>
          <a:endParaRPr lang="zh-CN" altLang="en-US"/>
        </a:p>
      </dgm:t>
    </dgm:pt>
    <dgm:pt modelId="{77F6D8A4-6C7B-428A-AB0A-ECE575C2CBF4}" type="pres">
      <dgm:prSet presAssocID="{2AAE3A49-B2D7-481C-BC9B-C6F94FCDA337}" presName="hierChild4" presStyleCnt="0"/>
      <dgm:spPr/>
    </dgm:pt>
    <dgm:pt modelId="{367BF2CD-5347-4D0B-8079-A83AE8A254B9}" type="pres">
      <dgm:prSet presAssocID="{D0D96487-4F34-4104-965F-6DE45DC2EA4D}" presName="Name35" presStyleLbl="parChTrans1D3" presStyleIdx="0" presStyleCnt="1"/>
      <dgm:spPr/>
      <dgm:t>
        <a:bodyPr/>
        <a:lstStyle/>
        <a:p>
          <a:endParaRPr lang="zh-CN" altLang="en-US"/>
        </a:p>
      </dgm:t>
    </dgm:pt>
    <dgm:pt modelId="{4924B153-DE65-42BB-88B2-21C16C79C646}" type="pres">
      <dgm:prSet presAssocID="{4C195611-5A52-4717-B050-878F5667214B}" presName="hierRoot2" presStyleCnt="0">
        <dgm:presLayoutVars>
          <dgm:hierBranch/>
        </dgm:presLayoutVars>
      </dgm:prSet>
      <dgm:spPr/>
    </dgm:pt>
    <dgm:pt modelId="{4A53D909-0D90-4488-8DF9-7437E3E0B6BD}" type="pres">
      <dgm:prSet presAssocID="{4C195611-5A52-4717-B050-878F5667214B}" presName="rootComposite" presStyleCnt="0"/>
      <dgm:spPr/>
    </dgm:pt>
    <dgm:pt modelId="{48370C16-9937-473B-9D5F-FBBFE8D39BC4}" type="pres">
      <dgm:prSet presAssocID="{4C195611-5A52-4717-B050-878F5667214B}" presName="rootText" presStyleLbl="node3" presStyleIdx="0" presStyleCnt="1" custScaleX="250565">
        <dgm:presLayoutVars>
          <dgm:chPref val="3"/>
        </dgm:presLayoutVars>
      </dgm:prSet>
      <dgm:spPr/>
      <dgm:t>
        <a:bodyPr/>
        <a:lstStyle/>
        <a:p>
          <a:endParaRPr lang="zh-CN" altLang="en-US"/>
        </a:p>
      </dgm:t>
    </dgm:pt>
    <dgm:pt modelId="{03CC58BD-39AD-4569-86A2-7FF331E020FF}" type="pres">
      <dgm:prSet presAssocID="{4C195611-5A52-4717-B050-878F5667214B}" presName="rootConnector" presStyleLbl="node3" presStyleIdx="0" presStyleCnt="1"/>
      <dgm:spPr/>
      <dgm:t>
        <a:bodyPr/>
        <a:lstStyle/>
        <a:p>
          <a:endParaRPr lang="zh-CN" altLang="en-US"/>
        </a:p>
      </dgm:t>
    </dgm:pt>
    <dgm:pt modelId="{CC5CEB63-8DB4-4762-91FF-3AD82F608E45}" type="pres">
      <dgm:prSet presAssocID="{4C195611-5A52-4717-B050-878F5667214B}" presName="hierChild4" presStyleCnt="0"/>
      <dgm:spPr/>
    </dgm:pt>
    <dgm:pt modelId="{7E617CBF-5D0D-43D3-B289-F967CD528A16}" type="pres">
      <dgm:prSet presAssocID="{2D34CC72-D31A-467B-A7E8-BA37FC4A31E5}" presName="Name35" presStyleLbl="parChTrans1D4" presStyleIdx="0" presStyleCnt="5"/>
      <dgm:spPr/>
      <dgm:t>
        <a:bodyPr/>
        <a:lstStyle/>
        <a:p>
          <a:endParaRPr lang="zh-CN" altLang="en-US"/>
        </a:p>
      </dgm:t>
    </dgm:pt>
    <dgm:pt modelId="{344984C9-F54D-4197-8845-BC60E5A514BE}" type="pres">
      <dgm:prSet presAssocID="{91C8C26C-AE5D-415D-A2CE-F6919FE83F1F}" presName="hierRoot2" presStyleCnt="0">
        <dgm:presLayoutVars>
          <dgm:hierBranch/>
        </dgm:presLayoutVars>
      </dgm:prSet>
      <dgm:spPr/>
    </dgm:pt>
    <dgm:pt modelId="{273C5716-B0C3-4F42-9490-FFDEF95CDA62}" type="pres">
      <dgm:prSet presAssocID="{91C8C26C-AE5D-415D-A2CE-F6919FE83F1F}" presName="rootComposite" presStyleCnt="0"/>
      <dgm:spPr/>
    </dgm:pt>
    <dgm:pt modelId="{999EC562-CB9E-4718-B1FE-C2C5D52DDC4D}" type="pres">
      <dgm:prSet presAssocID="{91C8C26C-AE5D-415D-A2CE-F6919FE83F1F}" presName="rootText" presStyleLbl="node4" presStyleIdx="0" presStyleCnt="5" custScaleX="250565">
        <dgm:presLayoutVars>
          <dgm:chPref val="3"/>
        </dgm:presLayoutVars>
      </dgm:prSet>
      <dgm:spPr/>
      <dgm:t>
        <a:bodyPr/>
        <a:lstStyle/>
        <a:p>
          <a:endParaRPr lang="zh-CN" altLang="en-US"/>
        </a:p>
      </dgm:t>
    </dgm:pt>
    <dgm:pt modelId="{5C45F722-4264-40FF-8CCC-BE871C52AA7A}" type="pres">
      <dgm:prSet presAssocID="{91C8C26C-AE5D-415D-A2CE-F6919FE83F1F}" presName="rootConnector" presStyleLbl="node4" presStyleIdx="0" presStyleCnt="5"/>
      <dgm:spPr/>
      <dgm:t>
        <a:bodyPr/>
        <a:lstStyle/>
        <a:p>
          <a:endParaRPr lang="zh-CN" altLang="en-US"/>
        </a:p>
      </dgm:t>
    </dgm:pt>
    <dgm:pt modelId="{59B0C723-B4A2-4DAD-9E96-60CE21C381D5}" type="pres">
      <dgm:prSet presAssocID="{91C8C26C-AE5D-415D-A2CE-F6919FE83F1F}" presName="hierChild4" presStyleCnt="0"/>
      <dgm:spPr/>
    </dgm:pt>
    <dgm:pt modelId="{20F89374-B248-4561-829F-7B689F9E8638}" type="pres">
      <dgm:prSet presAssocID="{0CEBE7A1-E758-41DD-8485-9C76112B1158}" presName="Name35" presStyleLbl="parChTrans1D4" presStyleIdx="1" presStyleCnt="5"/>
      <dgm:spPr/>
      <dgm:t>
        <a:bodyPr/>
        <a:lstStyle/>
        <a:p>
          <a:endParaRPr lang="zh-CN" altLang="en-US"/>
        </a:p>
      </dgm:t>
    </dgm:pt>
    <dgm:pt modelId="{9B7C7E92-AEAD-4520-A110-CCFD5906D508}" type="pres">
      <dgm:prSet presAssocID="{CFB266CF-829A-4AB3-A12F-1557728D32AD}" presName="hierRoot2" presStyleCnt="0">
        <dgm:presLayoutVars>
          <dgm:hierBranch/>
        </dgm:presLayoutVars>
      </dgm:prSet>
      <dgm:spPr/>
    </dgm:pt>
    <dgm:pt modelId="{2EFBEC7A-AB37-43FC-8810-02B69ADE0F67}" type="pres">
      <dgm:prSet presAssocID="{CFB266CF-829A-4AB3-A12F-1557728D32AD}" presName="rootComposite" presStyleCnt="0"/>
      <dgm:spPr/>
    </dgm:pt>
    <dgm:pt modelId="{1E0614F9-CC9C-483B-9FC3-A8E369252D44}" type="pres">
      <dgm:prSet presAssocID="{CFB266CF-829A-4AB3-A12F-1557728D32AD}" presName="rootText" presStyleLbl="node4" presStyleIdx="1" presStyleCnt="5" custScaleX="250565">
        <dgm:presLayoutVars>
          <dgm:chPref val="3"/>
        </dgm:presLayoutVars>
      </dgm:prSet>
      <dgm:spPr/>
      <dgm:t>
        <a:bodyPr/>
        <a:lstStyle/>
        <a:p>
          <a:endParaRPr lang="zh-CN" altLang="en-US"/>
        </a:p>
      </dgm:t>
    </dgm:pt>
    <dgm:pt modelId="{2F65B7AC-FFCF-4951-8B95-3FB8419530DA}" type="pres">
      <dgm:prSet presAssocID="{CFB266CF-829A-4AB3-A12F-1557728D32AD}" presName="rootConnector" presStyleLbl="node4" presStyleIdx="1" presStyleCnt="5"/>
      <dgm:spPr/>
      <dgm:t>
        <a:bodyPr/>
        <a:lstStyle/>
        <a:p>
          <a:endParaRPr lang="zh-CN" altLang="en-US"/>
        </a:p>
      </dgm:t>
    </dgm:pt>
    <dgm:pt modelId="{C8AC9F58-0AA9-4994-8EBF-2C19ABAF4A69}" type="pres">
      <dgm:prSet presAssocID="{CFB266CF-829A-4AB3-A12F-1557728D32AD}" presName="hierChild4" presStyleCnt="0"/>
      <dgm:spPr/>
    </dgm:pt>
    <dgm:pt modelId="{133FD7A3-F0D8-47CC-B53D-60A409292756}" type="pres">
      <dgm:prSet presAssocID="{1A850AE4-885D-40E2-97FB-9BF6F4949E21}" presName="Name35" presStyleLbl="parChTrans1D4" presStyleIdx="2" presStyleCnt="5"/>
      <dgm:spPr/>
      <dgm:t>
        <a:bodyPr/>
        <a:lstStyle/>
        <a:p>
          <a:endParaRPr lang="zh-CN" altLang="en-US"/>
        </a:p>
      </dgm:t>
    </dgm:pt>
    <dgm:pt modelId="{87149FA0-D772-4DED-B300-AD5780A1AB6F}" type="pres">
      <dgm:prSet presAssocID="{F902A3A8-9F26-4E8D-B1A2-7EE22BA9DBF7}" presName="hierRoot2" presStyleCnt="0">
        <dgm:presLayoutVars>
          <dgm:hierBranch/>
        </dgm:presLayoutVars>
      </dgm:prSet>
      <dgm:spPr/>
    </dgm:pt>
    <dgm:pt modelId="{035F254D-F474-45A0-ACBC-BE0C9300B9AC}" type="pres">
      <dgm:prSet presAssocID="{F902A3A8-9F26-4E8D-B1A2-7EE22BA9DBF7}" presName="rootComposite" presStyleCnt="0"/>
      <dgm:spPr/>
    </dgm:pt>
    <dgm:pt modelId="{B6C9A558-51D5-412A-AB2F-A88981F911FB}" type="pres">
      <dgm:prSet presAssocID="{F902A3A8-9F26-4E8D-B1A2-7EE22BA9DBF7}" presName="rootText" presStyleLbl="node4" presStyleIdx="2" presStyleCnt="5" custScaleX="250565">
        <dgm:presLayoutVars>
          <dgm:chPref val="3"/>
        </dgm:presLayoutVars>
      </dgm:prSet>
      <dgm:spPr/>
      <dgm:t>
        <a:bodyPr/>
        <a:lstStyle/>
        <a:p>
          <a:endParaRPr lang="zh-CN" altLang="en-US"/>
        </a:p>
      </dgm:t>
    </dgm:pt>
    <dgm:pt modelId="{524CD67B-EFBA-4144-AC65-91B077E2FD4F}" type="pres">
      <dgm:prSet presAssocID="{F902A3A8-9F26-4E8D-B1A2-7EE22BA9DBF7}" presName="rootConnector" presStyleLbl="node4" presStyleIdx="2" presStyleCnt="5"/>
      <dgm:spPr/>
      <dgm:t>
        <a:bodyPr/>
        <a:lstStyle/>
        <a:p>
          <a:endParaRPr lang="zh-CN" altLang="en-US"/>
        </a:p>
      </dgm:t>
    </dgm:pt>
    <dgm:pt modelId="{2E901C50-1689-4412-8FC3-F5E529E4466B}" type="pres">
      <dgm:prSet presAssocID="{F902A3A8-9F26-4E8D-B1A2-7EE22BA9DBF7}" presName="hierChild4" presStyleCnt="0"/>
      <dgm:spPr/>
    </dgm:pt>
    <dgm:pt modelId="{CB276649-C326-406A-833F-D233ED206B5C}" type="pres">
      <dgm:prSet presAssocID="{416C41D3-0F10-418E-9093-BD68BED1796D}" presName="Name35" presStyleLbl="parChTrans1D4" presStyleIdx="3" presStyleCnt="5"/>
      <dgm:spPr/>
      <dgm:t>
        <a:bodyPr/>
        <a:lstStyle/>
        <a:p>
          <a:endParaRPr lang="zh-CN" altLang="en-US"/>
        </a:p>
      </dgm:t>
    </dgm:pt>
    <dgm:pt modelId="{2ED52142-15A0-4D8C-944E-C647EB910909}" type="pres">
      <dgm:prSet presAssocID="{1C41B5C5-BEF7-4E65-AC95-5CCC174074F8}" presName="hierRoot2" presStyleCnt="0">
        <dgm:presLayoutVars>
          <dgm:hierBranch/>
        </dgm:presLayoutVars>
      </dgm:prSet>
      <dgm:spPr/>
    </dgm:pt>
    <dgm:pt modelId="{B209C776-561E-47B4-95A8-F0187BB1EF4B}" type="pres">
      <dgm:prSet presAssocID="{1C41B5C5-BEF7-4E65-AC95-5CCC174074F8}" presName="rootComposite" presStyleCnt="0"/>
      <dgm:spPr/>
    </dgm:pt>
    <dgm:pt modelId="{0A3C4978-4D1A-4F3E-A151-FAC675D3FDA9}" type="pres">
      <dgm:prSet presAssocID="{1C41B5C5-BEF7-4E65-AC95-5CCC174074F8}" presName="rootText" presStyleLbl="node4" presStyleIdx="3" presStyleCnt="5" custScaleX="250565">
        <dgm:presLayoutVars>
          <dgm:chPref val="3"/>
        </dgm:presLayoutVars>
      </dgm:prSet>
      <dgm:spPr/>
      <dgm:t>
        <a:bodyPr/>
        <a:lstStyle/>
        <a:p>
          <a:endParaRPr lang="zh-CN" altLang="en-US"/>
        </a:p>
      </dgm:t>
    </dgm:pt>
    <dgm:pt modelId="{C6F7AB42-3999-4176-8662-26F93DAFE5A7}" type="pres">
      <dgm:prSet presAssocID="{1C41B5C5-BEF7-4E65-AC95-5CCC174074F8}" presName="rootConnector" presStyleLbl="node4" presStyleIdx="3" presStyleCnt="5"/>
      <dgm:spPr/>
      <dgm:t>
        <a:bodyPr/>
        <a:lstStyle/>
        <a:p>
          <a:endParaRPr lang="zh-CN" altLang="en-US"/>
        </a:p>
      </dgm:t>
    </dgm:pt>
    <dgm:pt modelId="{60D53799-ACC4-4078-825E-B9921785E33F}" type="pres">
      <dgm:prSet presAssocID="{1C41B5C5-BEF7-4E65-AC95-5CCC174074F8}" presName="hierChild4" presStyleCnt="0"/>
      <dgm:spPr/>
    </dgm:pt>
    <dgm:pt modelId="{8455FAFD-C2E1-4178-BC7F-994CB13EFE5C}" type="pres">
      <dgm:prSet presAssocID="{A0C7C9E8-D45A-440D-8FED-4C2E49963624}" presName="Name35" presStyleLbl="parChTrans1D4" presStyleIdx="4" presStyleCnt="5"/>
      <dgm:spPr/>
      <dgm:t>
        <a:bodyPr/>
        <a:lstStyle/>
        <a:p>
          <a:endParaRPr lang="zh-CN" altLang="en-US"/>
        </a:p>
      </dgm:t>
    </dgm:pt>
    <dgm:pt modelId="{ED6A474D-7300-469E-B352-45B5A820CCA7}" type="pres">
      <dgm:prSet presAssocID="{A32D160D-8E57-4F4D-9071-A6E945B19E59}" presName="hierRoot2" presStyleCnt="0">
        <dgm:presLayoutVars>
          <dgm:hierBranch val="r"/>
        </dgm:presLayoutVars>
      </dgm:prSet>
      <dgm:spPr/>
    </dgm:pt>
    <dgm:pt modelId="{02B44533-3813-415E-A266-CEEA44384C93}" type="pres">
      <dgm:prSet presAssocID="{A32D160D-8E57-4F4D-9071-A6E945B19E59}" presName="rootComposite" presStyleCnt="0"/>
      <dgm:spPr/>
    </dgm:pt>
    <dgm:pt modelId="{6B7A82D0-C702-4220-BA16-BD72DD85F131}" type="pres">
      <dgm:prSet presAssocID="{A32D160D-8E57-4F4D-9071-A6E945B19E59}" presName="rootText" presStyleLbl="node4" presStyleIdx="4" presStyleCnt="5" custScaleX="250565">
        <dgm:presLayoutVars>
          <dgm:chPref val="3"/>
        </dgm:presLayoutVars>
      </dgm:prSet>
      <dgm:spPr/>
      <dgm:t>
        <a:bodyPr/>
        <a:lstStyle/>
        <a:p>
          <a:endParaRPr lang="zh-CN" altLang="en-US"/>
        </a:p>
      </dgm:t>
    </dgm:pt>
    <dgm:pt modelId="{B9B91AAC-04DA-4345-950B-2F28D4805B30}" type="pres">
      <dgm:prSet presAssocID="{A32D160D-8E57-4F4D-9071-A6E945B19E59}" presName="rootConnector" presStyleLbl="node4" presStyleIdx="4" presStyleCnt="5"/>
      <dgm:spPr/>
      <dgm:t>
        <a:bodyPr/>
        <a:lstStyle/>
        <a:p>
          <a:endParaRPr lang="zh-CN" altLang="en-US"/>
        </a:p>
      </dgm:t>
    </dgm:pt>
    <dgm:pt modelId="{D30F5FBE-7DAC-42F2-B6A9-053331B0D00F}" type="pres">
      <dgm:prSet presAssocID="{A32D160D-8E57-4F4D-9071-A6E945B19E59}" presName="hierChild4" presStyleCnt="0"/>
      <dgm:spPr/>
    </dgm:pt>
    <dgm:pt modelId="{F1E59E4B-AFC0-425D-8FFB-BE0BBBA13AFA}" type="pres">
      <dgm:prSet presAssocID="{A32D160D-8E57-4F4D-9071-A6E945B19E59}" presName="hierChild5" presStyleCnt="0"/>
      <dgm:spPr/>
    </dgm:pt>
    <dgm:pt modelId="{ED39FFE2-5F0B-4C76-9C28-7435B7F6836C}" type="pres">
      <dgm:prSet presAssocID="{1C41B5C5-BEF7-4E65-AC95-5CCC174074F8}" presName="hierChild5" presStyleCnt="0"/>
      <dgm:spPr/>
    </dgm:pt>
    <dgm:pt modelId="{0D636119-9509-4039-851C-6AD647181F75}" type="pres">
      <dgm:prSet presAssocID="{F902A3A8-9F26-4E8D-B1A2-7EE22BA9DBF7}" presName="hierChild5" presStyleCnt="0"/>
      <dgm:spPr/>
    </dgm:pt>
    <dgm:pt modelId="{B456ACF4-0255-4FA9-9900-56188F503E49}" type="pres">
      <dgm:prSet presAssocID="{CFB266CF-829A-4AB3-A12F-1557728D32AD}" presName="hierChild5" presStyleCnt="0"/>
      <dgm:spPr/>
    </dgm:pt>
    <dgm:pt modelId="{72B2173E-D226-4CC0-8564-D88BED10D85E}" type="pres">
      <dgm:prSet presAssocID="{91C8C26C-AE5D-415D-A2CE-F6919FE83F1F}" presName="hierChild5" presStyleCnt="0"/>
      <dgm:spPr/>
    </dgm:pt>
    <dgm:pt modelId="{DFA5D125-846C-4359-8FBB-064FCDDA9142}" type="pres">
      <dgm:prSet presAssocID="{4C195611-5A52-4717-B050-878F5667214B}" presName="hierChild5" presStyleCnt="0"/>
      <dgm:spPr/>
    </dgm:pt>
    <dgm:pt modelId="{B58CA9B8-8179-4BDC-9968-A12BE2F3F0D9}" type="pres">
      <dgm:prSet presAssocID="{2AAE3A49-B2D7-481C-BC9B-C6F94FCDA337}" presName="hierChild5" presStyleCnt="0"/>
      <dgm:spPr/>
    </dgm:pt>
    <dgm:pt modelId="{87253718-5167-4593-93B9-FD27F6560E28}" type="pres">
      <dgm:prSet presAssocID="{13D536FA-C789-43BB-B1A1-92B6D5B8CCA1}" presName="hierChild3" presStyleCnt="0"/>
      <dgm:spPr/>
    </dgm:pt>
  </dgm:ptLst>
  <dgm:cxnLst>
    <dgm:cxn modelId="{1E48B1EC-1DE7-46B0-876A-0F5F565A2BC8}" type="presOf" srcId="{A32D160D-8E57-4F4D-9071-A6E945B19E59}" destId="{6B7A82D0-C702-4220-BA16-BD72DD85F131}" srcOrd="0" destOrd="0" presId="urn:microsoft.com/office/officeart/2005/8/layout/orgChart1"/>
    <dgm:cxn modelId="{6DB7DFB9-4CAA-43D5-B65F-0DB9268882B2}" srcId="{91C8C26C-AE5D-415D-A2CE-F6919FE83F1F}" destId="{CFB266CF-829A-4AB3-A12F-1557728D32AD}" srcOrd="0" destOrd="0" parTransId="{0CEBE7A1-E758-41DD-8485-9C76112B1158}" sibTransId="{88B79176-F80A-4F38-8EAA-90F86E36D6E2}"/>
    <dgm:cxn modelId="{E6310976-0D74-4D79-911A-A6888FAFB6E0}" type="presOf" srcId="{CFB266CF-829A-4AB3-A12F-1557728D32AD}" destId="{2F65B7AC-FFCF-4951-8B95-3FB8419530DA}" srcOrd="1" destOrd="0" presId="urn:microsoft.com/office/officeart/2005/8/layout/orgChart1"/>
    <dgm:cxn modelId="{FFED11FB-3A33-4A63-9130-C9BF842679BE}" srcId="{F5EFC9AF-65FC-4C3F-A1E3-4A7827C44CB5}" destId="{13D536FA-C789-43BB-B1A1-92B6D5B8CCA1}" srcOrd="0" destOrd="0" parTransId="{58596993-B6F9-4DF0-A5D4-84D00AB0E2F8}" sibTransId="{8C966575-70AA-4C43-A233-847B92C98A62}"/>
    <dgm:cxn modelId="{DE32FAFC-9075-4962-9685-54C351855D49}" srcId="{2AAE3A49-B2D7-481C-BC9B-C6F94FCDA337}" destId="{4C195611-5A52-4717-B050-878F5667214B}" srcOrd="0" destOrd="0" parTransId="{D0D96487-4F34-4104-965F-6DE45DC2EA4D}" sibTransId="{AA59415B-F5B5-43E6-BDAD-9DDFD8E88A43}"/>
    <dgm:cxn modelId="{C35E3D8A-ED14-471C-B7A5-A75D05BF2D9B}" type="presOf" srcId="{F902A3A8-9F26-4E8D-B1A2-7EE22BA9DBF7}" destId="{B6C9A558-51D5-412A-AB2F-A88981F911FB}" srcOrd="0" destOrd="0" presId="urn:microsoft.com/office/officeart/2005/8/layout/orgChart1"/>
    <dgm:cxn modelId="{E1E57B02-ADA1-488F-B051-95214440DC4F}" type="presOf" srcId="{0CEBE7A1-E758-41DD-8485-9C76112B1158}" destId="{20F89374-B248-4561-829F-7B689F9E8638}" srcOrd="0" destOrd="0" presId="urn:microsoft.com/office/officeart/2005/8/layout/orgChart1"/>
    <dgm:cxn modelId="{712C3104-1740-45AC-B3AF-1C4B081255AD}" type="presOf" srcId="{4C195611-5A52-4717-B050-878F5667214B}" destId="{03CC58BD-39AD-4569-86A2-7FF331E020FF}" srcOrd="1" destOrd="0" presId="urn:microsoft.com/office/officeart/2005/8/layout/orgChart1"/>
    <dgm:cxn modelId="{150BBA10-3119-4125-AD77-2B82D70337C4}" type="presOf" srcId="{13D536FA-C789-43BB-B1A1-92B6D5B8CCA1}" destId="{D4976E72-EDD2-4A53-A23A-A6B37E2E4F14}" srcOrd="1" destOrd="0" presId="urn:microsoft.com/office/officeart/2005/8/layout/orgChart1"/>
    <dgm:cxn modelId="{9D6D9151-D2E2-467A-ABA8-308CE5A309AD}" type="presOf" srcId="{A32D160D-8E57-4F4D-9071-A6E945B19E59}" destId="{B9B91AAC-04DA-4345-950B-2F28D4805B30}" srcOrd="1" destOrd="0" presId="urn:microsoft.com/office/officeart/2005/8/layout/orgChart1"/>
    <dgm:cxn modelId="{C4554015-EAB2-4D60-B64D-5FBF81AC4B07}" srcId="{CFB266CF-829A-4AB3-A12F-1557728D32AD}" destId="{F902A3A8-9F26-4E8D-B1A2-7EE22BA9DBF7}" srcOrd="0" destOrd="0" parTransId="{1A850AE4-885D-40E2-97FB-9BF6F4949E21}" sibTransId="{5A4E5B86-FDFD-4663-8F64-D50DED1DDC12}"/>
    <dgm:cxn modelId="{C5BFBCB5-5A71-4AFC-BBBD-9BC87D3B9CB7}" type="presOf" srcId="{2AAE3A49-B2D7-481C-BC9B-C6F94FCDA337}" destId="{0995051B-F627-44BD-9E85-7396D2B7160A}" srcOrd="1" destOrd="0" presId="urn:microsoft.com/office/officeart/2005/8/layout/orgChart1"/>
    <dgm:cxn modelId="{088F4ECF-5C4C-47AE-A4F8-9B210E7313F4}" srcId="{F902A3A8-9F26-4E8D-B1A2-7EE22BA9DBF7}" destId="{1C41B5C5-BEF7-4E65-AC95-5CCC174074F8}" srcOrd="0" destOrd="0" parTransId="{416C41D3-0F10-418E-9093-BD68BED1796D}" sibTransId="{28778F64-8F2C-45AD-90D7-E1A56360FFFF}"/>
    <dgm:cxn modelId="{4B3D4C04-9918-4067-A18C-0228FCCB72A6}" srcId="{4C195611-5A52-4717-B050-878F5667214B}" destId="{91C8C26C-AE5D-415D-A2CE-F6919FE83F1F}" srcOrd="0" destOrd="0" parTransId="{2D34CC72-D31A-467B-A7E8-BA37FC4A31E5}" sibTransId="{ED106878-DCD8-43E3-8BD1-FA0C31A0DE50}"/>
    <dgm:cxn modelId="{A82E8E1A-9E0A-4AAC-A973-AEB80EA9FC92}" type="presOf" srcId="{2D34CC72-D31A-467B-A7E8-BA37FC4A31E5}" destId="{7E617CBF-5D0D-43D3-B289-F967CD528A16}" srcOrd="0" destOrd="0" presId="urn:microsoft.com/office/officeart/2005/8/layout/orgChart1"/>
    <dgm:cxn modelId="{07235F20-750A-4B56-8677-B3A96AAAB9BB}" type="presOf" srcId="{1C41B5C5-BEF7-4E65-AC95-5CCC174074F8}" destId="{C6F7AB42-3999-4176-8662-26F93DAFE5A7}" srcOrd="1" destOrd="0" presId="urn:microsoft.com/office/officeart/2005/8/layout/orgChart1"/>
    <dgm:cxn modelId="{E83307A7-2C8A-4C3E-AFEB-DD3DE709D4D7}" type="presOf" srcId="{F5EFC9AF-65FC-4C3F-A1E3-4A7827C44CB5}" destId="{861247D6-1A05-4480-BDDB-44CAE9B5E6A4}" srcOrd="0" destOrd="0" presId="urn:microsoft.com/office/officeart/2005/8/layout/orgChart1"/>
    <dgm:cxn modelId="{995990CD-528B-42FF-BB2D-ACE4E50CF9EC}" type="presOf" srcId="{A0C7C9E8-D45A-440D-8FED-4C2E49963624}" destId="{8455FAFD-C2E1-4178-BC7F-994CB13EFE5C}" srcOrd="0" destOrd="0" presId="urn:microsoft.com/office/officeart/2005/8/layout/orgChart1"/>
    <dgm:cxn modelId="{2B0BE40D-98C5-4AD1-87C0-FC3FFDCB3C08}" type="presOf" srcId="{D2A63490-89A5-4324-B55F-05913D27516D}" destId="{857E4D6C-0DEE-42BD-8677-D4A230670F0E}" srcOrd="0" destOrd="0" presId="urn:microsoft.com/office/officeart/2005/8/layout/orgChart1"/>
    <dgm:cxn modelId="{CF3BA7F9-65B8-4FF6-BAA1-41BAD52B00AB}" type="presOf" srcId="{91C8C26C-AE5D-415D-A2CE-F6919FE83F1F}" destId="{999EC562-CB9E-4718-B1FE-C2C5D52DDC4D}" srcOrd="0" destOrd="0" presId="urn:microsoft.com/office/officeart/2005/8/layout/orgChart1"/>
    <dgm:cxn modelId="{B4BAECB4-8113-4621-8723-F2500AB1D199}" type="presOf" srcId="{D0D96487-4F34-4104-965F-6DE45DC2EA4D}" destId="{367BF2CD-5347-4D0B-8079-A83AE8A254B9}" srcOrd="0" destOrd="0" presId="urn:microsoft.com/office/officeart/2005/8/layout/orgChart1"/>
    <dgm:cxn modelId="{FD3B3FF5-A292-4921-B76B-98BC624CDF38}" type="presOf" srcId="{13D536FA-C789-43BB-B1A1-92B6D5B8CCA1}" destId="{A2EFFEBE-6E0B-4978-9DDF-1761657B1623}" srcOrd="0" destOrd="0" presId="urn:microsoft.com/office/officeart/2005/8/layout/orgChart1"/>
    <dgm:cxn modelId="{29ACA966-4A2F-440D-A2C9-0C73920511C6}" type="presOf" srcId="{416C41D3-0F10-418E-9093-BD68BED1796D}" destId="{CB276649-C326-406A-833F-D233ED206B5C}" srcOrd="0" destOrd="0" presId="urn:microsoft.com/office/officeart/2005/8/layout/orgChart1"/>
    <dgm:cxn modelId="{69A1BEBC-6FF8-4C66-81B1-F35AC77080D0}" type="presOf" srcId="{F902A3A8-9F26-4E8D-B1A2-7EE22BA9DBF7}" destId="{524CD67B-EFBA-4144-AC65-91B077E2FD4F}" srcOrd="1" destOrd="0" presId="urn:microsoft.com/office/officeart/2005/8/layout/orgChart1"/>
    <dgm:cxn modelId="{49D24B8F-24CB-4E8B-9742-A4CB167B69F6}" type="presOf" srcId="{1A850AE4-885D-40E2-97FB-9BF6F4949E21}" destId="{133FD7A3-F0D8-47CC-B53D-60A409292756}" srcOrd="0" destOrd="0" presId="urn:microsoft.com/office/officeart/2005/8/layout/orgChart1"/>
    <dgm:cxn modelId="{AEA5E36E-4273-456C-8DBB-AFBFA70CEB0E}" type="presOf" srcId="{CFB266CF-829A-4AB3-A12F-1557728D32AD}" destId="{1E0614F9-CC9C-483B-9FC3-A8E369252D44}" srcOrd="0" destOrd="0" presId="urn:microsoft.com/office/officeart/2005/8/layout/orgChart1"/>
    <dgm:cxn modelId="{4CAA6C41-6DBD-4311-93FE-AE45A4CAFE99}" type="presOf" srcId="{4C195611-5A52-4717-B050-878F5667214B}" destId="{48370C16-9937-473B-9D5F-FBBFE8D39BC4}" srcOrd="0" destOrd="0" presId="urn:microsoft.com/office/officeart/2005/8/layout/orgChart1"/>
    <dgm:cxn modelId="{217EA4B5-66A3-419E-B808-11E683B8DA5D}" type="presOf" srcId="{1C41B5C5-BEF7-4E65-AC95-5CCC174074F8}" destId="{0A3C4978-4D1A-4F3E-A151-FAC675D3FDA9}" srcOrd="0" destOrd="0" presId="urn:microsoft.com/office/officeart/2005/8/layout/orgChart1"/>
    <dgm:cxn modelId="{D1418AE9-AB6E-4ADC-8E79-402429990BCE}" type="presOf" srcId="{2AAE3A49-B2D7-481C-BC9B-C6F94FCDA337}" destId="{77F7AAA6-D171-4CD4-8C49-ABE85F65147A}" srcOrd="0" destOrd="0" presId="urn:microsoft.com/office/officeart/2005/8/layout/orgChart1"/>
    <dgm:cxn modelId="{7F85637E-7218-41B9-A63B-87081E8A67E1}" srcId="{13D536FA-C789-43BB-B1A1-92B6D5B8CCA1}" destId="{2AAE3A49-B2D7-481C-BC9B-C6F94FCDA337}" srcOrd="0" destOrd="0" parTransId="{D2A63490-89A5-4324-B55F-05913D27516D}" sibTransId="{1460FBDF-9161-40D1-A91B-AD87A81076B0}"/>
    <dgm:cxn modelId="{26D98E0E-A60D-4E81-B00E-E26712F2C609}" srcId="{1C41B5C5-BEF7-4E65-AC95-5CCC174074F8}" destId="{A32D160D-8E57-4F4D-9071-A6E945B19E59}" srcOrd="0" destOrd="0" parTransId="{A0C7C9E8-D45A-440D-8FED-4C2E49963624}" sibTransId="{CF694616-40A0-4026-B3C3-CC2C0162D534}"/>
    <dgm:cxn modelId="{2D4D41A3-67EE-4FA0-BE7D-681058C2BA01}" type="presOf" srcId="{91C8C26C-AE5D-415D-A2CE-F6919FE83F1F}" destId="{5C45F722-4264-40FF-8CCC-BE871C52AA7A}" srcOrd="1" destOrd="0" presId="urn:microsoft.com/office/officeart/2005/8/layout/orgChart1"/>
    <dgm:cxn modelId="{9ACD97D3-D313-47E5-859E-3B35C70A8841}" type="presParOf" srcId="{861247D6-1A05-4480-BDDB-44CAE9B5E6A4}" destId="{F81F1FD5-1635-43EF-AF68-111DCB200735}" srcOrd="0" destOrd="0" presId="urn:microsoft.com/office/officeart/2005/8/layout/orgChart1"/>
    <dgm:cxn modelId="{2B533A8A-6D04-4A26-82FB-EF2D202C558C}" type="presParOf" srcId="{F81F1FD5-1635-43EF-AF68-111DCB200735}" destId="{F6B2F0BE-2360-470B-B0E3-91544B36302C}" srcOrd="0" destOrd="0" presId="urn:microsoft.com/office/officeart/2005/8/layout/orgChart1"/>
    <dgm:cxn modelId="{BB842AA7-6D1D-4C94-B4A9-DF518F89AC9F}" type="presParOf" srcId="{F6B2F0BE-2360-470B-B0E3-91544B36302C}" destId="{A2EFFEBE-6E0B-4978-9DDF-1761657B1623}" srcOrd="0" destOrd="0" presId="urn:microsoft.com/office/officeart/2005/8/layout/orgChart1"/>
    <dgm:cxn modelId="{F446E366-4575-4243-A675-D9A86D70F30D}" type="presParOf" srcId="{F6B2F0BE-2360-470B-B0E3-91544B36302C}" destId="{D4976E72-EDD2-4A53-A23A-A6B37E2E4F14}" srcOrd="1" destOrd="0" presId="urn:microsoft.com/office/officeart/2005/8/layout/orgChart1"/>
    <dgm:cxn modelId="{B14B1275-46C5-435F-B3C9-6E2203DDFCC3}" type="presParOf" srcId="{F81F1FD5-1635-43EF-AF68-111DCB200735}" destId="{21FC5620-DDB6-4F80-944A-A99168A3A720}" srcOrd="1" destOrd="0" presId="urn:microsoft.com/office/officeart/2005/8/layout/orgChart1"/>
    <dgm:cxn modelId="{DAE4AEDA-A37F-41CE-AEF8-261AA010A25E}" type="presParOf" srcId="{21FC5620-DDB6-4F80-944A-A99168A3A720}" destId="{857E4D6C-0DEE-42BD-8677-D4A230670F0E}" srcOrd="0" destOrd="0" presId="urn:microsoft.com/office/officeart/2005/8/layout/orgChart1"/>
    <dgm:cxn modelId="{C87381B1-DDCA-4818-8A50-FCF94CE655EF}" type="presParOf" srcId="{21FC5620-DDB6-4F80-944A-A99168A3A720}" destId="{5D8ACA7C-14D5-4AAA-8470-FED4FA947B5B}" srcOrd="1" destOrd="0" presId="urn:microsoft.com/office/officeart/2005/8/layout/orgChart1"/>
    <dgm:cxn modelId="{A90570A5-F9EE-4CF8-84DD-EED4CD2ED470}" type="presParOf" srcId="{5D8ACA7C-14D5-4AAA-8470-FED4FA947B5B}" destId="{D15F805A-6107-4C35-AF3B-0C4936D69368}" srcOrd="0" destOrd="0" presId="urn:microsoft.com/office/officeart/2005/8/layout/orgChart1"/>
    <dgm:cxn modelId="{436EDC77-67EC-4120-91C0-A2AF29632B9E}" type="presParOf" srcId="{D15F805A-6107-4C35-AF3B-0C4936D69368}" destId="{77F7AAA6-D171-4CD4-8C49-ABE85F65147A}" srcOrd="0" destOrd="0" presId="urn:microsoft.com/office/officeart/2005/8/layout/orgChart1"/>
    <dgm:cxn modelId="{31485331-B469-4AFA-9B2A-CD66D4E84A22}" type="presParOf" srcId="{D15F805A-6107-4C35-AF3B-0C4936D69368}" destId="{0995051B-F627-44BD-9E85-7396D2B7160A}" srcOrd="1" destOrd="0" presId="urn:microsoft.com/office/officeart/2005/8/layout/orgChart1"/>
    <dgm:cxn modelId="{3718EAFB-7FF4-4F04-9087-EAD35ED27643}" type="presParOf" srcId="{5D8ACA7C-14D5-4AAA-8470-FED4FA947B5B}" destId="{77F6D8A4-6C7B-428A-AB0A-ECE575C2CBF4}" srcOrd="1" destOrd="0" presId="urn:microsoft.com/office/officeart/2005/8/layout/orgChart1"/>
    <dgm:cxn modelId="{890A1414-3625-42D9-9D2C-ED1277D09930}" type="presParOf" srcId="{77F6D8A4-6C7B-428A-AB0A-ECE575C2CBF4}" destId="{367BF2CD-5347-4D0B-8079-A83AE8A254B9}" srcOrd="0" destOrd="0" presId="urn:microsoft.com/office/officeart/2005/8/layout/orgChart1"/>
    <dgm:cxn modelId="{E28AEAC0-EF78-41E2-955F-23DD0BF37E6B}" type="presParOf" srcId="{77F6D8A4-6C7B-428A-AB0A-ECE575C2CBF4}" destId="{4924B153-DE65-42BB-88B2-21C16C79C646}" srcOrd="1" destOrd="0" presId="urn:microsoft.com/office/officeart/2005/8/layout/orgChart1"/>
    <dgm:cxn modelId="{80CCA85D-6DCF-4922-876E-2E3EB9D6496F}" type="presParOf" srcId="{4924B153-DE65-42BB-88B2-21C16C79C646}" destId="{4A53D909-0D90-4488-8DF9-7437E3E0B6BD}" srcOrd="0" destOrd="0" presId="urn:microsoft.com/office/officeart/2005/8/layout/orgChart1"/>
    <dgm:cxn modelId="{C12141EA-5650-4F33-A34A-222BDDCA4214}" type="presParOf" srcId="{4A53D909-0D90-4488-8DF9-7437E3E0B6BD}" destId="{48370C16-9937-473B-9D5F-FBBFE8D39BC4}" srcOrd="0" destOrd="0" presId="urn:microsoft.com/office/officeart/2005/8/layout/orgChart1"/>
    <dgm:cxn modelId="{D8D81FE6-0DB4-4027-8AED-D9D3E2F708EA}" type="presParOf" srcId="{4A53D909-0D90-4488-8DF9-7437E3E0B6BD}" destId="{03CC58BD-39AD-4569-86A2-7FF331E020FF}" srcOrd="1" destOrd="0" presId="urn:microsoft.com/office/officeart/2005/8/layout/orgChart1"/>
    <dgm:cxn modelId="{C56EC94F-E8E6-4EAA-8B0F-B99B5BD1F617}" type="presParOf" srcId="{4924B153-DE65-42BB-88B2-21C16C79C646}" destId="{CC5CEB63-8DB4-4762-91FF-3AD82F608E45}" srcOrd="1" destOrd="0" presId="urn:microsoft.com/office/officeart/2005/8/layout/orgChart1"/>
    <dgm:cxn modelId="{908B1A48-4C49-4392-9024-37E6021F33FF}" type="presParOf" srcId="{CC5CEB63-8DB4-4762-91FF-3AD82F608E45}" destId="{7E617CBF-5D0D-43D3-B289-F967CD528A16}" srcOrd="0" destOrd="0" presId="urn:microsoft.com/office/officeart/2005/8/layout/orgChart1"/>
    <dgm:cxn modelId="{6D2A40F2-FD89-4157-BF6E-A7D83001D20F}" type="presParOf" srcId="{CC5CEB63-8DB4-4762-91FF-3AD82F608E45}" destId="{344984C9-F54D-4197-8845-BC60E5A514BE}" srcOrd="1" destOrd="0" presId="urn:microsoft.com/office/officeart/2005/8/layout/orgChart1"/>
    <dgm:cxn modelId="{5753A013-BB7D-45CC-B23E-015340E668C5}" type="presParOf" srcId="{344984C9-F54D-4197-8845-BC60E5A514BE}" destId="{273C5716-B0C3-4F42-9490-FFDEF95CDA62}" srcOrd="0" destOrd="0" presId="urn:microsoft.com/office/officeart/2005/8/layout/orgChart1"/>
    <dgm:cxn modelId="{B157EE82-1454-47BA-B4B7-5B6543007BCB}" type="presParOf" srcId="{273C5716-B0C3-4F42-9490-FFDEF95CDA62}" destId="{999EC562-CB9E-4718-B1FE-C2C5D52DDC4D}" srcOrd="0" destOrd="0" presId="urn:microsoft.com/office/officeart/2005/8/layout/orgChart1"/>
    <dgm:cxn modelId="{8675111D-6B2D-40B1-92F3-E8D62B504508}" type="presParOf" srcId="{273C5716-B0C3-4F42-9490-FFDEF95CDA62}" destId="{5C45F722-4264-40FF-8CCC-BE871C52AA7A}" srcOrd="1" destOrd="0" presId="urn:microsoft.com/office/officeart/2005/8/layout/orgChart1"/>
    <dgm:cxn modelId="{5566FE99-43FB-4D37-B9CB-0A025651E69E}" type="presParOf" srcId="{344984C9-F54D-4197-8845-BC60E5A514BE}" destId="{59B0C723-B4A2-4DAD-9E96-60CE21C381D5}" srcOrd="1" destOrd="0" presId="urn:microsoft.com/office/officeart/2005/8/layout/orgChart1"/>
    <dgm:cxn modelId="{AC53EBBB-8DFF-43E1-BAE5-D0CA84E18DA2}" type="presParOf" srcId="{59B0C723-B4A2-4DAD-9E96-60CE21C381D5}" destId="{20F89374-B248-4561-829F-7B689F9E8638}" srcOrd="0" destOrd="0" presId="urn:microsoft.com/office/officeart/2005/8/layout/orgChart1"/>
    <dgm:cxn modelId="{2EBAB92B-C16B-460F-B625-0CDEA272DBEE}" type="presParOf" srcId="{59B0C723-B4A2-4DAD-9E96-60CE21C381D5}" destId="{9B7C7E92-AEAD-4520-A110-CCFD5906D508}" srcOrd="1" destOrd="0" presId="urn:microsoft.com/office/officeart/2005/8/layout/orgChart1"/>
    <dgm:cxn modelId="{4372852A-1C7F-4D36-8EFB-5DD163479FC9}" type="presParOf" srcId="{9B7C7E92-AEAD-4520-A110-CCFD5906D508}" destId="{2EFBEC7A-AB37-43FC-8810-02B69ADE0F67}" srcOrd="0" destOrd="0" presId="urn:microsoft.com/office/officeart/2005/8/layout/orgChart1"/>
    <dgm:cxn modelId="{C9B7AD69-C656-46E4-B6DE-08AA71F65212}" type="presParOf" srcId="{2EFBEC7A-AB37-43FC-8810-02B69ADE0F67}" destId="{1E0614F9-CC9C-483B-9FC3-A8E369252D44}" srcOrd="0" destOrd="0" presId="urn:microsoft.com/office/officeart/2005/8/layout/orgChart1"/>
    <dgm:cxn modelId="{920F7EAF-CCA0-4EF6-B7E2-C409FE56286C}" type="presParOf" srcId="{2EFBEC7A-AB37-43FC-8810-02B69ADE0F67}" destId="{2F65B7AC-FFCF-4951-8B95-3FB8419530DA}" srcOrd="1" destOrd="0" presId="urn:microsoft.com/office/officeart/2005/8/layout/orgChart1"/>
    <dgm:cxn modelId="{772FF61E-5C07-4F64-932A-6BB105FA84DD}" type="presParOf" srcId="{9B7C7E92-AEAD-4520-A110-CCFD5906D508}" destId="{C8AC9F58-0AA9-4994-8EBF-2C19ABAF4A69}" srcOrd="1" destOrd="0" presId="urn:microsoft.com/office/officeart/2005/8/layout/orgChart1"/>
    <dgm:cxn modelId="{640DCF8A-844E-4777-862D-7A5075762617}" type="presParOf" srcId="{C8AC9F58-0AA9-4994-8EBF-2C19ABAF4A69}" destId="{133FD7A3-F0D8-47CC-B53D-60A409292756}" srcOrd="0" destOrd="0" presId="urn:microsoft.com/office/officeart/2005/8/layout/orgChart1"/>
    <dgm:cxn modelId="{6BDA2AC2-5888-482C-A16D-207619EBA7B0}" type="presParOf" srcId="{C8AC9F58-0AA9-4994-8EBF-2C19ABAF4A69}" destId="{87149FA0-D772-4DED-B300-AD5780A1AB6F}" srcOrd="1" destOrd="0" presId="urn:microsoft.com/office/officeart/2005/8/layout/orgChart1"/>
    <dgm:cxn modelId="{E4B685C4-A271-4103-BF13-ABED062A838F}" type="presParOf" srcId="{87149FA0-D772-4DED-B300-AD5780A1AB6F}" destId="{035F254D-F474-45A0-ACBC-BE0C9300B9AC}" srcOrd="0" destOrd="0" presId="urn:microsoft.com/office/officeart/2005/8/layout/orgChart1"/>
    <dgm:cxn modelId="{B6D0339C-4F22-422F-AC57-46A83536DE0A}" type="presParOf" srcId="{035F254D-F474-45A0-ACBC-BE0C9300B9AC}" destId="{B6C9A558-51D5-412A-AB2F-A88981F911FB}" srcOrd="0" destOrd="0" presId="urn:microsoft.com/office/officeart/2005/8/layout/orgChart1"/>
    <dgm:cxn modelId="{75BFF324-10C8-4AC2-822D-1F5537B0DF18}" type="presParOf" srcId="{035F254D-F474-45A0-ACBC-BE0C9300B9AC}" destId="{524CD67B-EFBA-4144-AC65-91B077E2FD4F}" srcOrd="1" destOrd="0" presId="urn:microsoft.com/office/officeart/2005/8/layout/orgChart1"/>
    <dgm:cxn modelId="{3CF07411-819B-4BF3-8154-D23585E2F899}" type="presParOf" srcId="{87149FA0-D772-4DED-B300-AD5780A1AB6F}" destId="{2E901C50-1689-4412-8FC3-F5E529E4466B}" srcOrd="1" destOrd="0" presId="urn:microsoft.com/office/officeart/2005/8/layout/orgChart1"/>
    <dgm:cxn modelId="{AD019F49-9DDB-4005-84FF-9679DBC7BCAB}" type="presParOf" srcId="{2E901C50-1689-4412-8FC3-F5E529E4466B}" destId="{CB276649-C326-406A-833F-D233ED206B5C}" srcOrd="0" destOrd="0" presId="urn:microsoft.com/office/officeart/2005/8/layout/orgChart1"/>
    <dgm:cxn modelId="{46499932-87E0-413D-BCA4-08785E1F9143}" type="presParOf" srcId="{2E901C50-1689-4412-8FC3-F5E529E4466B}" destId="{2ED52142-15A0-4D8C-944E-C647EB910909}" srcOrd="1" destOrd="0" presId="urn:microsoft.com/office/officeart/2005/8/layout/orgChart1"/>
    <dgm:cxn modelId="{F4FECCFA-17BA-4D83-AFE8-846952763C2D}" type="presParOf" srcId="{2ED52142-15A0-4D8C-944E-C647EB910909}" destId="{B209C776-561E-47B4-95A8-F0187BB1EF4B}" srcOrd="0" destOrd="0" presId="urn:microsoft.com/office/officeart/2005/8/layout/orgChart1"/>
    <dgm:cxn modelId="{F3C6F2DE-65A3-4441-8DBD-862F8F6B70C2}" type="presParOf" srcId="{B209C776-561E-47B4-95A8-F0187BB1EF4B}" destId="{0A3C4978-4D1A-4F3E-A151-FAC675D3FDA9}" srcOrd="0" destOrd="0" presId="urn:microsoft.com/office/officeart/2005/8/layout/orgChart1"/>
    <dgm:cxn modelId="{8DD85C83-4170-4267-84E4-5ABC15E44227}" type="presParOf" srcId="{B209C776-561E-47B4-95A8-F0187BB1EF4B}" destId="{C6F7AB42-3999-4176-8662-26F93DAFE5A7}" srcOrd="1" destOrd="0" presId="urn:microsoft.com/office/officeart/2005/8/layout/orgChart1"/>
    <dgm:cxn modelId="{EAAAB1F5-1E61-49D5-B680-489FE77B3256}" type="presParOf" srcId="{2ED52142-15A0-4D8C-944E-C647EB910909}" destId="{60D53799-ACC4-4078-825E-B9921785E33F}" srcOrd="1" destOrd="0" presId="urn:microsoft.com/office/officeart/2005/8/layout/orgChart1"/>
    <dgm:cxn modelId="{A4B8DAFD-DCED-41AC-A207-FCD304F5D086}" type="presParOf" srcId="{60D53799-ACC4-4078-825E-B9921785E33F}" destId="{8455FAFD-C2E1-4178-BC7F-994CB13EFE5C}" srcOrd="0" destOrd="0" presId="urn:microsoft.com/office/officeart/2005/8/layout/orgChart1"/>
    <dgm:cxn modelId="{A32A658F-B41A-4B51-A11C-75F8D397A9BE}" type="presParOf" srcId="{60D53799-ACC4-4078-825E-B9921785E33F}" destId="{ED6A474D-7300-469E-B352-45B5A820CCA7}" srcOrd="1" destOrd="0" presId="urn:microsoft.com/office/officeart/2005/8/layout/orgChart1"/>
    <dgm:cxn modelId="{841AF7DF-D154-4CA4-8A6D-46A81D820D92}" type="presParOf" srcId="{ED6A474D-7300-469E-B352-45B5A820CCA7}" destId="{02B44533-3813-415E-A266-CEEA44384C93}" srcOrd="0" destOrd="0" presId="urn:microsoft.com/office/officeart/2005/8/layout/orgChart1"/>
    <dgm:cxn modelId="{4CD09571-7465-431C-949C-0F03E4338D32}" type="presParOf" srcId="{02B44533-3813-415E-A266-CEEA44384C93}" destId="{6B7A82D0-C702-4220-BA16-BD72DD85F131}" srcOrd="0" destOrd="0" presId="urn:microsoft.com/office/officeart/2005/8/layout/orgChart1"/>
    <dgm:cxn modelId="{F92181AC-9AC7-4F98-A99B-595CA66068EC}" type="presParOf" srcId="{02B44533-3813-415E-A266-CEEA44384C93}" destId="{B9B91AAC-04DA-4345-950B-2F28D4805B30}" srcOrd="1" destOrd="0" presId="urn:microsoft.com/office/officeart/2005/8/layout/orgChart1"/>
    <dgm:cxn modelId="{DC8CD2E6-6C4D-4372-9919-A263427652F1}" type="presParOf" srcId="{ED6A474D-7300-469E-B352-45B5A820CCA7}" destId="{D30F5FBE-7DAC-42F2-B6A9-053331B0D00F}" srcOrd="1" destOrd="0" presId="urn:microsoft.com/office/officeart/2005/8/layout/orgChart1"/>
    <dgm:cxn modelId="{BE66CC78-756F-42EC-A2C2-3A0AF69E8877}" type="presParOf" srcId="{ED6A474D-7300-469E-B352-45B5A820CCA7}" destId="{F1E59E4B-AFC0-425D-8FFB-BE0BBBA13AFA}" srcOrd="2" destOrd="0" presId="urn:microsoft.com/office/officeart/2005/8/layout/orgChart1"/>
    <dgm:cxn modelId="{282F277E-C109-429F-845B-D4D88719D327}" type="presParOf" srcId="{2ED52142-15A0-4D8C-944E-C647EB910909}" destId="{ED39FFE2-5F0B-4C76-9C28-7435B7F6836C}" srcOrd="2" destOrd="0" presId="urn:microsoft.com/office/officeart/2005/8/layout/orgChart1"/>
    <dgm:cxn modelId="{CCC4A706-1CF5-4CFD-A318-2EE2CDB3579B}" type="presParOf" srcId="{87149FA0-D772-4DED-B300-AD5780A1AB6F}" destId="{0D636119-9509-4039-851C-6AD647181F75}" srcOrd="2" destOrd="0" presId="urn:microsoft.com/office/officeart/2005/8/layout/orgChart1"/>
    <dgm:cxn modelId="{4D648FCD-1334-4776-9256-8221829AD587}" type="presParOf" srcId="{9B7C7E92-AEAD-4520-A110-CCFD5906D508}" destId="{B456ACF4-0255-4FA9-9900-56188F503E49}" srcOrd="2" destOrd="0" presId="urn:microsoft.com/office/officeart/2005/8/layout/orgChart1"/>
    <dgm:cxn modelId="{740402FD-69D1-4838-9CFD-CCA9EBA932CA}" type="presParOf" srcId="{344984C9-F54D-4197-8845-BC60E5A514BE}" destId="{72B2173E-D226-4CC0-8564-D88BED10D85E}" srcOrd="2" destOrd="0" presId="urn:microsoft.com/office/officeart/2005/8/layout/orgChart1"/>
    <dgm:cxn modelId="{AC1C531F-4558-484C-A8EC-1B52C3285ED9}" type="presParOf" srcId="{4924B153-DE65-42BB-88B2-21C16C79C646}" destId="{DFA5D125-846C-4359-8FBB-064FCDDA9142}" srcOrd="2" destOrd="0" presId="urn:microsoft.com/office/officeart/2005/8/layout/orgChart1"/>
    <dgm:cxn modelId="{8C4E88D2-C681-4B2C-851F-6785C5573392}" type="presParOf" srcId="{5D8ACA7C-14D5-4AAA-8470-FED4FA947B5B}" destId="{B58CA9B8-8179-4BDC-9968-A12BE2F3F0D9}" srcOrd="2" destOrd="0" presId="urn:microsoft.com/office/officeart/2005/8/layout/orgChart1"/>
    <dgm:cxn modelId="{F8697C82-1C63-4DAA-9EAE-7A1050E125E6}" type="presParOf" srcId="{F81F1FD5-1635-43EF-AF68-111DCB200735}" destId="{87253718-5167-4593-93B9-FD27F6560E28}" srcOrd="2" destOrd="0" presId="urn:microsoft.com/office/officeart/2005/8/layout/orgChart1"/>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7AC17B28-326B-406E-B047-CD394DEAAA8E}" type="doc">
      <dgm:prSet loTypeId="urn:microsoft.com/office/officeart/2005/8/layout/orgChart1" loCatId="hierarchy" qsTypeId="urn:microsoft.com/office/officeart/2005/8/quickstyle/simple1" qsCatId="simple" csTypeId="urn:microsoft.com/office/officeart/2005/8/colors/accent1_2" csCatId="accent1" phldr="1"/>
      <dgm:spPr/>
    </dgm:pt>
    <dgm:pt modelId="{396574A9-6F34-445E-B80D-AACB8AAF8DE9}">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成立验证工作小组</a:t>
          </a:r>
          <a:endParaRPr lang="zh-CN" altLang="en-US" sz="1200" smtClean="0"/>
        </a:p>
      </dgm:t>
    </dgm:pt>
    <dgm:pt modelId="{5E30CC03-0F86-4751-A60A-29FA752660D9}" type="parTrans" cxnId="{9084AD14-C2B5-4B40-A151-DF97C5577327}">
      <dgm:prSet/>
      <dgm:spPr/>
    </dgm:pt>
    <dgm:pt modelId="{DCE806F7-63AD-49C3-B80E-02956005FD27}" type="sibTrans" cxnId="{9084AD14-C2B5-4B40-A151-DF97C5577327}">
      <dgm:prSet/>
      <dgm:spPr/>
    </dgm:pt>
    <dgm:pt modelId="{0FD88F2F-0F9A-4434-A60C-7F20770B4363}">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制定验证标准和修正办法</a:t>
          </a:r>
          <a:endParaRPr lang="zh-CN" altLang="en-US" sz="1200" smtClean="0"/>
        </a:p>
      </dgm:t>
    </dgm:pt>
    <dgm:pt modelId="{D63C1F12-1C88-44E5-8D24-2291406D265A}" type="parTrans" cxnId="{675DF346-2BD2-480C-8EEE-B2C082331CC0}">
      <dgm:prSet/>
      <dgm:spPr/>
    </dgm:pt>
    <dgm:pt modelId="{A0EEB06C-0CFD-4003-958E-5E035705F4AF}" type="sibTrans" cxnId="{675DF346-2BD2-480C-8EEE-B2C082331CC0}">
      <dgm:prSet/>
      <dgm:spPr/>
    </dgm:pt>
    <dgm:pt modelId="{8BB10CDE-9925-4AA8-B1A0-366EA843465A}">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组织对标验证（人员素质、仪器设备）</a:t>
          </a:r>
          <a:endParaRPr lang="zh-CN" altLang="en-US" sz="1200" smtClean="0"/>
        </a:p>
      </dgm:t>
    </dgm:pt>
    <dgm:pt modelId="{66A6EDAF-9B56-4871-9862-974F882BBE92}" type="parTrans" cxnId="{40EFD292-6BEF-4C2F-AA74-4FF93CAE0C6F}">
      <dgm:prSet/>
      <dgm:spPr/>
    </dgm:pt>
    <dgm:pt modelId="{23DE0A5B-233D-4864-823F-B9483E912C4C}" type="sibTrans" cxnId="{40EFD292-6BEF-4C2F-AA74-4FF93CAE0C6F}">
      <dgm:prSet/>
      <dgm:spPr/>
    </dgm:pt>
    <dgm:pt modelId="{9086D789-97EE-47E2-A236-AC591B548B11}">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记录验证情况、数据</a:t>
          </a:r>
          <a:endParaRPr lang="zh-CN" altLang="en-US" sz="1200" smtClean="0"/>
        </a:p>
      </dgm:t>
    </dgm:pt>
    <dgm:pt modelId="{97BC3897-2F21-401B-8D03-93AA3CC990CE}" type="parTrans" cxnId="{94F4575A-D456-4304-AE2B-248D694C2DAE}">
      <dgm:prSet/>
      <dgm:spPr/>
    </dgm:pt>
    <dgm:pt modelId="{9752C5EA-F8B7-4FB2-9E86-A8B09A81B0C5}" type="sibTrans" cxnId="{94F4575A-D456-4304-AE2B-248D694C2DAE}">
      <dgm:prSet/>
      <dgm:spPr/>
    </dgm:pt>
    <dgm:pt modelId="{491B9B7C-787D-4B10-AC72-6CBF70BDC4FF}">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汇总验证意见</a:t>
          </a:r>
          <a:endParaRPr lang="zh-CN" altLang="en-US" sz="1200" smtClean="0"/>
        </a:p>
      </dgm:t>
    </dgm:pt>
    <dgm:pt modelId="{F152301F-56CC-4024-A73A-8B5A54D8BC48}" type="parTrans" cxnId="{4BAFB0F3-AB91-4EF1-B683-4121C530AAA7}">
      <dgm:prSet/>
      <dgm:spPr/>
    </dgm:pt>
    <dgm:pt modelId="{06F97FBE-F0DB-4C42-92CD-FB4EBE42374F}" type="sibTrans" cxnId="{4BAFB0F3-AB91-4EF1-B683-4121C530AAA7}">
      <dgm:prSet/>
      <dgm:spPr/>
    </dgm:pt>
    <dgm:pt modelId="{3A8A8602-D929-4489-A938-8004D15A34B7}">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提出整改措施</a:t>
          </a:r>
          <a:endParaRPr lang="zh-CN" altLang="en-US" sz="1200" smtClean="0"/>
        </a:p>
      </dgm:t>
    </dgm:pt>
    <dgm:pt modelId="{BB64BAF6-4A17-48B7-8F12-8B7D02DCD8AD}" type="parTrans" cxnId="{CDB9E879-30BB-4ACF-8DAD-C7B9E2520CF2}">
      <dgm:prSet/>
      <dgm:spPr/>
    </dgm:pt>
    <dgm:pt modelId="{5B689593-F845-4A60-A658-90D260617490}" type="sibTrans" cxnId="{CDB9E879-30BB-4ACF-8DAD-C7B9E2520CF2}">
      <dgm:prSet/>
      <dgm:spPr/>
    </dgm:pt>
    <dgm:pt modelId="{4BA870F1-3E7E-4A2E-90C4-593795B65BDC}">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下达整改通知单</a:t>
          </a:r>
          <a:endParaRPr lang="zh-CN" altLang="en-US" sz="1200" smtClean="0"/>
        </a:p>
      </dgm:t>
    </dgm:pt>
    <dgm:pt modelId="{C977A139-2E78-4B12-96C0-7FCD29EA8929}" type="parTrans" cxnId="{9DBAAAE7-DE33-467E-B30F-540482EAAF4B}">
      <dgm:prSet/>
      <dgm:spPr/>
    </dgm:pt>
    <dgm:pt modelId="{DA6CF134-D3BA-47CB-B856-251741BE317B}" type="sibTrans" cxnId="{9DBAAAE7-DE33-467E-B30F-540482EAAF4B}">
      <dgm:prSet/>
      <dgm:spPr/>
    </dgm:pt>
    <dgm:pt modelId="{D9E4B6DD-327D-49E4-AC31-D8C06889071E}">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落实整改并反馈</a:t>
          </a:r>
          <a:endParaRPr lang="zh-CN" altLang="en-US" sz="1200" smtClean="0"/>
        </a:p>
      </dgm:t>
    </dgm:pt>
    <dgm:pt modelId="{1E4A46E2-E208-4CE1-AEC8-43036ED84445}" type="parTrans" cxnId="{8A63EC76-01D6-4309-AC87-F5E792E61CCE}">
      <dgm:prSet/>
      <dgm:spPr/>
    </dgm:pt>
    <dgm:pt modelId="{49B9954E-08C7-4B69-91EF-217FB80F5A29}" type="sibTrans" cxnId="{8A63EC76-01D6-4309-AC87-F5E792E61CCE}">
      <dgm:prSet/>
      <dgm:spPr/>
    </dgm:pt>
    <dgm:pt modelId="{1C963917-EE5B-4FAB-8BFC-A6D69153733C}" type="pres">
      <dgm:prSet presAssocID="{7AC17B28-326B-406E-B047-CD394DEAAA8E}" presName="hierChild1" presStyleCnt="0">
        <dgm:presLayoutVars>
          <dgm:orgChart val="1"/>
          <dgm:chPref val="1"/>
          <dgm:dir/>
          <dgm:animOne val="branch"/>
          <dgm:animLvl val="lvl"/>
          <dgm:resizeHandles/>
        </dgm:presLayoutVars>
      </dgm:prSet>
      <dgm:spPr/>
    </dgm:pt>
    <dgm:pt modelId="{25EC79C0-009B-4CB3-A02B-7FEEF86D72A8}" type="pres">
      <dgm:prSet presAssocID="{396574A9-6F34-445E-B80D-AACB8AAF8DE9}" presName="hierRoot1" presStyleCnt="0">
        <dgm:presLayoutVars>
          <dgm:hierBranch/>
        </dgm:presLayoutVars>
      </dgm:prSet>
      <dgm:spPr/>
    </dgm:pt>
    <dgm:pt modelId="{A1698D3B-98BF-4D5E-B773-59EC802FA5C5}" type="pres">
      <dgm:prSet presAssocID="{396574A9-6F34-445E-B80D-AACB8AAF8DE9}" presName="rootComposite1" presStyleCnt="0"/>
      <dgm:spPr/>
    </dgm:pt>
    <dgm:pt modelId="{6C65147B-346C-42C2-92C1-1339BBFE4B03}" type="pres">
      <dgm:prSet presAssocID="{396574A9-6F34-445E-B80D-AACB8AAF8DE9}" presName="rootText1" presStyleLbl="node0" presStyleIdx="0" presStyleCnt="1" custScaleX="374268">
        <dgm:presLayoutVars>
          <dgm:chPref val="3"/>
        </dgm:presLayoutVars>
      </dgm:prSet>
      <dgm:spPr/>
      <dgm:t>
        <a:bodyPr/>
        <a:lstStyle/>
        <a:p>
          <a:endParaRPr lang="zh-CN" altLang="en-US"/>
        </a:p>
      </dgm:t>
    </dgm:pt>
    <dgm:pt modelId="{C4F71A80-E182-4825-AACD-7B997F563301}" type="pres">
      <dgm:prSet presAssocID="{396574A9-6F34-445E-B80D-AACB8AAF8DE9}" presName="rootConnector1" presStyleLbl="node1" presStyleIdx="0" presStyleCnt="0"/>
      <dgm:spPr/>
      <dgm:t>
        <a:bodyPr/>
        <a:lstStyle/>
        <a:p>
          <a:endParaRPr lang="zh-CN" altLang="en-US"/>
        </a:p>
      </dgm:t>
    </dgm:pt>
    <dgm:pt modelId="{A7AC4872-03D7-4ABF-8B9B-FE0488427188}" type="pres">
      <dgm:prSet presAssocID="{396574A9-6F34-445E-B80D-AACB8AAF8DE9}" presName="hierChild2" presStyleCnt="0"/>
      <dgm:spPr/>
    </dgm:pt>
    <dgm:pt modelId="{145528C9-8636-4DBB-8D51-931C7BAF5A3A}" type="pres">
      <dgm:prSet presAssocID="{D63C1F12-1C88-44E5-8D24-2291406D265A}" presName="Name35" presStyleLbl="parChTrans1D2" presStyleIdx="0" presStyleCnt="1"/>
      <dgm:spPr/>
    </dgm:pt>
    <dgm:pt modelId="{473264B8-257B-4037-82E4-0F65FD6911D6}" type="pres">
      <dgm:prSet presAssocID="{0FD88F2F-0F9A-4434-A60C-7F20770B4363}" presName="hierRoot2" presStyleCnt="0">
        <dgm:presLayoutVars>
          <dgm:hierBranch/>
        </dgm:presLayoutVars>
      </dgm:prSet>
      <dgm:spPr/>
    </dgm:pt>
    <dgm:pt modelId="{87F7E3EA-3B20-4B0A-9CAB-43679F30AB82}" type="pres">
      <dgm:prSet presAssocID="{0FD88F2F-0F9A-4434-A60C-7F20770B4363}" presName="rootComposite" presStyleCnt="0"/>
      <dgm:spPr/>
    </dgm:pt>
    <dgm:pt modelId="{22BEF422-A0CD-47CC-9C27-2CA4376A282D}" type="pres">
      <dgm:prSet presAssocID="{0FD88F2F-0F9A-4434-A60C-7F20770B4363}" presName="rootText" presStyleLbl="node2" presStyleIdx="0" presStyleCnt="1" custScaleX="374268">
        <dgm:presLayoutVars>
          <dgm:chPref val="3"/>
        </dgm:presLayoutVars>
      </dgm:prSet>
      <dgm:spPr/>
      <dgm:t>
        <a:bodyPr/>
        <a:lstStyle/>
        <a:p>
          <a:endParaRPr lang="zh-CN" altLang="en-US"/>
        </a:p>
      </dgm:t>
    </dgm:pt>
    <dgm:pt modelId="{EF67EE2E-4394-4673-8598-49538BA1030C}" type="pres">
      <dgm:prSet presAssocID="{0FD88F2F-0F9A-4434-A60C-7F20770B4363}" presName="rootConnector" presStyleLbl="node2" presStyleIdx="0" presStyleCnt="1"/>
      <dgm:spPr/>
      <dgm:t>
        <a:bodyPr/>
        <a:lstStyle/>
        <a:p>
          <a:endParaRPr lang="zh-CN" altLang="en-US"/>
        </a:p>
      </dgm:t>
    </dgm:pt>
    <dgm:pt modelId="{CFD9B8A7-1541-4AE6-91DC-A8FDFC536F9F}" type="pres">
      <dgm:prSet presAssocID="{0FD88F2F-0F9A-4434-A60C-7F20770B4363}" presName="hierChild4" presStyleCnt="0"/>
      <dgm:spPr/>
    </dgm:pt>
    <dgm:pt modelId="{2A237A04-4C34-4F7C-A37F-B8E50108CCFE}" type="pres">
      <dgm:prSet presAssocID="{66A6EDAF-9B56-4871-9862-974F882BBE92}" presName="Name35" presStyleLbl="parChTrans1D3" presStyleIdx="0" presStyleCnt="1"/>
      <dgm:spPr/>
    </dgm:pt>
    <dgm:pt modelId="{F7EA87CD-32A8-4543-9FA7-4D22F8FE4A93}" type="pres">
      <dgm:prSet presAssocID="{8BB10CDE-9925-4AA8-B1A0-366EA843465A}" presName="hierRoot2" presStyleCnt="0">
        <dgm:presLayoutVars>
          <dgm:hierBranch/>
        </dgm:presLayoutVars>
      </dgm:prSet>
      <dgm:spPr/>
    </dgm:pt>
    <dgm:pt modelId="{785B3F4C-C535-4132-9A36-45A06F13F56D}" type="pres">
      <dgm:prSet presAssocID="{8BB10CDE-9925-4AA8-B1A0-366EA843465A}" presName="rootComposite" presStyleCnt="0"/>
      <dgm:spPr/>
    </dgm:pt>
    <dgm:pt modelId="{97C3AF06-F04F-4BDE-ABA0-EC4AD3977466}" type="pres">
      <dgm:prSet presAssocID="{8BB10CDE-9925-4AA8-B1A0-366EA843465A}" presName="rootText" presStyleLbl="node3" presStyleIdx="0" presStyleCnt="1" custScaleX="374268">
        <dgm:presLayoutVars>
          <dgm:chPref val="3"/>
        </dgm:presLayoutVars>
      </dgm:prSet>
      <dgm:spPr/>
      <dgm:t>
        <a:bodyPr/>
        <a:lstStyle/>
        <a:p>
          <a:endParaRPr lang="zh-CN" altLang="en-US"/>
        </a:p>
      </dgm:t>
    </dgm:pt>
    <dgm:pt modelId="{D2E50832-31F0-4D80-A123-892BEFA52D06}" type="pres">
      <dgm:prSet presAssocID="{8BB10CDE-9925-4AA8-B1A0-366EA843465A}" presName="rootConnector" presStyleLbl="node3" presStyleIdx="0" presStyleCnt="1"/>
      <dgm:spPr/>
      <dgm:t>
        <a:bodyPr/>
        <a:lstStyle/>
        <a:p>
          <a:endParaRPr lang="zh-CN" altLang="en-US"/>
        </a:p>
      </dgm:t>
    </dgm:pt>
    <dgm:pt modelId="{E42C17FE-F16D-46CE-A5E0-D986DA78FB3F}" type="pres">
      <dgm:prSet presAssocID="{8BB10CDE-9925-4AA8-B1A0-366EA843465A}" presName="hierChild4" presStyleCnt="0"/>
      <dgm:spPr/>
    </dgm:pt>
    <dgm:pt modelId="{D14A0D27-88C9-4D30-8B29-7A62EF3361E9}" type="pres">
      <dgm:prSet presAssocID="{97BC3897-2F21-401B-8D03-93AA3CC990CE}" presName="Name35" presStyleLbl="parChTrans1D4" presStyleIdx="0" presStyleCnt="5"/>
      <dgm:spPr/>
    </dgm:pt>
    <dgm:pt modelId="{4DC52018-3D12-401B-BD51-CFA18552C103}" type="pres">
      <dgm:prSet presAssocID="{9086D789-97EE-47E2-A236-AC591B548B11}" presName="hierRoot2" presStyleCnt="0">
        <dgm:presLayoutVars>
          <dgm:hierBranch/>
        </dgm:presLayoutVars>
      </dgm:prSet>
      <dgm:spPr/>
    </dgm:pt>
    <dgm:pt modelId="{C42FC2F2-212C-41DC-8C9E-4C0D29E248E6}" type="pres">
      <dgm:prSet presAssocID="{9086D789-97EE-47E2-A236-AC591B548B11}" presName="rootComposite" presStyleCnt="0"/>
      <dgm:spPr/>
    </dgm:pt>
    <dgm:pt modelId="{BF8B3712-4FFD-47D0-A61A-1E30813B779E}" type="pres">
      <dgm:prSet presAssocID="{9086D789-97EE-47E2-A236-AC591B548B11}" presName="rootText" presStyleLbl="node4" presStyleIdx="0" presStyleCnt="5" custScaleX="374268">
        <dgm:presLayoutVars>
          <dgm:chPref val="3"/>
        </dgm:presLayoutVars>
      </dgm:prSet>
      <dgm:spPr/>
      <dgm:t>
        <a:bodyPr/>
        <a:lstStyle/>
        <a:p>
          <a:endParaRPr lang="zh-CN" altLang="en-US"/>
        </a:p>
      </dgm:t>
    </dgm:pt>
    <dgm:pt modelId="{FA70D98A-988D-45E2-9D72-15616C4D6D1F}" type="pres">
      <dgm:prSet presAssocID="{9086D789-97EE-47E2-A236-AC591B548B11}" presName="rootConnector" presStyleLbl="node4" presStyleIdx="0" presStyleCnt="5"/>
      <dgm:spPr/>
      <dgm:t>
        <a:bodyPr/>
        <a:lstStyle/>
        <a:p>
          <a:endParaRPr lang="zh-CN" altLang="en-US"/>
        </a:p>
      </dgm:t>
    </dgm:pt>
    <dgm:pt modelId="{D7A7BD07-7D61-4510-B245-74706AAD40B4}" type="pres">
      <dgm:prSet presAssocID="{9086D789-97EE-47E2-A236-AC591B548B11}" presName="hierChild4" presStyleCnt="0"/>
      <dgm:spPr/>
    </dgm:pt>
    <dgm:pt modelId="{BA06E723-DD0E-4EB8-AF23-C2A11065ED3C}" type="pres">
      <dgm:prSet presAssocID="{F152301F-56CC-4024-A73A-8B5A54D8BC48}" presName="Name35" presStyleLbl="parChTrans1D4" presStyleIdx="1" presStyleCnt="5"/>
      <dgm:spPr/>
    </dgm:pt>
    <dgm:pt modelId="{3AE91DD0-1C4A-4AEE-A9C7-5ABD654B8BAF}" type="pres">
      <dgm:prSet presAssocID="{491B9B7C-787D-4B10-AC72-6CBF70BDC4FF}" presName="hierRoot2" presStyleCnt="0">
        <dgm:presLayoutVars>
          <dgm:hierBranch/>
        </dgm:presLayoutVars>
      </dgm:prSet>
      <dgm:spPr/>
    </dgm:pt>
    <dgm:pt modelId="{800D65B4-4771-4DB1-8231-B32107728EBF}" type="pres">
      <dgm:prSet presAssocID="{491B9B7C-787D-4B10-AC72-6CBF70BDC4FF}" presName="rootComposite" presStyleCnt="0"/>
      <dgm:spPr/>
    </dgm:pt>
    <dgm:pt modelId="{F8758A58-CD28-4F21-9C0A-14D8FA50C55E}" type="pres">
      <dgm:prSet presAssocID="{491B9B7C-787D-4B10-AC72-6CBF70BDC4FF}" presName="rootText" presStyleLbl="node4" presStyleIdx="1" presStyleCnt="5" custScaleX="374268">
        <dgm:presLayoutVars>
          <dgm:chPref val="3"/>
        </dgm:presLayoutVars>
      </dgm:prSet>
      <dgm:spPr/>
      <dgm:t>
        <a:bodyPr/>
        <a:lstStyle/>
        <a:p>
          <a:endParaRPr lang="zh-CN" altLang="en-US"/>
        </a:p>
      </dgm:t>
    </dgm:pt>
    <dgm:pt modelId="{622A82B4-9155-4571-995C-2166A9A032B9}" type="pres">
      <dgm:prSet presAssocID="{491B9B7C-787D-4B10-AC72-6CBF70BDC4FF}" presName="rootConnector" presStyleLbl="node4" presStyleIdx="1" presStyleCnt="5"/>
      <dgm:spPr/>
      <dgm:t>
        <a:bodyPr/>
        <a:lstStyle/>
        <a:p>
          <a:endParaRPr lang="zh-CN" altLang="en-US"/>
        </a:p>
      </dgm:t>
    </dgm:pt>
    <dgm:pt modelId="{888FC8AA-DDDA-403B-B943-C0F11AF2B600}" type="pres">
      <dgm:prSet presAssocID="{491B9B7C-787D-4B10-AC72-6CBF70BDC4FF}" presName="hierChild4" presStyleCnt="0"/>
      <dgm:spPr/>
    </dgm:pt>
    <dgm:pt modelId="{F549665A-6546-4897-A881-D2BC20A76063}" type="pres">
      <dgm:prSet presAssocID="{BB64BAF6-4A17-48B7-8F12-8B7D02DCD8AD}" presName="Name35" presStyleLbl="parChTrans1D4" presStyleIdx="2" presStyleCnt="5"/>
      <dgm:spPr/>
    </dgm:pt>
    <dgm:pt modelId="{2FCA7ABC-25FC-4D52-8471-7EFC6BF52D19}" type="pres">
      <dgm:prSet presAssocID="{3A8A8602-D929-4489-A938-8004D15A34B7}" presName="hierRoot2" presStyleCnt="0">
        <dgm:presLayoutVars>
          <dgm:hierBranch/>
        </dgm:presLayoutVars>
      </dgm:prSet>
      <dgm:spPr/>
    </dgm:pt>
    <dgm:pt modelId="{F80BBE12-8490-4E72-A588-3ED7558A20BF}" type="pres">
      <dgm:prSet presAssocID="{3A8A8602-D929-4489-A938-8004D15A34B7}" presName="rootComposite" presStyleCnt="0"/>
      <dgm:spPr/>
    </dgm:pt>
    <dgm:pt modelId="{DD852BC2-49B5-4904-90DE-65110271481B}" type="pres">
      <dgm:prSet presAssocID="{3A8A8602-D929-4489-A938-8004D15A34B7}" presName="rootText" presStyleLbl="node4" presStyleIdx="2" presStyleCnt="5" custScaleX="374268">
        <dgm:presLayoutVars>
          <dgm:chPref val="3"/>
        </dgm:presLayoutVars>
      </dgm:prSet>
      <dgm:spPr/>
      <dgm:t>
        <a:bodyPr/>
        <a:lstStyle/>
        <a:p>
          <a:endParaRPr lang="zh-CN" altLang="en-US"/>
        </a:p>
      </dgm:t>
    </dgm:pt>
    <dgm:pt modelId="{27484E81-0590-40F2-855C-84F65C7C3FD2}" type="pres">
      <dgm:prSet presAssocID="{3A8A8602-D929-4489-A938-8004D15A34B7}" presName="rootConnector" presStyleLbl="node4" presStyleIdx="2" presStyleCnt="5"/>
      <dgm:spPr/>
      <dgm:t>
        <a:bodyPr/>
        <a:lstStyle/>
        <a:p>
          <a:endParaRPr lang="zh-CN" altLang="en-US"/>
        </a:p>
      </dgm:t>
    </dgm:pt>
    <dgm:pt modelId="{FDA53FBA-6A55-4434-A363-60DFB434318D}" type="pres">
      <dgm:prSet presAssocID="{3A8A8602-D929-4489-A938-8004D15A34B7}" presName="hierChild4" presStyleCnt="0"/>
      <dgm:spPr/>
    </dgm:pt>
    <dgm:pt modelId="{04D67715-ED1C-4463-BD26-3301C5CDDD91}" type="pres">
      <dgm:prSet presAssocID="{C977A139-2E78-4B12-96C0-7FCD29EA8929}" presName="Name35" presStyleLbl="parChTrans1D4" presStyleIdx="3" presStyleCnt="5"/>
      <dgm:spPr/>
    </dgm:pt>
    <dgm:pt modelId="{264C9576-F72F-419E-844A-94251B1407A7}" type="pres">
      <dgm:prSet presAssocID="{4BA870F1-3E7E-4A2E-90C4-593795B65BDC}" presName="hierRoot2" presStyleCnt="0">
        <dgm:presLayoutVars>
          <dgm:hierBranch/>
        </dgm:presLayoutVars>
      </dgm:prSet>
      <dgm:spPr/>
    </dgm:pt>
    <dgm:pt modelId="{C6BBD217-622E-4865-BDD1-F4985763C517}" type="pres">
      <dgm:prSet presAssocID="{4BA870F1-3E7E-4A2E-90C4-593795B65BDC}" presName="rootComposite" presStyleCnt="0"/>
      <dgm:spPr/>
    </dgm:pt>
    <dgm:pt modelId="{B3C29489-7CD7-4630-9978-F036C96549BC}" type="pres">
      <dgm:prSet presAssocID="{4BA870F1-3E7E-4A2E-90C4-593795B65BDC}" presName="rootText" presStyleLbl="node4" presStyleIdx="3" presStyleCnt="5" custScaleX="374268">
        <dgm:presLayoutVars>
          <dgm:chPref val="3"/>
        </dgm:presLayoutVars>
      </dgm:prSet>
      <dgm:spPr/>
      <dgm:t>
        <a:bodyPr/>
        <a:lstStyle/>
        <a:p>
          <a:endParaRPr lang="zh-CN" altLang="en-US"/>
        </a:p>
      </dgm:t>
    </dgm:pt>
    <dgm:pt modelId="{25E33414-494C-4D9D-8AA0-C875F46CFF83}" type="pres">
      <dgm:prSet presAssocID="{4BA870F1-3E7E-4A2E-90C4-593795B65BDC}" presName="rootConnector" presStyleLbl="node4" presStyleIdx="3" presStyleCnt="5"/>
      <dgm:spPr/>
      <dgm:t>
        <a:bodyPr/>
        <a:lstStyle/>
        <a:p>
          <a:endParaRPr lang="zh-CN" altLang="en-US"/>
        </a:p>
      </dgm:t>
    </dgm:pt>
    <dgm:pt modelId="{EA15798B-FE82-49CF-A0B6-BB775863B897}" type="pres">
      <dgm:prSet presAssocID="{4BA870F1-3E7E-4A2E-90C4-593795B65BDC}" presName="hierChild4" presStyleCnt="0"/>
      <dgm:spPr/>
    </dgm:pt>
    <dgm:pt modelId="{701CCDD9-22A2-459A-ABAE-0E8AB881205E}" type="pres">
      <dgm:prSet presAssocID="{1E4A46E2-E208-4CE1-AEC8-43036ED84445}" presName="Name35" presStyleLbl="parChTrans1D4" presStyleIdx="4" presStyleCnt="5"/>
      <dgm:spPr/>
    </dgm:pt>
    <dgm:pt modelId="{F16038B7-53EF-4DB7-82B4-6904D0B325DC}" type="pres">
      <dgm:prSet presAssocID="{D9E4B6DD-327D-49E4-AC31-D8C06889071E}" presName="hierRoot2" presStyleCnt="0">
        <dgm:presLayoutVars>
          <dgm:hierBranch val="r"/>
        </dgm:presLayoutVars>
      </dgm:prSet>
      <dgm:spPr/>
    </dgm:pt>
    <dgm:pt modelId="{C8967374-1A66-4D7E-8B61-D8AEF0D6C252}" type="pres">
      <dgm:prSet presAssocID="{D9E4B6DD-327D-49E4-AC31-D8C06889071E}" presName="rootComposite" presStyleCnt="0"/>
      <dgm:spPr/>
    </dgm:pt>
    <dgm:pt modelId="{F3716FA2-69D7-4997-BF52-AC19C5705C57}" type="pres">
      <dgm:prSet presAssocID="{D9E4B6DD-327D-49E4-AC31-D8C06889071E}" presName="rootText" presStyleLbl="node4" presStyleIdx="4" presStyleCnt="5" custScaleX="374268">
        <dgm:presLayoutVars>
          <dgm:chPref val="3"/>
        </dgm:presLayoutVars>
      </dgm:prSet>
      <dgm:spPr/>
      <dgm:t>
        <a:bodyPr/>
        <a:lstStyle/>
        <a:p>
          <a:endParaRPr lang="zh-CN" altLang="en-US"/>
        </a:p>
      </dgm:t>
    </dgm:pt>
    <dgm:pt modelId="{FF0E188B-8C52-4942-BDF2-459D2FA1045D}" type="pres">
      <dgm:prSet presAssocID="{D9E4B6DD-327D-49E4-AC31-D8C06889071E}" presName="rootConnector" presStyleLbl="node4" presStyleIdx="4" presStyleCnt="5"/>
      <dgm:spPr/>
      <dgm:t>
        <a:bodyPr/>
        <a:lstStyle/>
        <a:p>
          <a:endParaRPr lang="zh-CN" altLang="en-US"/>
        </a:p>
      </dgm:t>
    </dgm:pt>
    <dgm:pt modelId="{9916A0FD-D2BC-49F8-BA35-4471CEFED49D}" type="pres">
      <dgm:prSet presAssocID="{D9E4B6DD-327D-49E4-AC31-D8C06889071E}" presName="hierChild4" presStyleCnt="0"/>
      <dgm:spPr/>
    </dgm:pt>
    <dgm:pt modelId="{9DF35CE7-63DE-4605-ABB0-C08A513C12DB}" type="pres">
      <dgm:prSet presAssocID="{D9E4B6DD-327D-49E4-AC31-D8C06889071E}" presName="hierChild5" presStyleCnt="0"/>
      <dgm:spPr/>
    </dgm:pt>
    <dgm:pt modelId="{6EF683B3-DF3E-4941-8DA0-E06212515389}" type="pres">
      <dgm:prSet presAssocID="{4BA870F1-3E7E-4A2E-90C4-593795B65BDC}" presName="hierChild5" presStyleCnt="0"/>
      <dgm:spPr/>
    </dgm:pt>
    <dgm:pt modelId="{5B4BF6C6-1EF2-4C06-A714-DB69A9D794C4}" type="pres">
      <dgm:prSet presAssocID="{3A8A8602-D929-4489-A938-8004D15A34B7}" presName="hierChild5" presStyleCnt="0"/>
      <dgm:spPr/>
    </dgm:pt>
    <dgm:pt modelId="{0E9F3F24-E476-4596-9BE3-EF0DE8030803}" type="pres">
      <dgm:prSet presAssocID="{491B9B7C-787D-4B10-AC72-6CBF70BDC4FF}" presName="hierChild5" presStyleCnt="0"/>
      <dgm:spPr/>
    </dgm:pt>
    <dgm:pt modelId="{6D3EE8F3-9298-47A9-8AF7-00AD7DCEE0B1}" type="pres">
      <dgm:prSet presAssocID="{9086D789-97EE-47E2-A236-AC591B548B11}" presName="hierChild5" presStyleCnt="0"/>
      <dgm:spPr/>
    </dgm:pt>
    <dgm:pt modelId="{F6AEDB60-F8A8-4C33-ABA9-D5053AB3A3B5}" type="pres">
      <dgm:prSet presAssocID="{8BB10CDE-9925-4AA8-B1A0-366EA843465A}" presName="hierChild5" presStyleCnt="0"/>
      <dgm:spPr/>
    </dgm:pt>
    <dgm:pt modelId="{E2EB1CFE-22CB-4AFE-8974-4DBA082FCC66}" type="pres">
      <dgm:prSet presAssocID="{0FD88F2F-0F9A-4434-A60C-7F20770B4363}" presName="hierChild5" presStyleCnt="0"/>
      <dgm:spPr/>
    </dgm:pt>
    <dgm:pt modelId="{58924CFD-CB15-49E6-9C99-C93714B1709F}" type="pres">
      <dgm:prSet presAssocID="{396574A9-6F34-445E-B80D-AACB8AAF8DE9}" presName="hierChild3" presStyleCnt="0"/>
      <dgm:spPr/>
    </dgm:pt>
  </dgm:ptLst>
  <dgm:cxnLst>
    <dgm:cxn modelId="{3342D526-6DBB-4D6D-A7DB-B636874A7AC4}" type="presOf" srcId="{9086D789-97EE-47E2-A236-AC591B548B11}" destId="{BF8B3712-4FFD-47D0-A61A-1E30813B779E}" srcOrd="0" destOrd="0" presId="urn:microsoft.com/office/officeart/2005/8/layout/orgChart1"/>
    <dgm:cxn modelId="{E0B73F8C-F998-46C6-8A87-53592C0B23A9}" type="presOf" srcId="{66A6EDAF-9B56-4871-9862-974F882BBE92}" destId="{2A237A04-4C34-4F7C-A37F-B8E50108CCFE}" srcOrd="0" destOrd="0" presId="urn:microsoft.com/office/officeart/2005/8/layout/orgChart1"/>
    <dgm:cxn modelId="{CC059EBD-C137-4614-9F01-EC0A3AFD3C15}" type="presOf" srcId="{1E4A46E2-E208-4CE1-AEC8-43036ED84445}" destId="{701CCDD9-22A2-459A-ABAE-0E8AB881205E}" srcOrd="0" destOrd="0" presId="urn:microsoft.com/office/officeart/2005/8/layout/orgChart1"/>
    <dgm:cxn modelId="{330D6A82-2754-4192-8C17-F56E7EBB7240}" type="presOf" srcId="{F152301F-56CC-4024-A73A-8B5A54D8BC48}" destId="{BA06E723-DD0E-4EB8-AF23-C2A11065ED3C}" srcOrd="0" destOrd="0" presId="urn:microsoft.com/office/officeart/2005/8/layout/orgChart1"/>
    <dgm:cxn modelId="{6D62802E-4399-4B0E-83CB-AC28C6E2765E}" type="presOf" srcId="{BB64BAF6-4A17-48B7-8F12-8B7D02DCD8AD}" destId="{F549665A-6546-4897-A881-D2BC20A76063}" srcOrd="0" destOrd="0" presId="urn:microsoft.com/office/officeart/2005/8/layout/orgChart1"/>
    <dgm:cxn modelId="{7689F19C-A4B5-4CC3-9971-22EECD11BF1A}" type="presOf" srcId="{0FD88F2F-0F9A-4434-A60C-7F20770B4363}" destId="{22BEF422-A0CD-47CC-9C27-2CA4376A282D}" srcOrd="0" destOrd="0" presId="urn:microsoft.com/office/officeart/2005/8/layout/orgChart1"/>
    <dgm:cxn modelId="{17B3FC58-2949-4DE4-A4C2-8D48DFE330A8}" type="presOf" srcId="{3A8A8602-D929-4489-A938-8004D15A34B7}" destId="{DD852BC2-49B5-4904-90DE-65110271481B}" srcOrd="0" destOrd="0" presId="urn:microsoft.com/office/officeart/2005/8/layout/orgChart1"/>
    <dgm:cxn modelId="{CF5418C8-ED73-44DB-8C6F-60664E96DB0A}" type="presOf" srcId="{0FD88F2F-0F9A-4434-A60C-7F20770B4363}" destId="{EF67EE2E-4394-4673-8598-49538BA1030C}" srcOrd="1" destOrd="0" presId="urn:microsoft.com/office/officeart/2005/8/layout/orgChart1"/>
    <dgm:cxn modelId="{4BAFB0F3-AB91-4EF1-B683-4121C530AAA7}" srcId="{9086D789-97EE-47E2-A236-AC591B548B11}" destId="{491B9B7C-787D-4B10-AC72-6CBF70BDC4FF}" srcOrd="0" destOrd="0" parTransId="{F152301F-56CC-4024-A73A-8B5A54D8BC48}" sibTransId="{06F97FBE-F0DB-4C42-92CD-FB4EBE42374F}"/>
    <dgm:cxn modelId="{27C91373-AC02-4C16-AA59-2D04A17A0356}" type="presOf" srcId="{4BA870F1-3E7E-4A2E-90C4-593795B65BDC}" destId="{B3C29489-7CD7-4630-9978-F036C96549BC}" srcOrd="0" destOrd="0" presId="urn:microsoft.com/office/officeart/2005/8/layout/orgChart1"/>
    <dgm:cxn modelId="{40EFD292-6BEF-4C2F-AA74-4FF93CAE0C6F}" srcId="{0FD88F2F-0F9A-4434-A60C-7F20770B4363}" destId="{8BB10CDE-9925-4AA8-B1A0-366EA843465A}" srcOrd="0" destOrd="0" parTransId="{66A6EDAF-9B56-4871-9862-974F882BBE92}" sibTransId="{23DE0A5B-233D-4864-823F-B9483E912C4C}"/>
    <dgm:cxn modelId="{934393A6-23C6-409E-AB04-BC8AAB66BD05}" type="presOf" srcId="{D9E4B6DD-327D-49E4-AC31-D8C06889071E}" destId="{F3716FA2-69D7-4997-BF52-AC19C5705C57}" srcOrd="0" destOrd="0" presId="urn:microsoft.com/office/officeart/2005/8/layout/orgChart1"/>
    <dgm:cxn modelId="{1B39339E-23D5-4387-B666-624F92F70D99}" type="presOf" srcId="{97BC3897-2F21-401B-8D03-93AA3CC990CE}" destId="{D14A0D27-88C9-4D30-8B29-7A62EF3361E9}" srcOrd="0" destOrd="0" presId="urn:microsoft.com/office/officeart/2005/8/layout/orgChart1"/>
    <dgm:cxn modelId="{0A723934-D00A-4D6A-B0C6-1A9DD92DA8E3}" type="presOf" srcId="{491B9B7C-787D-4B10-AC72-6CBF70BDC4FF}" destId="{F8758A58-CD28-4F21-9C0A-14D8FA50C55E}" srcOrd="0" destOrd="0" presId="urn:microsoft.com/office/officeart/2005/8/layout/orgChart1"/>
    <dgm:cxn modelId="{BDB0F27A-B1F4-4577-A3E7-BEC27CF6632C}" type="presOf" srcId="{9086D789-97EE-47E2-A236-AC591B548B11}" destId="{FA70D98A-988D-45E2-9D72-15616C4D6D1F}" srcOrd="1" destOrd="0" presId="urn:microsoft.com/office/officeart/2005/8/layout/orgChart1"/>
    <dgm:cxn modelId="{CDB9E879-30BB-4ACF-8DAD-C7B9E2520CF2}" srcId="{491B9B7C-787D-4B10-AC72-6CBF70BDC4FF}" destId="{3A8A8602-D929-4489-A938-8004D15A34B7}" srcOrd="0" destOrd="0" parTransId="{BB64BAF6-4A17-48B7-8F12-8B7D02DCD8AD}" sibTransId="{5B689593-F845-4A60-A658-90D260617490}"/>
    <dgm:cxn modelId="{94F4575A-D456-4304-AE2B-248D694C2DAE}" srcId="{8BB10CDE-9925-4AA8-B1A0-366EA843465A}" destId="{9086D789-97EE-47E2-A236-AC591B548B11}" srcOrd="0" destOrd="0" parTransId="{97BC3897-2F21-401B-8D03-93AA3CC990CE}" sibTransId="{9752C5EA-F8B7-4FB2-9E86-A8B09A81B0C5}"/>
    <dgm:cxn modelId="{DF0CF97D-016F-4E5A-858B-0F63B1F28BBC}" type="presOf" srcId="{D9E4B6DD-327D-49E4-AC31-D8C06889071E}" destId="{FF0E188B-8C52-4942-BDF2-459D2FA1045D}" srcOrd="1" destOrd="0" presId="urn:microsoft.com/office/officeart/2005/8/layout/orgChart1"/>
    <dgm:cxn modelId="{9084AD14-C2B5-4B40-A151-DF97C5577327}" srcId="{7AC17B28-326B-406E-B047-CD394DEAAA8E}" destId="{396574A9-6F34-445E-B80D-AACB8AAF8DE9}" srcOrd="0" destOrd="0" parTransId="{5E30CC03-0F86-4751-A60A-29FA752660D9}" sibTransId="{DCE806F7-63AD-49C3-B80E-02956005FD27}"/>
    <dgm:cxn modelId="{FCFFAC2B-DA42-46AE-8E37-C64486C6F6BF}" type="presOf" srcId="{491B9B7C-787D-4B10-AC72-6CBF70BDC4FF}" destId="{622A82B4-9155-4571-995C-2166A9A032B9}" srcOrd="1" destOrd="0" presId="urn:microsoft.com/office/officeart/2005/8/layout/orgChart1"/>
    <dgm:cxn modelId="{675DF346-2BD2-480C-8EEE-B2C082331CC0}" srcId="{396574A9-6F34-445E-B80D-AACB8AAF8DE9}" destId="{0FD88F2F-0F9A-4434-A60C-7F20770B4363}" srcOrd="0" destOrd="0" parTransId="{D63C1F12-1C88-44E5-8D24-2291406D265A}" sibTransId="{A0EEB06C-0CFD-4003-958E-5E035705F4AF}"/>
    <dgm:cxn modelId="{8A63EC76-01D6-4309-AC87-F5E792E61CCE}" srcId="{4BA870F1-3E7E-4A2E-90C4-593795B65BDC}" destId="{D9E4B6DD-327D-49E4-AC31-D8C06889071E}" srcOrd="0" destOrd="0" parTransId="{1E4A46E2-E208-4CE1-AEC8-43036ED84445}" sibTransId="{49B9954E-08C7-4B69-91EF-217FB80F5A29}"/>
    <dgm:cxn modelId="{027936BF-3FCF-437D-907B-641AEC03BEFA}" type="presOf" srcId="{3A8A8602-D929-4489-A938-8004D15A34B7}" destId="{27484E81-0590-40F2-855C-84F65C7C3FD2}" srcOrd="1" destOrd="0" presId="urn:microsoft.com/office/officeart/2005/8/layout/orgChart1"/>
    <dgm:cxn modelId="{6ED01153-5BAA-4485-B1A7-C1449D94BBAB}" type="presOf" srcId="{8BB10CDE-9925-4AA8-B1A0-366EA843465A}" destId="{D2E50832-31F0-4D80-A123-892BEFA52D06}" srcOrd="1" destOrd="0" presId="urn:microsoft.com/office/officeart/2005/8/layout/orgChart1"/>
    <dgm:cxn modelId="{CF3611BB-588D-43F6-ABE6-31F6E0DC32E6}" type="presOf" srcId="{396574A9-6F34-445E-B80D-AACB8AAF8DE9}" destId="{6C65147B-346C-42C2-92C1-1339BBFE4B03}" srcOrd="0" destOrd="0" presId="urn:microsoft.com/office/officeart/2005/8/layout/orgChart1"/>
    <dgm:cxn modelId="{9DBAAAE7-DE33-467E-B30F-540482EAAF4B}" srcId="{3A8A8602-D929-4489-A938-8004D15A34B7}" destId="{4BA870F1-3E7E-4A2E-90C4-593795B65BDC}" srcOrd="0" destOrd="0" parTransId="{C977A139-2E78-4B12-96C0-7FCD29EA8929}" sibTransId="{DA6CF134-D3BA-47CB-B856-251741BE317B}"/>
    <dgm:cxn modelId="{FEBF1DEA-8764-4B09-9FFD-F67CEAFF6165}" type="presOf" srcId="{7AC17B28-326B-406E-B047-CD394DEAAA8E}" destId="{1C963917-EE5B-4FAB-8BFC-A6D69153733C}" srcOrd="0" destOrd="0" presId="urn:microsoft.com/office/officeart/2005/8/layout/orgChart1"/>
    <dgm:cxn modelId="{88FC2C83-F4A2-42F1-87FD-CD83B9227F4E}" type="presOf" srcId="{8BB10CDE-9925-4AA8-B1A0-366EA843465A}" destId="{97C3AF06-F04F-4BDE-ABA0-EC4AD3977466}" srcOrd="0" destOrd="0" presId="urn:microsoft.com/office/officeart/2005/8/layout/orgChart1"/>
    <dgm:cxn modelId="{E583C5BB-8916-4190-92B1-4874115B18CA}" type="presOf" srcId="{396574A9-6F34-445E-B80D-AACB8AAF8DE9}" destId="{C4F71A80-E182-4825-AACD-7B997F563301}" srcOrd="1" destOrd="0" presId="urn:microsoft.com/office/officeart/2005/8/layout/orgChart1"/>
    <dgm:cxn modelId="{4C55CADF-23B2-4C47-8098-7D7D1567F067}" type="presOf" srcId="{D63C1F12-1C88-44E5-8D24-2291406D265A}" destId="{145528C9-8636-4DBB-8D51-931C7BAF5A3A}" srcOrd="0" destOrd="0" presId="urn:microsoft.com/office/officeart/2005/8/layout/orgChart1"/>
    <dgm:cxn modelId="{BDBC9EC6-A828-4B94-8AF1-1E4A3CD32A1E}" type="presOf" srcId="{C977A139-2E78-4B12-96C0-7FCD29EA8929}" destId="{04D67715-ED1C-4463-BD26-3301C5CDDD91}" srcOrd="0" destOrd="0" presId="urn:microsoft.com/office/officeart/2005/8/layout/orgChart1"/>
    <dgm:cxn modelId="{F4F692BC-C01D-4671-8952-619F7F2060D3}" type="presOf" srcId="{4BA870F1-3E7E-4A2E-90C4-593795B65BDC}" destId="{25E33414-494C-4D9D-8AA0-C875F46CFF83}" srcOrd="1" destOrd="0" presId="urn:microsoft.com/office/officeart/2005/8/layout/orgChart1"/>
    <dgm:cxn modelId="{AB5E3CE2-9768-4C92-9E28-7815DE51E0C4}" type="presParOf" srcId="{1C963917-EE5B-4FAB-8BFC-A6D69153733C}" destId="{25EC79C0-009B-4CB3-A02B-7FEEF86D72A8}" srcOrd="0" destOrd="0" presId="urn:microsoft.com/office/officeart/2005/8/layout/orgChart1"/>
    <dgm:cxn modelId="{BF7AE31B-E3ED-4E0E-B22E-0B7F80891439}" type="presParOf" srcId="{25EC79C0-009B-4CB3-A02B-7FEEF86D72A8}" destId="{A1698D3B-98BF-4D5E-B773-59EC802FA5C5}" srcOrd="0" destOrd="0" presId="urn:microsoft.com/office/officeart/2005/8/layout/orgChart1"/>
    <dgm:cxn modelId="{EB7A4756-4025-4C95-B5CF-C6BABE71DBAF}" type="presParOf" srcId="{A1698D3B-98BF-4D5E-B773-59EC802FA5C5}" destId="{6C65147B-346C-42C2-92C1-1339BBFE4B03}" srcOrd="0" destOrd="0" presId="urn:microsoft.com/office/officeart/2005/8/layout/orgChart1"/>
    <dgm:cxn modelId="{0B594FFA-2826-4D47-AD5B-D911BC073DD1}" type="presParOf" srcId="{A1698D3B-98BF-4D5E-B773-59EC802FA5C5}" destId="{C4F71A80-E182-4825-AACD-7B997F563301}" srcOrd="1" destOrd="0" presId="urn:microsoft.com/office/officeart/2005/8/layout/orgChart1"/>
    <dgm:cxn modelId="{FABDC904-9EF0-40C4-8F63-16AAC3F610D5}" type="presParOf" srcId="{25EC79C0-009B-4CB3-A02B-7FEEF86D72A8}" destId="{A7AC4872-03D7-4ABF-8B9B-FE0488427188}" srcOrd="1" destOrd="0" presId="urn:microsoft.com/office/officeart/2005/8/layout/orgChart1"/>
    <dgm:cxn modelId="{545C558B-ADEC-4489-AEC7-99D448A0E4F8}" type="presParOf" srcId="{A7AC4872-03D7-4ABF-8B9B-FE0488427188}" destId="{145528C9-8636-4DBB-8D51-931C7BAF5A3A}" srcOrd="0" destOrd="0" presId="urn:microsoft.com/office/officeart/2005/8/layout/orgChart1"/>
    <dgm:cxn modelId="{D41B3CAE-54EF-40C4-8FDD-67A0BDD9C85C}" type="presParOf" srcId="{A7AC4872-03D7-4ABF-8B9B-FE0488427188}" destId="{473264B8-257B-4037-82E4-0F65FD6911D6}" srcOrd="1" destOrd="0" presId="urn:microsoft.com/office/officeart/2005/8/layout/orgChart1"/>
    <dgm:cxn modelId="{E280B21C-7B7A-473F-9943-9C114F349624}" type="presParOf" srcId="{473264B8-257B-4037-82E4-0F65FD6911D6}" destId="{87F7E3EA-3B20-4B0A-9CAB-43679F30AB82}" srcOrd="0" destOrd="0" presId="urn:microsoft.com/office/officeart/2005/8/layout/orgChart1"/>
    <dgm:cxn modelId="{47E5DB46-2289-4429-88B0-B0DCA3B70706}" type="presParOf" srcId="{87F7E3EA-3B20-4B0A-9CAB-43679F30AB82}" destId="{22BEF422-A0CD-47CC-9C27-2CA4376A282D}" srcOrd="0" destOrd="0" presId="urn:microsoft.com/office/officeart/2005/8/layout/orgChart1"/>
    <dgm:cxn modelId="{F6997CAD-B214-43F2-A615-97CB44D13D6E}" type="presParOf" srcId="{87F7E3EA-3B20-4B0A-9CAB-43679F30AB82}" destId="{EF67EE2E-4394-4673-8598-49538BA1030C}" srcOrd="1" destOrd="0" presId="urn:microsoft.com/office/officeart/2005/8/layout/orgChart1"/>
    <dgm:cxn modelId="{47C9BCCC-FE25-4845-891B-8E47A44CBDC4}" type="presParOf" srcId="{473264B8-257B-4037-82E4-0F65FD6911D6}" destId="{CFD9B8A7-1541-4AE6-91DC-A8FDFC536F9F}" srcOrd="1" destOrd="0" presId="urn:microsoft.com/office/officeart/2005/8/layout/orgChart1"/>
    <dgm:cxn modelId="{39B05B00-5B7B-4AAC-A8D4-D17847E36287}" type="presParOf" srcId="{CFD9B8A7-1541-4AE6-91DC-A8FDFC536F9F}" destId="{2A237A04-4C34-4F7C-A37F-B8E50108CCFE}" srcOrd="0" destOrd="0" presId="urn:microsoft.com/office/officeart/2005/8/layout/orgChart1"/>
    <dgm:cxn modelId="{45FCB9C3-E3F2-4F7F-9A0B-829D372FEE9E}" type="presParOf" srcId="{CFD9B8A7-1541-4AE6-91DC-A8FDFC536F9F}" destId="{F7EA87CD-32A8-4543-9FA7-4D22F8FE4A93}" srcOrd="1" destOrd="0" presId="urn:microsoft.com/office/officeart/2005/8/layout/orgChart1"/>
    <dgm:cxn modelId="{792ADE7D-39E1-4EE2-81D8-428AA30DACA0}" type="presParOf" srcId="{F7EA87CD-32A8-4543-9FA7-4D22F8FE4A93}" destId="{785B3F4C-C535-4132-9A36-45A06F13F56D}" srcOrd="0" destOrd="0" presId="urn:microsoft.com/office/officeart/2005/8/layout/orgChart1"/>
    <dgm:cxn modelId="{7E78E1ED-A619-4282-ABD8-CCB1FEE37F8A}" type="presParOf" srcId="{785B3F4C-C535-4132-9A36-45A06F13F56D}" destId="{97C3AF06-F04F-4BDE-ABA0-EC4AD3977466}" srcOrd="0" destOrd="0" presId="urn:microsoft.com/office/officeart/2005/8/layout/orgChart1"/>
    <dgm:cxn modelId="{A2558E8E-C8C2-4653-AC32-18C0D0346E07}" type="presParOf" srcId="{785B3F4C-C535-4132-9A36-45A06F13F56D}" destId="{D2E50832-31F0-4D80-A123-892BEFA52D06}" srcOrd="1" destOrd="0" presId="urn:microsoft.com/office/officeart/2005/8/layout/orgChart1"/>
    <dgm:cxn modelId="{3D6A5F46-E491-4E03-A797-ECBC8E6EE823}" type="presParOf" srcId="{F7EA87CD-32A8-4543-9FA7-4D22F8FE4A93}" destId="{E42C17FE-F16D-46CE-A5E0-D986DA78FB3F}" srcOrd="1" destOrd="0" presId="urn:microsoft.com/office/officeart/2005/8/layout/orgChart1"/>
    <dgm:cxn modelId="{07AA260D-8D12-4083-BDC3-708EB9921E4A}" type="presParOf" srcId="{E42C17FE-F16D-46CE-A5E0-D986DA78FB3F}" destId="{D14A0D27-88C9-4D30-8B29-7A62EF3361E9}" srcOrd="0" destOrd="0" presId="urn:microsoft.com/office/officeart/2005/8/layout/orgChart1"/>
    <dgm:cxn modelId="{CDBB9C34-144A-4075-B8FC-155D676CCE1D}" type="presParOf" srcId="{E42C17FE-F16D-46CE-A5E0-D986DA78FB3F}" destId="{4DC52018-3D12-401B-BD51-CFA18552C103}" srcOrd="1" destOrd="0" presId="urn:microsoft.com/office/officeart/2005/8/layout/orgChart1"/>
    <dgm:cxn modelId="{F723C6CF-8EA7-4E53-A6DE-30FBB19C5123}" type="presParOf" srcId="{4DC52018-3D12-401B-BD51-CFA18552C103}" destId="{C42FC2F2-212C-41DC-8C9E-4C0D29E248E6}" srcOrd="0" destOrd="0" presId="urn:microsoft.com/office/officeart/2005/8/layout/orgChart1"/>
    <dgm:cxn modelId="{01DE526C-D50E-470A-8DD2-801DFF889CAB}" type="presParOf" srcId="{C42FC2F2-212C-41DC-8C9E-4C0D29E248E6}" destId="{BF8B3712-4FFD-47D0-A61A-1E30813B779E}" srcOrd="0" destOrd="0" presId="urn:microsoft.com/office/officeart/2005/8/layout/orgChart1"/>
    <dgm:cxn modelId="{199766E0-FA07-4363-9A8D-F90CE7EA5F3B}" type="presParOf" srcId="{C42FC2F2-212C-41DC-8C9E-4C0D29E248E6}" destId="{FA70D98A-988D-45E2-9D72-15616C4D6D1F}" srcOrd="1" destOrd="0" presId="urn:microsoft.com/office/officeart/2005/8/layout/orgChart1"/>
    <dgm:cxn modelId="{479AFB72-2E89-4BFC-AEC9-DC0906502020}" type="presParOf" srcId="{4DC52018-3D12-401B-BD51-CFA18552C103}" destId="{D7A7BD07-7D61-4510-B245-74706AAD40B4}" srcOrd="1" destOrd="0" presId="urn:microsoft.com/office/officeart/2005/8/layout/orgChart1"/>
    <dgm:cxn modelId="{515BD86D-9EC1-4D85-A2D0-53333A530034}" type="presParOf" srcId="{D7A7BD07-7D61-4510-B245-74706AAD40B4}" destId="{BA06E723-DD0E-4EB8-AF23-C2A11065ED3C}" srcOrd="0" destOrd="0" presId="urn:microsoft.com/office/officeart/2005/8/layout/orgChart1"/>
    <dgm:cxn modelId="{C0DAA63B-E5E7-47F8-9418-F0BBCD46A418}" type="presParOf" srcId="{D7A7BD07-7D61-4510-B245-74706AAD40B4}" destId="{3AE91DD0-1C4A-4AEE-A9C7-5ABD654B8BAF}" srcOrd="1" destOrd="0" presId="urn:microsoft.com/office/officeart/2005/8/layout/orgChart1"/>
    <dgm:cxn modelId="{7A262246-4305-481E-82D6-B97DE7E28572}" type="presParOf" srcId="{3AE91DD0-1C4A-4AEE-A9C7-5ABD654B8BAF}" destId="{800D65B4-4771-4DB1-8231-B32107728EBF}" srcOrd="0" destOrd="0" presId="urn:microsoft.com/office/officeart/2005/8/layout/orgChart1"/>
    <dgm:cxn modelId="{F879E075-9467-4EFD-BB0A-DC29B1DFC349}" type="presParOf" srcId="{800D65B4-4771-4DB1-8231-B32107728EBF}" destId="{F8758A58-CD28-4F21-9C0A-14D8FA50C55E}" srcOrd="0" destOrd="0" presId="urn:microsoft.com/office/officeart/2005/8/layout/orgChart1"/>
    <dgm:cxn modelId="{D28CCD6A-1D0D-4D5A-89BF-7C6D11FAC766}" type="presParOf" srcId="{800D65B4-4771-4DB1-8231-B32107728EBF}" destId="{622A82B4-9155-4571-995C-2166A9A032B9}" srcOrd="1" destOrd="0" presId="urn:microsoft.com/office/officeart/2005/8/layout/orgChart1"/>
    <dgm:cxn modelId="{E6AB8D1E-9157-4B89-9703-645DE5770CAE}" type="presParOf" srcId="{3AE91DD0-1C4A-4AEE-A9C7-5ABD654B8BAF}" destId="{888FC8AA-DDDA-403B-B943-C0F11AF2B600}" srcOrd="1" destOrd="0" presId="urn:microsoft.com/office/officeart/2005/8/layout/orgChart1"/>
    <dgm:cxn modelId="{126297C2-7688-4E2F-A23E-9A6C87DBAA9E}" type="presParOf" srcId="{888FC8AA-DDDA-403B-B943-C0F11AF2B600}" destId="{F549665A-6546-4897-A881-D2BC20A76063}" srcOrd="0" destOrd="0" presId="urn:microsoft.com/office/officeart/2005/8/layout/orgChart1"/>
    <dgm:cxn modelId="{BFD8E2B7-1A39-4470-A9C0-C65158929AC2}" type="presParOf" srcId="{888FC8AA-DDDA-403B-B943-C0F11AF2B600}" destId="{2FCA7ABC-25FC-4D52-8471-7EFC6BF52D19}" srcOrd="1" destOrd="0" presId="urn:microsoft.com/office/officeart/2005/8/layout/orgChart1"/>
    <dgm:cxn modelId="{096A2A30-18B5-48A5-9DA6-17060E00BB1A}" type="presParOf" srcId="{2FCA7ABC-25FC-4D52-8471-7EFC6BF52D19}" destId="{F80BBE12-8490-4E72-A588-3ED7558A20BF}" srcOrd="0" destOrd="0" presId="urn:microsoft.com/office/officeart/2005/8/layout/orgChart1"/>
    <dgm:cxn modelId="{F79AA7B4-9908-4068-8ABD-77C791D45314}" type="presParOf" srcId="{F80BBE12-8490-4E72-A588-3ED7558A20BF}" destId="{DD852BC2-49B5-4904-90DE-65110271481B}" srcOrd="0" destOrd="0" presId="urn:microsoft.com/office/officeart/2005/8/layout/orgChart1"/>
    <dgm:cxn modelId="{01ED636D-6E70-4716-86C8-93B39AAB9C25}" type="presParOf" srcId="{F80BBE12-8490-4E72-A588-3ED7558A20BF}" destId="{27484E81-0590-40F2-855C-84F65C7C3FD2}" srcOrd="1" destOrd="0" presId="urn:microsoft.com/office/officeart/2005/8/layout/orgChart1"/>
    <dgm:cxn modelId="{FCF1D377-AEFF-4329-BCAE-8B3CE02D5D9A}" type="presParOf" srcId="{2FCA7ABC-25FC-4D52-8471-7EFC6BF52D19}" destId="{FDA53FBA-6A55-4434-A363-60DFB434318D}" srcOrd="1" destOrd="0" presId="urn:microsoft.com/office/officeart/2005/8/layout/orgChart1"/>
    <dgm:cxn modelId="{FAF89950-4074-4783-BA75-5B9366C48ECE}" type="presParOf" srcId="{FDA53FBA-6A55-4434-A363-60DFB434318D}" destId="{04D67715-ED1C-4463-BD26-3301C5CDDD91}" srcOrd="0" destOrd="0" presId="urn:microsoft.com/office/officeart/2005/8/layout/orgChart1"/>
    <dgm:cxn modelId="{0DE756AF-B2B4-4BE1-B99A-33C0B81E0C6C}" type="presParOf" srcId="{FDA53FBA-6A55-4434-A363-60DFB434318D}" destId="{264C9576-F72F-419E-844A-94251B1407A7}" srcOrd="1" destOrd="0" presId="urn:microsoft.com/office/officeart/2005/8/layout/orgChart1"/>
    <dgm:cxn modelId="{739417E1-C06F-47F0-A9E8-F220B39CD78A}" type="presParOf" srcId="{264C9576-F72F-419E-844A-94251B1407A7}" destId="{C6BBD217-622E-4865-BDD1-F4985763C517}" srcOrd="0" destOrd="0" presId="urn:microsoft.com/office/officeart/2005/8/layout/orgChart1"/>
    <dgm:cxn modelId="{EC22DD4D-B4E7-470D-89C2-2794FED62D39}" type="presParOf" srcId="{C6BBD217-622E-4865-BDD1-F4985763C517}" destId="{B3C29489-7CD7-4630-9978-F036C96549BC}" srcOrd="0" destOrd="0" presId="urn:microsoft.com/office/officeart/2005/8/layout/orgChart1"/>
    <dgm:cxn modelId="{AF12EC52-93FB-4620-91ED-F1FD8BE0756E}" type="presParOf" srcId="{C6BBD217-622E-4865-BDD1-F4985763C517}" destId="{25E33414-494C-4D9D-8AA0-C875F46CFF83}" srcOrd="1" destOrd="0" presId="urn:microsoft.com/office/officeart/2005/8/layout/orgChart1"/>
    <dgm:cxn modelId="{E3E15234-6FBC-4886-B460-C6FB315294AB}" type="presParOf" srcId="{264C9576-F72F-419E-844A-94251B1407A7}" destId="{EA15798B-FE82-49CF-A0B6-BB775863B897}" srcOrd="1" destOrd="0" presId="urn:microsoft.com/office/officeart/2005/8/layout/orgChart1"/>
    <dgm:cxn modelId="{FC29CF5B-5794-48A5-9F64-FD487DFF8AD2}" type="presParOf" srcId="{EA15798B-FE82-49CF-A0B6-BB775863B897}" destId="{701CCDD9-22A2-459A-ABAE-0E8AB881205E}" srcOrd="0" destOrd="0" presId="urn:microsoft.com/office/officeart/2005/8/layout/orgChart1"/>
    <dgm:cxn modelId="{F53652CF-AE8D-460F-968F-BFB90998B40A}" type="presParOf" srcId="{EA15798B-FE82-49CF-A0B6-BB775863B897}" destId="{F16038B7-53EF-4DB7-82B4-6904D0B325DC}" srcOrd="1" destOrd="0" presId="urn:microsoft.com/office/officeart/2005/8/layout/orgChart1"/>
    <dgm:cxn modelId="{5D1EE159-1814-4A08-B065-CB692E8E9846}" type="presParOf" srcId="{F16038B7-53EF-4DB7-82B4-6904D0B325DC}" destId="{C8967374-1A66-4D7E-8B61-D8AEF0D6C252}" srcOrd="0" destOrd="0" presId="urn:microsoft.com/office/officeart/2005/8/layout/orgChart1"/>
    <dgm:cxn modelId="{3BA59CF1-ADA7-4A07-A206-F1885D9B5C7C}" type="presParOf" srcId="{C8967374-1A66-4D7E-8B61-D8AEF0D6C252}" destId="{F3716FA2-69D7-4997-BF52-AC19C5705C57}" srcOrd="0" destOrd="0" presId="urn:microsoft.com/office/officeart/2005/8/layout/orgChart1"/>
    <dgm:cxn modelId="{82A73DCD-3733-4547-AC2E-B7177D7B8068}" type="presParOf" srcId="{C8967374-1A66-4D7E-8B61-D8AEF0D6C252}" destId="{FF0E188B-8C52-4942-BDF2-459D2FA1045D}" srcOrd="1" destOrd="0" presId="urn:microsoft.com/office/officeart/2005/8/layout/orgChart1"/>
    <dgm:cxn modelId="{73D21A8D-D1AD-4232-9025-EE9CA086BE53}" type="presParOf" srcId="{F16038B7-53EF-4DB7-82B4-6904D0B325DC}" destId="{9916A0FD-D2BC-49F8-BA35-4471CEFED49D}" srcOrd="1" destOrd="0" presId="urn:microsoft.com/office/officeart/2005/8/layout/orgChart1"/>
    <dgm:cxn modelId="{41921137-E5E5-42C6-9E42-AB15E86130E4}" type="presParOf" srcId="{F16038B7-53EF-4DB7-82B4-6904D0B325DC}" destId="{9DF35CE7-63DE-4605-ABB0-C08A513C12DB}" srcOrd="2" destOrd="0" presId="urn:microsoft.com/office/officeart/2005/8/layout/orgChart1"/>
    <dgm:cxn modelId="{50944DA5-30D0-4B1F-9A4D-AA56CCBF35E0}" type="presParOf" srcId="{264C9576-F72F-419E-844A-94251B1407A7}" destId="{6EF683B3-DF3E-4941-8DA0-E06212515389}" srcOrd="2" destOrd="0" presId="urn:microsoft.com/office/officeart/2005/8/layout/orgChart1"/>
    <dgm:cxn modelId="{CA9DBAC4-0DE4-447A-AE82-B167CFEBB22C}" type="presParOf" srcId="{2FCA7ABC-25FC-4D52-8471-7EFC6BF52D19}" destId="{5B4BF6C6-1EF2-4C06-A714-DB69A9D794C4}" srcOrd="2" destOrd="0" presId="urn:microsoft.com/office/officeart/2005/8/layout/orgChart1"/>
    <dgm:cxn modelId="{18C7AC76-5040-4CB5-8B0E-AAE986563B88}" type="presParOf" srcId="{3AE91DD0-1C4A-4AEE-A9C7-5ABD654B8BAF}" destId="{0E9F3F24-E476-4596-9BE3-EF0DE8030803}" srcOrd="2" destOrd="0" presId="urn:microsoft.com/office/officeart/2005/8/layout/orgChart1"/>
    <dgm:cxn modelId="{70A4B9C4-8C20-4433-9EBE-6AE3E7799C42}" type="presParOf" srcId="{4DC52018-3D12-401B-BD51-CFA18552C103}" destId="{6D3EE8F3-9298-47A9-8AF7-00AD7DCEE0B1}" srcOrd="2" destOrd="0" presId="urn:microsoft.com/office/officeart/2005/8/layout/orgChart1"/>
    <dgm:cxn modelId="{D86AB28B-449A-4519-88DF-F28EF8147B14}" type="presParOf" srcId="{F7EA87CD-32A8-4543-9FA7-4D22F8FE4A93}" destId="{F6AEDB60-F8A8-4C33-ABA9-D5053AB3A3B5}" srcOrd="2" destOrd="0" presId="urn:microsoft.com/office/officeart/2005/8/layout/orgChart1"/>
    <dgm:cxn modelId="{1B4F5B84-9CC1-471C-B702-DE0E23195475}" type="presParOf" srcId="{473264B8-257B-4037-82E4-0F65FD6911D6}" destId="{E2EB1CFE-22CB-4AFE-8974-4DBA082FCC66}" srcOrd="2" destOrd="0" presId="urn:microsoft.com/office/officeart/2005/8/layout/orgChart1"/>
    <dgm:cxn modelId="{8AB4597A-8D23-4569-9C28-C920F3ABA6FE}" type="presParOf" srcId="{25EC79C0-009B-4CB3-A02B-7FEEF86D72A8}" destId="{58924CFD-CB15-49E6-9C99-C93714B1709F}" srcOrd="2" destOrd="0" presId="urn:microsoft.com/office/officeart/2005/8/layout/orgChart1"/>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C4A94034-9BBC-4845-9482-7F88EBDEF16A}" type="doc">
      <dgm:prSet loTypeId="urn:microsoft.com/office/officeart/2005/8/layout/orgChart1" loCatId="hierarchy" qsTypeId="urn:microsoft.com/office/officeart/2005/8/quickstyle/simple3" qsCatId="simple" csTypeId="urn:microsoft.com/office/officeart/2005/8/colors/accent1_2" csCatId="accent1" phldr="1"/>
      <dgm:spPr/>
    </dgm:pt>
    <dgm:pt modelId="{FED95AA5-FAD4-495D-B02D-C8921DF0CD32}">
      <dgm:prSet custT="1"/>
      <dgm:spPr/>
      <dgm:t>
        <a:bodyPr/>
        <a:lstStyle/>
        <a:p>
          <a:pPr marR="0" algn="ctr" rtl="0"/>
          <a:r>
            <a:rPr lang="zh-CN" altLang="en-US" sz="1200" b="0" i="0" u="none" strike="noStrike" kern="100" baseline="0" smtClean="0">
              <a:latin typeface="Calibri"/>
              <a:ea typeface="宋体"/>
            </a:rPr>
            <a:t>完成检测作业</a:t>
          </a:r>
          <a:endParaRPr lang="zh-CN" altLang="en-US" sz="1200" smtClean="0"/>
        </a:p>
      </dgm:t>
    </dgm:pt>
    <dgm:pt modelId="{3FB85D12-250B-437E-9A1A-9D77F8EAE2D2}" type="parTrans" cxnId="{1390610D-57A2-4C13-99FD-45841D8EC35D}">
      <dgm:prSet/>
      <dgm:spPr/>
      <dgm:t>
        <a:bodyPr/>
        <a:lstStyle/>
        <a:p>
          <a:endParaRPr lang="zh-CN" altLang="en-US" sz="1200"/>
        </a:p>
      </dgm:t>
    </dgm:pt>
    <dgm:pt modelId="{5C9AC021-5C69-4F03-88B2-2CC7ACEB7C06}" type="sibTrans" cxnId="{1390610D-57A2-4C13-99FD-45841D8EC35D}">
      <dgm:prSet/>
      <dgm:spPr/>
      <dgm:t>
        <a:bodyPr/>
        <a:lstStyle/>
        <a:p>
          <a:endParaRPr lang="zh-CN" altLang="en-US" sz="1200"/>
        </a:p>
      </dgm:t>
    </dgm:pt>
    <dgm:pt modelId="{A53FC51F-33D4-4898-A8E7-F2A2CF33A580}">
      <dgm:prSet custT="1"/>
      <dgm:spPr/>
      <dgm:t>
        <a:bodyPr/>
        <a:lstStyle/>
        <a:p>
          <a:pPr marR="0" algn="ctr" rtl="0"/>
          <a:r>
            <a:rPr lang="zh-CN" altLang="en-US" sz="1200" b="0" i="0" u="none" strike="noStrike" kern="100" baseline="0" smtClean="0">
              <a:latin typeface="Calibri"/>
              <a:ea typeface="宋体"/>
            </a:rPr>
            <a:t>填写检测报告单</a:t>
          </a:r>
          <a:endParaRPr lang="zh-CN" altLang="en-US" sz="1200" smtClean="0"/>
        </a:p>
      </dgm:t>
    </dgm:pt>
    <dgm:pt modelId="{87332A8B-B971-4E85-9687-89C1B37CC030}" type="parTrans" cxnId="{66B22596-3625-483A-B00E-FBC7FA83D6DC}">
      <dgm:prSet/>
      <dgm:spPr/>
      <dgm:t>
        <a:bodyPr/>
        <a:lstStyle/>
        <a:p>
          <a:endParaRPr lang="zh-CN" altLang="en-US" sz="1200"/>
        </a:p>
      </dgm:t>
    </dgm:pt>
    <dgm:pt modelId="{CC5D9E70-E426-4967-9AB8-A905DA7031F3}" type="sibTrans" cxnId="{66B22596-3625-483A-B00E-FBC7FA83D6DC}">
      <dgm:prSet/>
      <dgm:spPr/>
      <dgm:t>
        <a:bodyPr/>
        <a:lstStyle/>
        <a:p>
          <a:endParaRPr lang="zh-CN" altLang="en-US" sz="1200"/>
        </a:p>
      </dgm:t>
    </dgm:pt>
    <dgm:pt modelId="{EE8DC133-2E17-4F5F-AA77-D74F52F42634}">
      <dgm:prSet custT="1"/>
      <dgm:spPr/>
      <dgm:t>
        <a:bodyPr/>
        <a:lstStyle/>
        <a:p>
          <a:pPr marR="0" algn="ctr" rtl="0"/>
          <a:r>
            <a:rPr lang="zh-CN" altLang="en-US" sz="1200" b="0" i="0" u="none" strike="noStrike" kern="100" baseline="0" smtClean="0">
              <a:latin typeface="Calibri"/>
              <a:ea typeface="宋体"/>
            </a:rPr>
            <a:t>编制监测报告书</a:t>
          </a:r>
          <a:r>
            <a:rPr lang="en-US" altLang="zh-CN" sz="1200" b="0" i="0" u="none" strike="noStrike" kern="100" baseline="0" smtClean="0">
              <a:latin typeface="Calibri"/>
              <a:ea typeface="宋体"/>
            </a:rPr>
            <a:t>/</a:t>
          </a:r>
          <a:r>
            <a:rPr lang="zh-CN" altLang="en-US" sz="1200" b="0" i="0" u="none" strike="noStrike" kern="100" baseline="0" smtClean="0">
              <a:latin typeface="Calibri"/>
              <a:ea typeface="宋体"/>
            </a:rPr>
            <a:t>表</a:t>
          </a:r>
          <a:endParaRPr lang="zh-CN" altLang="en-US" sz="1200" smtClean="0"/>
        </a:p>
      </dgm:t>
    </dgm:pt>
    <dgm:pt modelId="{C7226453-1AA7-4C25-9B58-201EE9D8CAD6}" type="parTrans" cxnId="{A3798665-EAF3-4D63-93B6-B54CEC80FD74}">
      <dgm:prSet/>
      <dgm:spPr/>
      <dgm:t>
        <a:bodyPr/>
        <a:lstStyle/>
        <a:p>
          <a:endParaRPr lang="zh-CN" altLang="en-US" sz="1200"/>
        </a:p>
      </dgm:t>
    </dgm:pt>
    <dgm:pt modelId="{69856742-A260-45D6-93A2-BAD643FC52E4}" type="sibTrans" cxnId="{A3798665-EAF3-4D63-93B6-B54CEC80FD74}">
      <dgm:prSet/>
      <dgm:spPr/>
      <dgm:t>
        <a:bodyPr/>
        <a:lstStyle/>
        <a:p>
          <a:endParaRPr lang="zh-CN" altLang="en-US" sz="1200"/>
        </a:p>
      </dgm:t>
    </dgm:pt>
    <dgm:pt modelId="{D973DA3A-C24D-4542-8DF2-2C3A559B4C4F}">
      <dgm:prSet custT="1"/>
      <dgm:spPr/>
      <dgm:t>
        <a:bodyPr/>
        <a:lstStyle/>
        <a:p>
          <a:pPr marR="0" algn="ctr" rtl="0"/>
          <a:r>
            <a:rPr lang="zh-CN" altLang="en-US" sz="1200" b="0" i="0" u="none" strike="noStrike" kern="100" baseline="0" smtClean="0">
              <a:latin typeface="Calibri"/>
              <a:ea typeface="宋体"/>
            </a:rPr>
            <a:t>部门负责人复核</a:t>
          </a:r>
          <a:endParaRPr lang="zh-CN" altLang="en-US" sz="1200" smtClean="0"/>
        </a:p>
      </dgm:t>
    </dgm:pt>
    <dgm:pt modelId="{18E9F895-6324-4455-96C5-DFE50B9F2EED}" type="parTrans" cxnId="{64463CC9-A9CB-43F7-9120-E1B8E74F57B8}">
      <dgm:prSet/>
      <dgm:spPr/>
      <dgm:t>
        <a:bodyPr/>
        <a:lstStyle/>
        <a:p>
          <a:endParaRPr lang="zh-CN" altLang="en-US" sz="1200"/>
        </a:p>
      </dgm:t>
    </dgm:pt>
    <dgm:pt modelId="{D2298BF4-60A9-4DE9-8BC8-44E87C9E9397}" type="sibTrans" cxnId="{64463CC9-A9CB-43F7-9120-E1B8E74F57B8}">
      <dgm:prSet/>
      <dgm:spPr/>
      <dgm:t>
        <a:bodyPr/>
        <a:lstStyle/>
        <a:p>
          <a:endParaRPr lang="zh-CN" altLang="en-US" sz="1200"/>
        </a:p>
      </dgm:t>
    </dgm:pt>
    <dgm:pt modelId="{69AD3C1E-03E0-4FA7-9549-2C976A65DB6D}">
      <dgm:prSet custT="1"/>
      <dgm:spPr/>
      <dgm:t>
        <a:bodyPr/>
        <a:lstStyle/>
        <a:p>
          <a:pPr marR="0" algn="ctr" rtl="0"/>
          <a:r>
            <a:rPr lang="zh-CN" altLang="en-US" sz="1200" b="0" i="0" u="none" strike="noStrike" kern="100" baseline="0" smtClean="0">
              <a:latin typeface="Calibri"/>
              <a:ea typeface="宋体"/>
            </a:rPr>
            <a:t>质量负责人审核</a:t>
          </a:r>
          <a:endParaRPr lang="zh-CN" altLang="en-US" sz="1200" smtClean="0"/>
        </a:p>
      </dgm:t>
    </dgm:pt>
    <dgm:pt modelId="{314FAE69-2EAB-4310-83E6-A51A59D6D339}" type="parTrans" cxnId="{A415CDE5-B8B2-4DB6-92DE-7BEB0F3922AF}">
      <dgm:prSet/>
      <dgm:spPr/>
      <dgm:t>
        <a:bodyPr/>
        <a:lstStyle/>
        <a:p>
          <a:endParaRPr lang="zh-CN" altLang="en-US" sz="1200"/>
        </a:p>
      </dgm:t>
    </dgm:pt>
    <dgm:pt modelId="{EA73F274-6187-441E-9AA4-394D772AEEB6}" type="sibTrans" cxnId="{A415CDE5-B8B2-4DB6-92DE-7BEB0F3922AF}">
      <dgm:prSet/>
      <dgm:spPr/>
      <dgm:t>
        <a:bodyPr/>
        <a:lstStyle/>
        <a:p>
          <a:endParaRPr lang="zh-CN" altLang="en-US" sz="1200"/>
        </a:p>
      </dgm:t>
    </dgm:pt>
    <dgm:pt modelId="{71EF5651-C7A2-458F-971A-1E8C3C2CC1F7}">
      <dgm:prSet custT="1"/>
      <dgm:spPr/>
      <dgm:t>
        <a:bodyPr/>
        <a:lstStyle/>
        <a:p>
          <a:pPr marR="0" algn="ctr" rtl="0"/>
          <a:r>
            <a:rPr lang="zh-CN" altLang="en-US" sz="1200" b="0" i="0" u="none" strike="noStrike" kern="100" baseline="0" smtClean="0">
              <a:latin typeface="Calibri"/>
              <a:ea typeface="宋体"/>
            </a:rPr>
            <a:t>技术负责人批准</a:t>
          </a:r>
          <a:endParaRPr lang="zh-CN" altLang="en-US" sz="1200" smtClean="0"/>
        </a:p>
      </dgm:t>
    </dgm:pt>
    <dgm:pt modelId="{AB11B932-D2AC-45DB-931D-638972ABFF87}" type="parTrans" cxnId="{581D5187-E138-4C8A-B418-D2BE8960DBB9}">
      <dgm:prSet/>
      <dgm:spPr/>
      <dgm:t>
        <a:bodyPr/>
        <a:lstStyle/>
        <a:p>
          <a:endParaRPr lang="zh-CN" altLang="en-US" sz="1200"/>
        </a:p>
      </dgm:t>
    </dgm:pt>
    <dgm:pt modelId="{6C405BE1-C318-4CD8-8FFB-6E963FDE1B57}" type="sibTrans" cxnId="{581D5187-E138-4C8A-B418-D2BE8960DBB9}">
      <dgm:prSet/>
      <dgm:spPr/>
      <dgm:t>
        <a:bodyPr/>
        <a:lstStyle/>
        <a:p>
          <a:endParaRPr lang="zh-CN" altLang="en-US" sz="1200"/>
        </a:p>
      </dgm:t>
    </dgm:pt>
    <dgm:pt modelId="{8680E74D-BAD3-4A16-A3C9-EB7DD0B7F64F}">
      <dgm:prSet custT="1"/>
      <dgm:spPr/>
      <dgm:t>
        <a:bodyPr/>
        <a:lstStyle/>
        <a:p>
          <a:pPr marR="0" algn="ctr" rtl="0"/>
          <a:r>
            <a:rPr lang="zh-CN" altLang="en-US" sz="1200" b="0" i="0" u="none" strike="noStrike" kern="100" baseline="0" smtClean="0">
              <a:latin typeface="Calibri"/>
              <a:ea typeface="宋体"/>
            </a:rPr>
            <a:t>总经理批准</a:t>
          </a:r>
          <a:endParaRPr lang="zh-CN" altLang="en-US" sz="1200" smtClean="0"/>
        </a:p>
      </dgm:t>
    </dgm:pt>
    <dgm:pt modelId="{D7EC3072-9619-48F1-AA23-90EE890457C5}" type="parTrans" cxnId="{40FD61CE-765E-4AD5-A7C4-BAFFB8383356}">
      <dgm:prSet/>
      <dgm:spPr/>
      <dgm:t>
        <a:bodyPr/>
        <a:lstStyle/>
        <a:p>
          <a:endParaRPr lang="zh-CN" altLang="en-US" sz="1200"/>
        </a:p>
      </dgm:t>
    </dgm:pt>
    <dgm:pt modelId="{5C923023-390E-4FFA-B2FF-DA3486C470D9}" type="sibTrans" cxnId="{40FD61CE-765E-4AD5-A7C4-BAFFB8383356}">
      <dgm:prSet/>
      <dgm:spPr/>
      <dgm:t>
        <a:bodyPr/>
        <a:lstStyle/>
        <a:p>
          <a:endParaRPr lang="zh-CN" altLang="en-US" sz="1200"/>
        </a:p>
      </dgm:t>
    </dgm:pt>
    <dgm:pt modelId="{95DFAAE5-1A45-4F1E-9AFF-A8BFC2A63E18}">
      <dgm:prSet custT="1"/>
      <dgm:spPr/>
      <dgm:t>
        <a:bodyPr/>
        <a:lstStyle/>
        <a:p>
          <a:pPr marR="0" algn="ctr" rtl="0"/>
          <a:r>
            <a:rPr lang="zh-CN" altLang="en-US" sz="1200" b="0" i="0" u="none" strike="noStrike" kern="100" baseline="0" smtClean="0">
              <a:latin typeface="Calibri"/>
              <a:ea typeface="宋体"/>
            </a:rPr>
            <a:t>综合部盖章发委托方</a:t>
          </a:r>
          <a:endParaRPr lang="zh-CN" altLang="en-US" sz="1200" smtClean="0"/>
        </a:p>
      </dgm:t>
    </dgm:pt>
    <dgm:pt modelId="{6EDA4000-CFCC-4E3C-80D2-1417E85D0C7A}" type="parTrans" cxnId="{1DB23218-ED45-46C4-9057-00142972C083}">
      <dgm:prSet/>
      <dgm:spPr/>
      <dgm:t>
        <a:bodyPr/>
        <a:lstStyle/>
        <a:p>
          <a:endParaRPr lang="zh-CN" altLang="en-US" sz="1200"/>
        </a:p>
      </dgm:t>
    </dgm:pt>
    <dgm:pt modelId="{DC69D3F8-49A8-49E7-B21A-7AF920E4E69B}" type="sibTrans" cxnId="{1DB23218-ED45-46C4-9057-00142972C083}">
      <dgm:prSet/>
      <dgm:spPr/>
      <dgm:t>
        <a:bodyPr/>
        <a:lstStyle/>
        <a:p>
          <a:endParaRPr lang="zh-CN" altLang="en-US" sz="1200"/>
        </a:p>
      </dgm:t>
    </dgm:pt>
    <dgm:pt modelId="{B7EC9CD4-4953-4F97-B7D0-859CB84DF2F7}" type="pres">
      <dgm:prSet presAssocID="{C4A94034-9BBC-4845-9482-7F88EBDEF16A}" presName="hierChild1" presStyleCnt="0">
        <dgm:presLayoutVars>
          <dgm:orgChart val="1"/>
          <dgm:chPref val="1"/>
          <dgm:dir/>
          <dgm:animOne val="branch"/>
          <dgm:animLvl val="lvl"/>
          <dgm:resizeHandles/>
        </dgm:presLayoutVars>
      </dgm:prSet>
      <dgm:spPr/>
    </dgm:pt>
    <dgm:pt modelId="{2075FAA3-248D-41D5-8920-A2260D9E1C9A}" type="pres">
      <dgm:prSet presAssocID="{FED95AA5-FAD4-495D-B02D-C8921DF0CD32}" presName="hierRoot1" presStyleCnt="0">
        <dgm:presLayoutVars>
          <dgm:hierBranch/>
        </dgm:presLayoutVars>
      </dgm:prSet>
      <dgm:spPr/>
    </dgm:pt>
    <dgm:pt modelId="{7079A4E9-22D7-42DC-B31C-FAA129A14E08}" type="pres">
      <dgm:prSet presAssocID="{FED95AA5-FAD4-495D-B02D-C8921DF0CD32}" presName="rootComposite1" presStyleCnt="0"/>
      <dgm:spPr/>
    </dgm:pt>
    <dgm:pt modelId="{BBCAB45B-8C0A-471B-A90E-7A167914A62C}" type="pres">
      <dgm:prSet presAssocID="{FED95AA5-FAD4-495D-B02D-C8921DF0CD32}" presName="rootText1" presStyleLbl="node0" presStyleIdx="0" presStyleCnt="1" custScaleX="244094">
        <dgm:presLayoutVars>
          <dgm:chPref val="3"/>
        </dgm:presLayoutVars>
      </dgm:prSet>
      <dgm:spPr/>
      <dgm:t>
        <a:bodyPr/>
        <a:lstStyle/>
        <a:p>
          <a:endParaRPr lang="zh-CN" altLang="en-US"/>
        </a:p>
      </dgm:t>
    </dgm:pt>
    <dgm:pt modelId="{97BB853D-900E-4FE4-B612-8ED0BE0BA3DE}" type="pres">
      <dgm:prSet presAssocID="{FED95AA5-FAD4-495D-B02D-C8921DF0CD32}" presName="rootConnector1" presStyleLbl="node1" presStyleIdx="0" presStyleCnt="0"/>
      <dgm:spPr/>
      <dgm:t>
        <a:bodyPr/>
        <a:lstStyle/>
        <a:p>
          <a:endParaRPr lang="zh-CN" altLang="en-US"/>
        </a:p>
      </dgm:t>
    </dgm:pt>
    <dgm:pt modelId="{457B9893-9889-4203-A400-B6BAB05372FF}" type="pres">
      <dgm:prSet presAssocID="{FED95AA5-FAD4-495D-B02D-C8921DF0CD32}" presName="hierChild2" presStyleCnt="0"/>
      <dgm:spPr/>
    </dgm:pt>
    <dgm:pt modelId="{807F7D87-65C9-4BBE-8B11-56CC64645DD2}" type="pres">
      <dgm:prSet presAssocID="{87332A8B-B971-4E85-9687-89C1B37CC030}" presName="Name35" presStyleLbl="parChTrans1D2" presStyleIdx="0" presStyleCnt="1"/>
      <dgm:spPr/>
      <dgm:t>
        <a:bodyPr/>
        <a:lstStyle/>
        <a:p>
          <a:endParaRPr lang="zh-CN" altLang="en-US"/>
        </a:p>
      </dgm:t>
    </dgm:pt>
    <dgm:pt modelId="{057392B5-AF24-452E-BA62-D501D34D10D6}" type="pres">
      <dgm:prSet presAssocID="{A53FC51F-33D4-4898-A8E7-F2A2CF33A580}" presName="hierRoot2" presStyleCnt="0">
        <dgm:presLayoutVars>
          <dgm:hierBranch/>
        </dgm:presLayoutVars>
      </dgm:prSet>
      <dgm:spPr/>
    </dgm:pt>
    <dgm:pt modelId="{89251AB1-F450-4D6A-B255-477667770B46}" type="pres">
      <dgm:prSet presAssocID="{A53FC51F-33D4-4898-A8E7-F2A2CF33A580}" presName="rootComposite" presStyleCnt="0"/>
      <dgm:spPr/>
    </dgm:pt>
    <dgm:pt modelId="{FB299597-044D-41C4-A168-455E702751ED}" type="pres">
      <dgm:prSet presAssocID="{A53FC51F-33D4-4898-A8E7-F2A2CF33A580}" presName="rootText" presStyleLbl="node2" presStyleIdx="0" presStyleCnt="1" custScaleX="237726">
        <dgm:presLayoutVars>
          <dgm:chPref val="3"/>
        </dgm:presLayoutVars>
      </dgm:prSet>
      <dgm:spPr/>
      <dgm:t>
        <a:bodyPr/>
        <a:lstStyle/>
        <a:p>
          <a:endParaRPr lang="zh-CN" altLang="en-US"/>
        </a:p>
      </dgm:t>
    </dgm:pt>
    <dgm:pt modelId="{79338E9C-F636-4150-90BE-AD42F1CEE2AD}" type="pres">
      <dgm:prSet presAssocID="{A53FC51F-33D4-4898-A8E7-F2A2CF33A580}" presName="rootConnector" presStyleLbl="node2" presStyleIdx="0" presStyleCnt="1"/>
      <dgm:spPr/>
      <dgm:t>
        <a:bodyPr/>
        <a:lstStyle/>
        <a:p>
          <a:endParaRPr lang="zh-CN" altLang="en-US"/>
        </a:p>
      </dgm:t>
    </dgm:pt>
    <dgm:pt modelId="{4A83F9C1-90CD-43E1-A99B-EA0611B1F5E2}" type="pres">
      <dgm:prSet presAssocID="{A53FC51F-33D4-4898-A8E7-F2A2CF33A580}" presName="hierChild4" presStyleCnt="0"/>
      <dgm:spPr/>
    </dgm:pt>
    <dgm:pt modelId="{72B7FA93-D5E7-4C07-BB25-15E214833259}" type="pres">
      <dgm:prSet presAssocID="{C7226453-1AA7-4C25-9B58-201EE9D8CAD6}" presName="Name35" presStyleLbl="parChTrans1D3" presStyleIdx="0" presStyleCnt="1"/>
      <dgm:spPr/>
      <dgm:t>
        <a:bodyPr/>
        <a:lstStyle/>
        <a:p>
          <a:endParaRPr lang="zh-CN" altLang="en-US"/>
        </a:p>
      </dgm:t>
    </dgm:pt>
    <dgm:pt modelId="{7A18CB33-4266-4A38-8709-30D0FED24092}" type="pres">
      <dgm:prSet presAssocID="{EE8DC133-2E17-4F5F-AA77-D74F52F42634}" presName="hierRoot2" presStyleCnt="0">
        <dgm:presLayoutVars>
          <dgm:hierBranch/>
        </dgm:presLayoutVars>
      </dgm:prSet>
      <dgm:spPr/>
    </dgm:pt>
    <dgm:pt modelId="{4CA2951F-E11D-4CCC-9964-48C593421FAA}" type="pres">
      <dgm:prSet presAssocID="{EE8DC133-2E17-4F5F-AA77-D74F52F42634}" presName="rootComposite" presStyleCnt="0"/>
      <dgm:spPr/>
    </dgm:pt>
    <dgm:pt modelId="{3C73FDF9-C5E7-4ED6-A755-3D3CC9FDAF49}" type="pres">
      <dgm:prSet presAssocID="{EE8DC133-2E17-4F5F-AA77-D74F52F42634}" presName="rootText" presStyleLbl="node3" presStyleIdx="0" presStyleCnt="1" custScaleX="239849">
        <dgm:presLayoutVars>
          <dgm:chPref val="3"/>
        </dgm:presLayoutVars>
      </dgm:prSet>
      <dgm:spPr/>
      <dgm:t>
        <a:bodyPr/>
        <a:lstStyle/>
        <a:p>
          <a:endParaRPr lang="zh-CN" altLang="en-US"/>
        </a:p>
      </dgm:t>
    </dgm:pt>
    <dgm:pt modelId="{B1EEFBCA-8B45-4401-A387-2E30E2BEA714}" type="pres">
      <dgm:prSet presAssocID="{EE8DC133-2E17-4F5F-AA77-D74F52F42634}" presName="rootConnector" presStyleLbl="node3" presStyleIdx="0" presStyleCnt="1"/>
      <dgm:spPr/>
      <dgm:t>
        <a:bodyPr/>
        <a:lstStyle/>
        <a:p>
          <a:endParaRPr lang="zh-CN" altLang="en-US"/>
        </a:p>
      </dgm:t>
    </dgm:pt>
    <dgm:pt modelId="{797F763C-D8C3-4B1A-AFEE-DD25FC3A9791}" type="pres">
      <dgm:prSet presAssocID="{EE8DC133-2E17-4F5F-AA77-D74F52F42634}" presName="hierChild4" presStyleCnt="0"/>
      <dgm:spPr/>
    </dgm:pt>
    <dgm:pt modelId="{A7DC9D21-F933-4A1E-B843-720E98464D58}" type="pres">
      <dgm:prSet presAssocID="{18E9F895-6324-4455-96C5-DFE50B9F2EED}" presName="Name35" presStyleLbl="parChTrans1D4" presStyleIdx="0" presStyleCnt="5"/>
      <dgm:spPr/>
      <dgm:t>
        <a:bodyPr/>
        <a:lstStyle/>
        <a:p>
          <a:endParaRPr lang="zh-CN" altLang="en-US"/>
        </a:p>
      </dgm:t>
    </dgm:pt>
    <dgm:pt modelId="{F8FFB4EC-7727-43A0-B18F-088E74CEA9C5}" type="pres">
      <dgm:prSet presAssocID="{D973DA3A-C24D-4542-8DF2-2C3A559B4C4F}" presName="hierRoot2" presStyleCnt="0">
        <dgm:presLayoutVars>
          <dgm:hierBranch/>
        </dgm:presLayoutVars>
      </dgm:prSet>
      <dgm:spPr/>
    </dgm:pt>
    <dgm:pt modelId="{61B0A75C-8D10-4552-8DB5-FE11D9EC656B}" type="pres">
      <dgm:prSet presAssocID="{D973DA3A-C24D-4542-8DF2-2C3A559B4C4F}" presName="rootComposite" presStyleCnt="0"/>
      <dgm:spPr/>
    </dgm:pt>
    <dgm:pt modelId="{DD33212F-DA7A-4AD5-8515-88AB63146696}" type="pres">
      <dgm:prSet presAssocID="{D973DA3A-C24D-4542-8DF2-2C3A559B4C4F}" presName="rootText" presStyleLbl="node4" presStyleIdx="0" presStyleCnt="5" custScaleX="237726">
        <dgm:presLayoutVars>
          <dgm:chPref val="3"/>
        </dgm:presLayoutVars>
      </dgm:prSet>
      <dgm:spPr/>
      <dgm:t>
        <a:bodyPr/>
        <a:lstStyle/>
        <a:p>
          <a:endParaRPr lang="zh-CN" altLang="en-US"/>
        </a:p>
      </dgm:t>
    </dgm:pt>
    <dgm:pt modelId="{675643DE-3DD1-48AB-952C-B81C8C647FAF}" type="pres">
      <dgm:prSet presAssocID="{D973DA3A-C24D-4542-8DF2-2C3A559B4C4F}" presName="rootConnector" presStyleLbl="node4" presStyleIdx="0" presStyleCnt="5"/>
      <dgm:spPr/>
      <dgm:t>
        <a:bodyPr/>
        <a:lstStyle/>
        <a:p>
          <a:endParaRPr lang="zh-CN" altLang="en-US"/>
        </a:p>
      </dgm:t>
    </dgm:pt>
    <dgm:pt modelId="{F3268FC6-5D87-4C94-9B8A-962AA4D6BA45}" type="pres">
      <dgm:prSet presAssocID="{D973DA3A-C24D-4542-8DF2-2C3A559B4C4F}" presName="hierChild4" presStyleCnt="0"/>
      <dgm:spPr/>
    </dgm:pt>
    <dgm:pt modelId="{FBE29928-5413-4FFF-87D6-9E4243437F36}" type="pres">
      <dgm:prSet presAssocID="{314FAE69-2EAB-4310-83E6-A51A59D6D339}" presName="Name35" presStyleLbl="parChTrans1D4" presStyleIdx="1" presStyleCnt="5"/>
      <dgm:spPr/>
      <dgm:t>
        <a:bodyPr/>
        <a:lstStyle/>
        <a:p>
          <a:endParaRPr lang="zh-CN" altLang="en-US"/>
        </a:p>
      </dgm:t>
    </dgm:pt>
    <dgm:pt modelId="{5146C358-3657-49F1-89DF-D0611A6A6CB4}" type="pres">
      <dgm:prSet presAssocID="{69AD3C1E-03E0-4FA7-9549-2C976A65DB6D}" presName="hierRoot2" presStyleCnt="0">
        <dgm:presLayoutVars>
          <dgm:hierBranch/>
        </dgm:presLayoutVars>
      </dgm:prSet>
      <dgm:spPr/>
    </dgm:pt>
    <dgm:pt modelId="{634EE665-EB09-485C-BEA1-22E959E496C9}" type="pres">
      <dgm:prSet presAssocID="{69AD3C1E-03E0-4FA7-9549-2C976A65DB6D}" presName="rootComposite" presStyleCnt="0"/>
      <dgm:spPr/>
    </dgm:pt>
    <dgm:pt modelId="{398B2025-5FC3-41D3-91FC-8FEFB9F5EC65}" type="pres">
      <dgm:prSet presAssocID="{69AD3C1E-03E0-4FA7-9549-2C976A65DB6D}" presName="rootText" presStyleLbl="node4" presStyleIdx="1" presStyleCnt="5" custScaleX="233481">
        <dgm:presLayoutVars>
          <dgm:chPref val="3"/>
        </dgm:presLayoutVars>
      </dgm:prSet>
      <dgm:spPr/>
      <dgm:t>
        <a:bodyPr/>
        <a:lstStyle/>
        <a:p>
          <a:endParaRPr lang="zh-CN" altLang="en-US"/>
        </a:p>
      </dgm:t>
    </dgm:pt>
    <dgm:pt modelId="{7653EC7C-2664-47D5-99B7-940A911DE013}" type="pres">
      <dgm:prSet presAssocID="{69AD3C1E-03E0-4FA7-9549-2C976A65DB6D}" presName="rootConnector" presStyleLbl="node4" presStyleIdx="1" presStyleCnt="5"/>
      <dgm:spPr/>
      <dgm:t>
        <a:bodyPr/>
        <a:lstStyle/>
        <a:p>
          <a:endParaRPr lang="zh-CN" altLang="en-US"/>
        </a:p>
      </dgm:t>
    </dgm:pt>
    <dgm:pt modelId="{CE970FB9-59FE-4277-B08A-CB86F8992B5A}" type="pres">
      <dgm:prSet presAssocID="{69AD3C1E-03E0-4FA7-9549-2C976A65DB6D}" presName="hierChild4" presStyleCnt="0"/>
      <dgm:spPr/>
    </dgm:pt>
    <dgm:pt modelId="{033684E5-AED5-4596-ADE9-89C930621E45}" type="pres">
      <dgm:prSet presAssocID="{AB11B932-D2AC-45DB-931D-638972ABFF87}" presName="Name35" presStyleLbl="parChTrans1D4" presStyleIdx="2" presStyleCnt="5"/>
      <dgm:spPr/>
      <dgm:t>
        <a:bodyPr/>
        <a:lstStyle/>
        <a:p>
          <a:endParaRPr lang="zh-CN" altLang="en-US"/>
        </a:p>
      </dgm:t>
    </dgm:pt>
    <dgm:pt modelId="{1D96DCD8-3257-404B-B8D9-554B5DAF2B4A}" type="pres">
      <dgm:prSet presAssocID="{71EF5651-C7A2-458F-971A-1E8C3C2CC1F7}" presName="hierRoot2" presStyleCnt="0">
        <dgm:presLayoutVars>
          <dgm:hierBranch/>
        </dgm:presLayoutVars>
      </dgm:prSet>
      <dgm:spPr/>
    </dgm:pt>
    <dgm:pt modelId="{C3B6FA18-4078-4835-8E2C-5B1C26A2054D}" type="pres">
      <dgm:prSet presAssocID="{71EF5651-C7A2-458F-971A-1E8C3C2CC1F7}" presName="rootComposite" presStyleCnt="0"/>
      <dgm:spPr/>
    </dgm:pt>
    <dgm:pt modelId="{849C23FA-A73F-4004-A2B1-EB7930F23DBB}" type="pres">
      <dgm:prSet presAssocID="{71EF5651-C7A2-458F-971A-1E8C3C2CC1F7}" presName="rootText" presStyleLbl="node4" presStyleIdx="2" presStyleCnt="5" custScaleX="239849">
        <dgm:presLayoutVars>
          <dgm:chPref val="3"/>
        </dgm:presLayoutVars>
      </dgm:prSet>
      <dgm:spPr/>
      <dgm:t>
        <a:bodyPr/>
        <a:lstStyle/>
        <a:p>
          <a:endParaRPr lang="zh-CN" altLang="en-US"/>
        </a:p>
      </dgm:t>
    </dgm:pt>
    <dgm:pt modelId="{450D8D5B-F944-4177-B379-07EFE1149F05}" type="pres">
      <dgm:prSet presAssocID="{71EF5651-C7A2-458F-971A-1E8C3C2CC1F7}" presName="rootConnector" presStyleLbl="node4" presStyleIdx="2" presStyleCnt="5"/>
      <dgm:spPr/>
      <dgm:t>
        <a:bodyPr/>
        <a:lstStyle/>
        <a:p>
          <a:endParaRPr lang="zh-CN" altLang="en-US"/>
        </a:p>
      </dgm:t>
    </dgm:pt>
    <dgm:pt modelId="{724DFA64-68BC-4721-9FB3-0F27AE780FE3}" type="pres">
      <dgm:prSet presAssocID="{71EF5651-C7A2-458F-971A-1E8C3C2CC1F7}" presName="hierChild4" presStyleCnt="0"/>
      <dgm:spPr/>
    </dgm:pt>
    <dgm:pt modelId="{E71DFF56-815A-44FF-B8A0-A835F8595FC9}" type="pres">
      <dgm:prSet presAssocID="{D7EC3072-9619-48F1-AA23-90EE890457C5}" presName="Name35" presStyleLbl="parChTrans1D4" presStyleIdx="3" presStyleCnt="5"/>
      <dgm:spPr/>
      <dgm:t>
        <a:bodyPr/>
        <a:lstStyle/>
        <a:p>
          <a:endParaRPr lang="zh-CN" altLang="en-US"/>
        </a:p>
      </dgm:t>
    </dgm:pt>
    <dgm:pt modelId="{A4EFBAA0-FB06-4226-8BED-C941AD4C533F}" type="pres">
      <dgm:prSet presAssocID="{8680E74D-BAD3-4A16-A3C9-EB7DD0B7F64F}" presName="hierRoot2" presStyleCnt="0">
        <dgm:presLayoutVars>
          <dgm:hierBranch/>
        </dgm:presLayoutVars>
      </dgm:prSet>
      <dgm:spPr/>
    </dgm:pt>
    <dgm:pt modelId="{1E018C61-DAA0-4AC1-87E3-944221F1C08E}" type="pres">
      <dgm:prSet presAssocID="{8680E74D-BAD3-4A16-A3C9-EB7DD0B7F64F}" presName="rootComposite" presStyleCnt="0"/>
      <dgm:spPr/>
    </dgm:pt>
    <dgm:pt modelId="{AC40C583-9079-46B1-947E-A1DC02F345CC}" type="pres">
      <dgm:prSet presAssocID="{8680E74D-BAD3-4A16-A3C9-EB7DD0B7F64F}" presName="rootText" presStyleLbl="node4" presStyleIdx="3" presStyleCnt="5" custScaleX="239849">
        <dgm:presLayoutVars>
          <dgm:chPref val="3"/>
        </dgm:presLayoutVars>
      </dgm:prSet>
      <dgm:spPr/>
      <dgm:t>
        <a:bodyPr/>
        <a:lstStyle/>
        <a:p>
          <a:endParaRPr lang="zh-CN" altLang="en-US"/>
        </a:p>
      </dgm:t>
    </dgm:pt>
    <dgm:pt modelId="{7794D583-2FFA-41CB-A5E7-76C70DE9C88C}" type="pres">
      <dgm:prSet presAssocID="{8680E74D-BAD3-4A16-A3C9-EB7DD0B7F64F}" presName="rootConnector" presStyleLbl="node4" presStyleIdx="3" presStyleCnt="5"/>
      <dgm:spPr/>
      <dgm:t>
        <a:bodyPr/>
        <a:lstStyle/>
        <a:p>
          <a:endParaRPr lang="zh-CN" altLang="en-US"/>
        </a:p>
      </dgm:t>
    </dgm:pt>
    <dgm:pt modelId="{402DF984-C20D-4638-9799-BEE11E3BFDF4}" type="pres">
      <dgm:prSet presAssocID="{8680E74D-BAD3-4A16-A3C9-EB7DD0B7F64F}" presName="hierChild4" presStyleCnt="0"/>
      <dgm:spPr/>
    </dgm:pt>
    <dgm:pt modelId="{EC092278-34B6-41EF-AE93-6E7E7FFFB8B3}" type="pres">
      <dgm:prSet presAssocID="{6EDA4000-CFCC-4E3C-80D2-1417E85D0C7A}" presName="Name35" presStyleLbl="parChTrans1D4" presStyleIdx="4" presStyleCnt="5"/>
      <dgm:spPr/>
      <dgm:t>
        <a:bodyPr/>
        <a:lstStyle/>
        <a:p>
          <a:endParaRPr lang="zh-CN" altLang="en-US"/>
        </a:p>
      </dgm:t>
    </dgm:pt>
    <dgm:pt modelId="{C16DAC31-01B8-4C24-AAC0-58192C763FDD}" type="pres">
      <dgm:prSet presAssocID="{95DFAAE5-1A45-4F1E-9AFF-A8BFC2A63E18}" presName="hierRoot2" presStyleCnt="0">
        <dgm:presLayoutVars>
          <dgm:hierBranch val="r"/>
        </dgm:presLayoutVars>
      </dgm:prSet>
      <dgm:spPr/>
    </dgm:pt>
    <dgm:pt modelId="{9B3370EA-FEAE-4D39-B1C3-0B918F3A2DAA}" type="pres">
      <dgm:prSet presAssocID="{95DFAAE5-1A45-4F1E-9AFF-A8BFC2A63E18}" presName="rootComposite" presStyleCnt="0"/>
      <dgm:spPr/>
    </dgm:pt>
    <dgm:pt modelId="{9847F7CA-F16C-4753-B82B-330D1B75F4F2}" type="pres">
      <dgm:prSet presAssocID="{95DFAAE5-1A45-4F1E-9AFF-A8BFC2A63E18}" presName="rootText" presStyleLbl="node4" presStyleIdx="4" presStyleCnt="5" custScaleX="239849">
        <dgm:presLayoutVars>
          <dgm:chPref val="3"/>
        </dgm:presLayoutVars>
      </dgm:prSet>
      <dgm:spPr/>
      <dgm:t>
        <a:bodyPr/>
        <a:lstStyle/>
        <a:p>
          <a:endParaRPr lang="zh-CN" altLang="en-US"/>
        </a:p>
      </dgm:t>
    </dgm:pt>
    <dgm:pt modelId="{5319F2C2-6537-457C-94FE-96472B2695FD}" type="pres">
      <dgm:prSet presAssocID="{95DFAAE5-1A45-4F1E-9AFF-A8BFC2A63E18}" presName="rootConnector" presStyleLbl="node4" presStyleIdx="4" presStyleCnt="5"/>
      <dgm:spPr/>
      <dgm:t>
        <a:bodyPr/>
        <a:lstStyle/>
        <a:p>
          <a:endParaRPr lang="zh-CN" altLang="en-US"/>
        </a:p>
      </dgm:t>
    </dgm:pt>
    <dgm:pt modelId="{23045E42-AB11-4F11-AC92-927BA8DC1501}" type="pres">
      <dgm:prSet presAssocID="{95DFAAE5-1A45-4F1E-9AFF-A8BFC2A63E18}" presName="hierChild4" presStyleCnt="0"/>
      <dgm:spPr/>
    </dgm:pt>
    <dgm:pt modelId="{3BE80AFF-D75E-49AA-AA4D-476BEB524772}" type="pres">
      <dgm:prSet presAssocID="{95DFAAE5-1A45-4F1E-9AFF-A8BFC2A63E18}" presName="hierChild5" presStyleCnt="0"/>
      <dgm:spPr/>
    </dgm:pt>
    <dgm:pt modelId="{7CFD8D88-B81D-4FC5-9C85-AF22667E2246}" type="pres">
      <dgm:prSet presAssocID="{8680E74D-BAD3-4A16-A3C9-EB7DD0B7F64F}" presName="hierChild5" presStyleCnt="0"/>
      <dgm:spPr/>
    </dgm:pt>
    <dgm:pt modelId="{86D6A657-6F1D-4E27-9D60-4596B8C41005}" type="pres">
      <dgm:prSet presAssocID="{71EF5651-C7A2-458F-971A-1E8C3C2CC1F7}" presName="hierChild5" presStyleCnt="0"/>
      <dgm:spPr/>
    </dgm:pt>
    <dgm:pt modelId="{A9E0BFB0-DAF8-4FDE-9647-F4D9DD0D1D3C}" type="pres">
      <dgm:prSet presAssocID="{69AD3C1E-03E0-4FA7-9549-2C976A65DB6D}" presName="hierChild5" presStyleCnt="0"/>
      <dgm:spPr/>
    </dgm:pt>
    <dgm:pt modelId="{AFA77413-523D-4ED0-BF59-E3F2383AE4C6}" type="pres">
      <dgm:prSet presAssocID="{D973DA3A-C24D-4542-8DF2-2C3A559B4C4F}" presName="hierChild5" presStyleCnt="0"/>
      <dgm:spPr/>
    </dgm:pt>
    <dgm:pt modelId="{2C37953B-528D-42CB-93B5-A63ED4D13140}" type="pres">
      <dgm:prSet presAssocID="{EE8DC133-2E17-4F5F-AA77-D74F52F42634}" presName="hierChild5" presStyleCnt="0"/>
      <dgm:spPr/>
    </dgm:pt>
    <dgm:pt modelId="{D3B1000B-6B0D-45CA-8E24-C25CA015E58E}" type="pres">
      <dgm:prSet presAssocID="{A53FC51F-33D4-4898-A8E7-F2A2CF33A580}" presName="hierChild5" presStyleCnt="0"/>
      <dgm:spPr/>
    </dgm:pt>
    <dgm:pt modelId="{2AA69D35-ABCA-4D19-AF34-74ACF8E5FAF1}" type="pres">
      <dgm:prSet presAssocID="{FED95AA5-FAD4-495D-B02D-C8921DF0CD32}" presName="hierChild3" presStyleCnt="0"/>
      <dgm:spPr/>
    </dgm:pt>
  </dgm:ptLst>
  <dgm:cxnLst>
    <dgm:cxn modelId="{EC3E4E0D-4782-44D7-990E-058C283F4EE1}" type="presOf" srcId="{C4A94034-9BBC-4845-9482-7F88EBDEF16A}" destId="{B7EC9CD4-4953-4F97-B7D0-859CB84DF2F7}" srcOrd="0" destOrd="0" presId="urn:microsoft.com/office/officeart/2005/8/layout/orgChart1"/>
    <dgm:cxn modelId="{64463CC9-A9CB-43F7-9120-E1B8E74F57B8}" srcId="{EE8DC133-2E17-4F5F-AA77-D74F52F42634}" destId="{D973DA3A-C24D-4542-8DF2-2C3A559B4C4F}" srcOrd="0" destOrd="0" parTransId="{18E9F895-6324-4455-96C5-DFE50B9F2EED}" sibTransId="{D2298BF4-60A9-4DE9-8BC8-44E87C9E9397}"/>
    <dgm:cxn modelId="{0890BA1F-803F-4817-B0F7-686A4EE838EB}" type="presOf" srcId="{D973DA3A-C24D-4542-8DF2-2C3A559B4C4F}" destId="{DD33212F-DA7A-4AD5-8515-88AB63146696}" srcOrd="0" destOrd="0" presId="urn:microsoft.com/office/officeart/2005/8/layout/orgChart1"/>
    <dgm:cxn modelId="{A3798665-EAF3-4D63-93B6-B54CEC80FD74}" srcId="{A53FC51F-33D4-4898-A8E7-F2A2CF33A580}" destId="{EE8DC133-2E17-4F5F-AA77-D74F52F42634}" srcOrd="0" destOrd="0" parTransId="{C7226453-1AA7-4C25-9B58-201EE9D8CAD6}" sibTransId="{69856742-A260-45D6-93A2-BAD643FC52E4}"/>
    <dgm:cxn modelId="{A57465BA-97F8-4DED-9066-6191F4D6EAC2}" type="presOf" srcId="{71EF5651-C7A2-458F-971A-1E8C3C2CC1F7}" destId="{450D8D5B-F944-4177-B379-07EFE1149F05}" srcOrd="1" destOrd="0" presId="urn:microsoft.com/office/officeart/2005/8/layout/orgChart1"/>
    <dgm:cxn modelId="{1976665A-FFB4-4644-80C5-058E1735260D}" type="presOf" srcId="{D7EC3072-9619-48F1-AA23-90EE890457C5}" destId="{E71DFF56-815A-44FF-B8A0-A835F8595FC9}" srcOrd="0" destOrd="0" presId="urn:microsoft.com/office/officeart/2005/8/layout/orgChart1"/>
    <dgm:cxn modelId="{5EEFEFE7-56F8-4634-9F03-50DE32A576ED}" type="presOf" srcId="{95DFAAE5-1A45-4F1E-9AFF-A8BFC2A63E18}" destId="{5319F2C2-6537-457C-94FE-96472B2695FD}" srcOrd="1" destOrd="0" presId="urn:microsoft.com/office/officeart/2005/8/layout/orgChart1"/>
    <dgm:cxn modelId="{581D5187-E138-4C8A-B418-D2BE8960DBB9}" srcId="{69AD3C1E-03E0-4FA7-9549-2C976A65DB6D}" destId="{71EF5651-C7A2-458F-971A-1E8C3C2CC1F7}" srcOrd="0" destOrd="0" parTransId="{AB11B932-D2AC-45DB-931D-638972ABFF87}" sibTransId="{6C405BE1-C318-4CD8-8FFB-6E963FDE1B57}"/>
    <dgm:cxn modelId="{4DC88EA2-721E-419C-B144-60B67C1F0137}" type="presOf" srcId="{95DFAAE5-1A45-4F1E-9AFF-A8BFC2A63E18}" destId="{9847F7CA-F16C-4753-B82B-330D1B75F4F2}" srcOrd="0" destOrd="0" presId="urn:microsoft.com/office/officeart/2005/8/layout/orgChart1"/>
    <dgm:cxn modelId="{EB0F39FF-EC96-4E95-8D5A-E9C7F19B255E}" type="presOf" srcId="{C7226453-1AA7-4C25-9B58-201EE9D8CAD6}" destId="{72B7FA93-D5E7-4C07-BB25-15E214833259}" srcOrd="0" destOrd="0" presId="urn:microsoft.com/office/officeart/2005/8/layout/orgChart1"/>
    <dgm:cxn modelId="{1DB23218-ED45-46C4-9057-00142972C083}" srcId="{8680E74D-BAD3-4A16-A3C9-EB7DD0B7F64F}" destId="{95DFAAE5-1A45-4F1E-9AFF-A8BFC2A63E18}" srcOrd="0" destOrd="0" parTransId="{6EDA4000-CFCC-4E3C-80D2-1417E85D0C7A}" sibTransId="{DC69D3F8-49A8-49E7-B21A-7AF920E4E69B}"/>
    <dgm:cxn modelId="{87A583D1-5946-4781-828D-6716CBD9D22E}" type="presOf" srcId="{69AD3C1E-03E0-4FA7-9549-2C976A65DB6D}" destId="{7653EC7C-2664-47D5-99B7-940A911DE013}" srcOrd="1" destOrd="0" presId="urn:microsoft.com/office/officeart/2005/8/layout/orgChart1"/>
    <dgm:cxn modelId="{302A787D-ADE7-4FCC-9AB5-96AE5BDEB87F}" type="presOf" srcId="{8680E74D-BAD3-4A16-A3C9-EB7DD0B7F64F}" destId="{AC40C583-9079-46B1-947E-A1DC02F345CC}" srcOrd="0" destOrd="0" presId="urn:microsoft.com/office/officeart/2005/8/layout/orgChart1"/>
    <dgm:cxn modelId="{66B22596-3625-483A-B00E-FBC7FA83D6DC}" srcId="{FED95AA5-FAD4-495D-B02D-C8921DF0CD32}" destId="{A53FC51F-33D4-4898-A8E7-F2A2CF33A580}" srcOrd="0" destOrd="0" parTransId="{87332A8B-B971-4E85-9687-89C1B37CC030}" sibTransId="{CC5D9E70-E426-4967-9AB8-A905DA7031F3}"/>
    <dgm:cxn modelId="{AB0CB457-C112-4812-8328-9E19DE35685A}" type="presOf" srcId="{EE8DC133-2E17-4F5F-AA77-D74F52F42634}" destId="{3C73FDF9-C5E7-4ED6-A755-3D3CC9FDAF49}" srcOrd="0" destOrd="0" presId="urn:microsoft.com/office/officeart/2005/8/layout/orgChart1"/>
    <dgm:cxn modelId="{A415CDE5-B8B2-4DB6-92DE-7BEB0F3922AF}" srcId="{D973DA3A-C24D-4542-8DF2-2C3A559B4C4F}" destId="{69AD3C1E-03E0-4FA7-9549-2C976A65DB6D}" srcOrd="0" destOrd="0" parTransId="{314FAE69-2EAB-4310-83E6-A51A59D6D339}" sibTransId="{EA73F274-6187-441E-9AA4-394D772AEEB6}"/>
    <dgm:cxn modelId="{57EB9004-5A83-4285-8649-DE257FF20B51}" type="presOf" srcId="{D973DA3A-C24D-4542-8DF2-2C3A559B4C4F}" destId="{675643DE-3DD1-48AB-952C-B81C8C647FAF}" srcOrd="1" destOrd="0" presId="urn:microsoft.com/office/officeart/2005/8/layout/orgChart1"/>
    <dgm:cxn modelId="{2EF342A8-F827-48ED-80CC-6C7608D5794B}" type="presOf" srcId="{FED95AA5-FAD4-495D-B02D-C8921DF0CD32}" destId="{BBCAB45B-8C0A-471B-A90E-7A167914A62C}" srcOrd="0" destOrd="0" presId="urn:microsoft.com/office/officeart/2005/8/layout/orgChart1"/>
    <dgm:cxn modelId="{1390610D-57A2-4C13-99FD-45841D8EC35D}" srcId="{C4A94034-9BBC-4845-9482-7F88EBDEF16A}" destId="{FED95AA5-FAD4-495D-B02D-C8921DF0CD32}" srcOrd="0" destOrd="0" parTransId="{3FB85D12-250B-437E-9A1A-9D77F8EAE2D2}" sibTransId="{5C9AC021-5C69-4F03-88B2-2CC7ACEB7C06}"/>
    <dgm:cxn modelId="{2043406E-909C-4B55-97DD-1F17EB3C845B}" type="presOf" srcId="{314FAE69-2EAB-4310-83E6-A51A59D6D339}" destId="{FBE29928-5413-4FFF-87D6-9E4243437F36}" srcOrd="0" destOrd="0" presId="urn:microsoft.com/office/officeart/2005/8/layout/orgChart1"/>
    <dgm:cxn modelId="{5982C92B-B667-4950-9237-FF0AD0D1109E}" type="presOf" srcId="{FED95AA5-FAD4-495D-B02D-C8921DF0CD32}" destId="{97BB853D-900E-4FE4-B612-8ED0BE0BA3DE}" srcOrd="1" destOrd="0" presId="urn:microsoft.com/office/officeart/2005/8/layout/orgChart1"/>
    <dgm:cxn modelId="{7D90DC7A-0136-406F-8FE3-E783DB67A0C5}" type="presOf" srcId="{18E9F895-6324-4455-96C5-DFE50B9F2EED}" destId="{A7DC9D21-F933-4A1E-B843-720E98464D58}" srcOrd="0" destOrd="0" presId="urn:microsoft.com/office/officeart/2005/8/layout/orgChart1"/>
    <dgm:cxn modelId="{40FD61CE-765E-4AD5-A7C4-BAFFB8383356}" srcId="{71EF5651-C7A2-458F-971A-1E8C3C2CC1F7}" destId="{8680E74D-BAD3-4A16-A3C9-EB7DD0B7F64F}" srcOrd="0" destOrd="0" parTransId="{D7EC3072-9619-48F1-AA23-90EE890457C5}" sibTransId="{5C923023-390E-4FFA-B2FF-DA3486C470D9}"/>
    <dgm:cxn modelId="{4246A13B-40B7-4319-9351-3749444C9292}" type="presOf" srcId="{6EDA4000-CFCC-4E3C-80D2-1417E85D0C7A}" destId="{EC092278-34B6-41EF-AE93-6E7E7FFFB8B3}" srcOrd="0" destOrd="0" presId="urn:microsoft.com/office/officeart/2005/8/layout/orgChart1"/>
    <dgm:cxn modelId="{6D867FA9-EED9-4A08-ABA6-E59A888C2042}" type="presOf" srcId="{87332A8B-B971-4E85-9687-89C1B37CC030}" destId="{807F7D87-65C9-4BBE-8B11-56CC64645DD2}" srcOrd="0" destOrd="0" presId="urn:microsoft.com/office/officeart/2005/8/layout/orgChart1"/>
    <dgm:cxn modelId="{379800AD-1BC5-475C-AA70-634A7DAC7C67}" type="presOf" srcId="{71EF5651-C7A2-458F-971A-1E8C3C2CC1F7}" destId="{849C23FA-A73F-4004-A2B1-EB7930F23DBB}" srcOrd="0" destOrd="0" presId="urn:microsoft.com/office/officeart/2005/8/layout/orgChart1"/>
    <dgm:cxn modelId="{2943730F-CE12-4235-8800-0795B3E3058C}" type="presOf" srcId="{8680E74D-BAD3-4A16-A3C9-EB7DD0B7F64F}" destId="{7794D583-2FFA-41CB-A5E7-76C70DE9C88C}" srcOrd="1" destOrd="0" presId="urn:microsoft.com/office/officeart/2005/8/layout/orgChart1"/>
    <dgm:cxn modelId="{08F1DD80-6CFB-4AA8-B92D-A6BB1F2BAB85}" type="presOf" srcId="{A53FC51F-33D4-4898-A8E7-F2A2CF33A580}" destId="{79338E9C-F636-4150-90BE-AD42F1CEE2AD}" srcOrd="1" destOrd="0" presId="urn:microsoft.com/office/officeart/2005/8/layout/orgChart1"/>
    <dgm:cxn modelId="{42B4A3E1-F164-4ACC-AFD0-1BEE196159BE}" type="presOf" srcId="{EE8DC133-2E17-4F5F-AA77-D74F52F42634}" destId="{B1EEFBCA-8B45-4401-A387-2E30E2BEA714}" srcOrd="1" destOrd="0" presId="urn:microsoft.com/office/officeart/2005/8/layout/orgChart1"/>
    <dgm:cxn modelId="{8E6794DF-A2D3-41C3-8119-B8291A895EF5}" type="presOf" srcId="{A53FC51F-33D4-4898-A8E7-F2A2CF33A580}" destId="{FB299597-044D-41C4-A168-455E702751ED}" srcOrd="0" destOrd="0" presId="urn:microsoft.com/office/officeart/2005/8/layout/orgChart1"/>
    <dgm:cxn modelId="{0794223A-CDCA-4BD0-8623-65ECBD801D32}" type="presOf" srcId="{AB11B932-D2AC-45DB-931D-638972ABFF87}" destId="{033684E5-AED5-4596-ADE9-89C930621E45}" srcOrd="0" destOrd="0" presId="urn:microsoft.com/office/officeart/2005/8/layout/orgChart1"/>
    <dgm:cxn modelId="{A9EEB393-3A64-4B4B-B6B8-8A8113F5287C}" type="presOf" srcId="{69AD3C1E-03E0-4FA7-9549-2C976A65DB6D}" destId="{398B2025-5FC3-41D3-91FC-8FEFB9F5EC65}" srcOrd="0" destOrd="0" presId="urn:microsoft.com/office/officeart/2005/8/layout/orgChart1"/>
    <dgm:cxn modelId="{7DE16E41-4D1F-4314-B065-647C201D0082}" type="presParOf" srcId="{B7EC9CD4-4953-4F97-B7D0-859CB84DF2F7}" destId="{2075FAA3-248D-41D5-8920-A2260D9E1C9A}" srcOrd="0" destOrd="0" presId="urn:microsoft.com/office/officeart/2005/8/layout/orgChart1"/>
    <dgm:cxn modelId="{479EB639-D53B-4CCE-9ABD-B3D35327CDA8}" type="presParOf" srcId="{2075FAA3-248D-41D5-8920-A2260D9E1C9A}" destId="{7079A4E9-22D7-42DC-B31C-FAA129A14E08}" srcOrd="0" destOrd="0" presId="urn:microsoft.com/office/officeart/2005/8/layout/orgChart1"/>
    <dgm:cxn modelId="{EC8BC0C0-4866-4F4A-9949-EBDC1134FFB6}" type="presParOf" srcId="{7079A4E9-22D7-42DC-B31C-FAA129A14E08}" destId="{BBCAB45B-8C0A-471B-A90E-7A167914A62C}" srcOrd="0" destOrd="0" presId="urn:microsoft.com/office/officeart/2005/8/layout/orgChart1"/>
    <dgm:cxn modelId="{73E661C6-3240-4723-AA67-A1C02F23A0A9}" type="presParOf" srcId="{7079A4E9-22D7-42DC-B31C-FAA129A14E08}" destId="{97BB853D-900E-4FE4-B612-8ED0BE0BA3DE}" srcOrd="1" destOrd="0" presId="urn:microsoft.com/office/officeart/2005/8/layout/orgChart1"/>
    <dgm:cxn modelId="{828ABF7A-F2C5-4160-8079-A2A292C91464}" type="presParOf" srcId="{2075FAA3-248D-41D5-8920-A2260D9E1C9A}" destId="{457B9893-9889-4203-A400-B6BAB05372FF}" srcOrd="1" destOrd="0" presId="urn:microsoft.com/office/officeart/2005/8/layout/orgChart1"/>
    <dgm:cxn modelId="{B578C372-EEFE-48F3-A2CF-9772CC7D4119}" type="presParOf" srcId="{457B9893-9889-4203-A400-B6BAB05372FF}" destId="{807F7D87-65C9-4BBE-8B11-56CC64645DD2}" srcOrd="0" destOrd="0" presId="urn:microsoft.com/office/officeart/2005/8/layout/orgChart1"/>
    <dgm:cxn modelId="{E62F0FD3-0FD5-4AF5-A8CE-304CB5A45AD1}" type="presParOf" srcId="{457B9893-9889-4203-A400-B6BAB05372FF}" destId="{057392B5-AF24-452E-BA62-D501D34D10D6}" srcOrd="1" destOrd="0" presId="urn:microsoft.com/office/officeart/2005/8/layout/orgChart1"/>
    <dgm:cxn modelId="{555571DA-7F26-4503-AABD-0B38AC3D9A08}" type="presParOf" srcId="{057392B5-AF24-452E-BA62-D501D34D10D6}" destId="{89251AB1-F450-4D6A-B255-477667770B46}" srcOrd="0" destOrd="0" presId="urn:microsoft.com/office/officeart/2005/8/layout/orgChart1"/>
    <dgm:cxn modelId="{FE87CAE9-47ED-4FD7-983A-D69ABD0E157C}" type="presParOf" srcId="{89251AB1-F450-4D6A-B255-477667770B46}" destId="{FB299597-044D-41C4-A168-455E702751ED}" srcOrd="0" destOrd="0" presId="urn:microsoft.com/office/officeart/2005/8/layout/orgChart1"/>
    <dgm:cxn modelId="{4E5BB12B-44FA-46C4-B94A-E456C183F432}" type="presParOf" srcId="{89251AB1-F450-4D6A-B255-477667770B46}" destId="{79338E9C-F636-4150-90BE-AD42F1CEE2AD}" srcOrd="1" destOrd="0" presId="urn:microsoft.com/office/officeart/2005/8/layout/orgChart1"/>
    <dgm:cxn modelId="{B402166D-72C4-489D-A902-3335CFAAB8BB}" type="presParOf" srcId="{057392B5-AF24-452E-BA62-D501D34D10D6}" destId="{4A83F9C1-90CD-43E1-A99B-EA0611B1F5E2}" srcOrd="1" destOrd="0" presId="urn:microsoft.com/office/officeart/2005/8/layout/orgChart1"/>
    <dgm:cxn modelId="{A0FC92BC-FAB1-410E-A5C6-1CB3728BF530}" type="presParOf" srcId="{4A83F9C1-90CD-43E1-A99B-EA0611B1F5E2}" destId="{72B7FA93-D5E7-4C07-BB25-15E214833259}" srcOrd="0" destOrd="0" presId="urn:microsoft.com/office/officeart/2005/8/layout/orgChart1"/>
    <dgm:cxn modelId="{9AFF1E04-6679-4D3C-8494-BC175E95EE56}" type="presParOf" srcId="{4A83F9C1-90CD-43E1-A99B-EA0611B1F5E2}" destId="{7A18CB33-4266-4A38-8709-30D0FED24092}" srcOrd="1" destOrd="0" presId="urn:microsoft.com/office/officeart/2005/8/layout/orgChart1"/>
    <dgm:cxn modelId="{A3AB2B66-7666-4F37-BCD2-2892CC103612}" type="presParOf" srcId="{7A18CB33-4266-4A38-8709-30D0FED24092}" destId="{4CA2951F-E11D-4CCC-9964-48C593421FAA}" srcOrd="0" destOrd="0" presId="urn:microsoft.com/office/officeart/2005/8/layout/orgChart1"/>
    <dgm:cxn modelId="{D103CC21-8B42-4BF8-AABC-3FCFB5F38537}" type="presParOf" srcId="{4CA2951F-E11D-4CCC-9964-48C593421FAA}" destId="{3C73FDF9-C5E7-4ED6-A755-3D3CC9FDAF49}" srcOrd="0" destOrd="0" presId="urn:microsoft.com/office/officeart/2005/8/layout/orgChart1"/>
    <dgm:cxn modelId="{F80557FB-EA23-44AD-AF06-0D0BD7BAF33F}" type="presParOf" srcId="{4CA2951F-E11D-4CCC-9964-48C593421FAA}" destId="{B1EEFBCA-8B45-4401-A387-2E30E2BEA714}" srcOrd="1" destOrd="0" presId="urn:microsoft.com/office/officeart/2005/8/layout/orgChart1"/>
    <dgm:cxn modelId="{05F955CE-D15A-41AA-9123-551B743A57C3}" type="presParOf" srcId="{7A18CB33-4266-4A38-8709-30D0FED24092}" destId="{797F763C-D8C3-4B1A-AFEE-DD25FC3A9791}" srcOrd="1" destOrd="0" presId="urn:microsoft.com/office/officeart/2005/8/layout/orgChart1"/>
    <dgm:cxn modelId="{4A432FFA-0C0F-405F-9818-B374FE479F4D}" type="presParOf" srcId="{797F763C-D8C3-4B1A-AFEE-DD25FC3A9791}" destId="{A7DC9D21-F933-4A1E-B843-720E98464D58}" srcOrd="0" destOrd="0" presId="urn:microsoft.com/office/officeart/2005/8/layout/orgChart1"/>
    <dgm:cxn modelId="{CC9D1F54-05D0-4A6C-B49B-0A84D5A70F8F}" type="presParOf" srcId="{797F763C-D8C3-4B1A-AFEE-DD25FC3A9791}" destId="{F8FFB4EC-7727-43A0-B18F-088E74CEA9C5}" srcOrd="1" destOrd="0" presId="urn:microsoft.com/office/officeart/2005/8/layout/orgChart1"/>
    <dgm:cxn modelId="{9DC8313F-03A3-4A35-87FF-C033F44D2394}" type="presParOf" srcId="{F8FFB4EC-7727-43A0-B18F-088E74CEA9C5}" destId="{61B0A75C-8D10-4552-8DB5-FE11D9EC656B}" srcOrd="0" destOrd="0" presId="urn:microsoft.com/office/officeart/2005/8/layout/orgChart1"/>
    <dgm:cxn modelId="{1ABDDC0D-BBEB-4F11-96C3-341F25B879C4}" type="presParOf" srcId="{61B0A75C-8D10-4552-8DB5-FE11D9EC656B}" destId="{DD33212F-DA7A-4AD5-8515-88AB63146696}" srcOrd="0" destOrd="0" presId="urn:microsoft.com/office/officeart/2005/8/layout/orgChart1"/>
    <dgm:cxn modelId="{C1E9B22E-60CE-41A3-9509-9A6CC43312B7}" type="presParOf" srcId="{61B0A75C-8D10-4552-8DB5-FE11D9EC656B}" destId="{675643DE-3DD1-48AB-952C-B81C8C647FAF}" srcOrd="1" destOrd="0" presId="urn:microsoft.com/office/officeart/2005/8/layout/orgChart1"/>
    <dgm:cxn modelId="{C236C730-C564-4687-8539-950D0D2C4143}" type="presParOf" srcId="{F8FFB4EC-7727-43A0-B18F-088E74CEA9C5}" destId="{F3268FC6-5D87-4C94-9B8A-962AA4D6BA45}" srcOrd="1" destOrd="0" presId="urn:microsoft.com/office/officeart/2005/8/layout/orgChart1"/>
    <dgm:cxn modelId="{88EBB5AD-6604-4728-9BDB-63CC9E21BE3E}" type="presParOf" srcId="{F3268FC6-5D87-4C94-9B8A-962AA4D6BA45}" destId="{FBE29928-5413-4FFF-87D6-9E4243437F36}" srcOrd="0" destOrd="0" presId="urn:microsoft.com/office/officeart/2005/8/layout/orgChart1"/>
    <dgm:cxn modelId="{A051635D-71F1-4AF0-B054-E983F7982760}" type="presParOf" srcId="{F3268FC6-5D87-4C94-9B8A-962AA4D6BA45}" destId="{5146C358-3657-49F1-89DF-D0611A6A6CB4}" srcOrd="1" destOrd="0" presId="urn:microsoft.com/office/officeart/2005/8/layout/orgChart1"/>
    <dgm:cxn modelId="{D71297E8-5ED6-40C4-9615-F2904AE14341}" type="presParOf" srcId="{5146C358-3657-49F1-89DF-D0611A6A6CB4}" destId="{634EE665-EB09-485C-BEA1-22E959E496C9}" srcOrd="0" destOrd="0" presId="urn:microsoft.com/office/officeart/2005/8/layout/orgChart1"/>
    <dgm:cxn modelId="{9EF40782-F956-4077-A5D7-BEA56BFFE24E}" type="presParOf" srcId="{634EE665-EB09-485C-BEA1-22E959E496C9}" destId="{398B2025-5FC3-41D3-91FC-8FEFB9F5EC65}" srcOrd="0" destOrd="0" presId="urn:microsoft.com/office/officeart/2005/8/layout/orgChart1"/>
    <dgm:cxn modelId="{BED2EE82-00F8-4977-8E7B-2CFA7A5690FB}" type="presParOf" srcId="{634EE665-EB09-485C-BEA1-22E959E496C9}" destId="{7653EC7C-2664-47D5-99B7-940A911DE013}" srcOrd="1" destOrd="0" presId="urn:microsoft.com/office/officeart/2005/8/layout/orgChart1"/>
    <dgm:cxn modelId="{5EB4F7CA-BA50-40C0-A2CC-D8276FA8D55E}" type="presParOf" srcId="{5146C358-3657-49F1-89DF-D0611A6A6CB4}" destId="{CE970FB9-59FE-4277-B08A-CB86F8992B5A}" srcOrd="1" destOrd="0" presId="urn:microsoft.com/office/officeart/2005/8/layout/orgChart1"/>
    <dgm:cxn modelId="{5C1BC51E-0362-43E7-8CFC-25A6ABDA07C4}" type="presParOf" srcId="{CE970FB9-59FE-4277-B08A-CB86F8992B5A}" destId="{033684E5-AED5-4596-ADE9-89C930621E45}" srcOrd="0" destOrd="0" presId="urn:microsoft.com/office/officeart/2005/8/layout/orgChart1"/>
    <dgm:cxn modelId="{62E4A743-397C-43C0-B59E-5587161DE791}" type="presParOf" srcId="{CE970FB9-59FE-4277-B08A-CB86F8992B5A}" destId="{1D96DCD8-3257-404B-B8D9-554B5DAF2B4A}" srcOrd="1" destOrd="0" presId="urn:microsoft.com/office/officeart/2005/8/layout/orgChart1"/>
    <dgm:cxn modelId="{9F29B28E-BA76-460E-8A01-0633BFE4E02C}" type="presParOf" srcId="{1D96DCD8-3257-404B-B8D9-554B5DAF2B4A}" destId="{C3B6FA18-4078-4835-8E2C-5B1C26A2054D}" srcOrd="0" destOrd="0" presId="urn:microsoft.com/office/officeart/2005/8/layout/orgChart1"/>
    <dgm:cxn modelId="{D39280A5-6189-48ED-984A-5DC9CA7A0050}" type="presParOf" srcId="{C3B6FA18-4078-4835-8E2C-5B1C26A2054D}" destId="{849C23FA-A73F-4004-A2B1-EB7930F23DBB}" srcOrd="0" destOrd="0" presId="urn:microsoft.com/office/officeart/2005/8/layout/orgChart1"/>
    <dgm:cxn modelId="{29E0AE7C-2793-4F1C-8278-64EB8BB84C0C}" type="presParOf" srcId="{C3B6FA18-4078-4835-8E2C-5B1C26A2054D}" destId="{450D8D5B-F944-4177-B379-07EFE1149F05}" srcOrd="1" destOrd="0" presId="urn:microsoft.com/office/officeart/2005/8/layout/orgChart1"/>
    <dgm:cxn modelId="{28D7ED97-9619-43F5-B7BF-06DCE66A4F8D}" type="presParOf" srcId="{1D96DCD8-3257-404B-B8D9-554B5DAF2B4A}" destId="{724DFA64-68BC-4721-9FB3-0F27AE780FE3}" srcOrd="1" destOrd="0" presId="urn:microsoft.com/office/officeart/2005/8/layout/orgChart1"/>
    <dgm:cxn modelId="{A080B065-252D-4CB4-90BC-8FAE622EB3E9}" type="presParOf" srcId="{724DFA64-68BC-4721-9FB3-0F27AE780FE3}" destId="{E71DFF56-815A-44FF-B8A0-A835F8595FC9}" srcOrd="0" destOrd="0" presId="urn:microsoft.com/office/officeart/2005/8/layout/orgChart1"/>
    <dgm:cxn modelId="{12D87298-E580-42E5-8216-766374C7D574}" type="presParOf" srcId="{724DFA64-68BC-4721-9FB3-0F27AE780FE3}" destId="{A4EFBAA0-FB06-4226-8BED-C941AD4C533F}" srcOrd="1" destOrd="0" presId="urn:microsoft.com/office/officeart/2005/8/layout/orgChart1"/>
    <dgm:cxn modelId="{4D2C5932-BE34-4BA1-80BB-B3B0766B7B8F}" type="presParOf" srcId="{A4EFBAA0-FB06-4226-8BED-C941AD4C533F}" destId="{1E018C61-DAA0-4AC1-87E3-944221F1C08E}" srcOrd="0" destOrd="0" presId="urn:microsoft.com/office/officeart/2005/8/layout/orgChart1"/>
    <dgm:cxn modelId="{3DD2A939-F7B3-43F1-8467-83678BC38308}" type="presParOf" srcId="{1E018C61-DAA0-4AC1-87E3-944221F1C08E}" destId="{AC40C583-9079-46B1-947E-A1DC02F345CC}" srcOrd="0" destOrd="0" presId="urn:microsoft.com/office/officeart/2005/8/layout/orgChart1"/>
    <dgm:cxn modelId="{D080963B-ADEC-4096-867A-0CD507D60682}" type="presParOf" srcId="{1E018C61-DAA0-4AC1-87E3-944221F1C08E}" destId="{7794D583-2FFA-41CB-A5E7-76C70DE9C88C}" srcOrd="1" destOrd="0" presId="urn:microsoft.com/office/officeart/2005/8/layout/orgChart1"/>
    <dgm:cxn modelId="{B9F39C5C-A6DC-474C-9EFE-5F617DB04584}" type="presParOf" srcId="{A4EFBAA0-FB06-4226-8BED-C941AD4C533F}" destId="{402DF984-C20D-4638-9799-BEE11E3BFDF4}" srcOrd="1" destOrd="0" presId="urn:microsoft.com/office/officeart/2005/8/layout/orgChart1"/>
    <dgm:cxn modelId="{7C391A27-C28D-49E4-AE76-4C101DB80E31}" type="presParOf" srcId="{402DF984-C20D-4638-9799-BEE11E3BFDF4}" destId="{EC092278-34B6-41EF-AE93-6E7E7FFFB8B3}" srcOrd="0" destOrd="0" presId="urn:microsoft.com/office/officeart/2005/8/layout/orgChart1"/>
    <dgm:cxn modelId="{8A998CCE-F1EB-4CA5-B13F-FFB73570E850}" type="presParOf" srcId="{402DF984-C20D-4638-9799-BEE11E3BFDF4}" destId="{C16DAC31-01B8-4C24-AAC0-58192C763FDD}" srcOrd="1" destOrd="0" presId="urn:microsoft.com/office/officeart/2005/8/layout/orgChart1"/>
    <dgm:cxn modelId="{0E33D4CF-4940-47CE-937F-B7AEF597FE18}" type="presParOf" srcId="{C16DAC31-01B8-4C24-AAC0-58192C763FDD}" destId="{9B3370EA-FEAE-4D39-B1C3-0B918F3A2DAA}" srcOrd="0" destOrd="0" presId="urn:microsoft.com/office/officeart/2005/8/layout/orgChart1"/>
    <dgm:cxn modelId="{71E00110-55A8-485A-8CAE-E4E2BD28BFCB}" type="presParOf" srcId="{9B3370EA-FEAE-4D39-B1C3-0B918F3A2DAA}" destId="{9847F7CA-F16C-4753-B82B-330D1B75F4F2}" srcOrd="0" destOrd="0" presId="urn:microsoft.com/office/officeart/2005/8/layout/orgChart1"/>
    <dgm:cxn modelId="{6BA1A8A4-85D4-42F2-8826-34A68DF03EF7}" type="presParOf" srcId="{9B3370EA-FEAE-4D39-B1C3-0B918F3A2DAA}" destId="{5319F2C2-6537-457C-94FE-96472B2695FD}" srcOrd="1" destOrd="0" presId="urn:microsoft.com/office/officeart/2005/8/layout/orgChart1"/>
    <dgm:cxn modelId="{27A9BAA0-FFF4-45F5-A2FF-0C58CB96D7CB}" type="presParOf" srcId="{C16DAC31-01B8-4C24-AAC0-58192C763FDD}" destId="{23045E42-AB11-4F11-AC92-927BA8DC1501}" srcOrd="1" destOrd="0" presId="urn:microsoft.com/office/officeart/2005/8/layout/orgChart1"/>
    <dgm:cxn modelId="{26100B1B-1E94-4682-A0E0-A6B45A6EEEF9}" type="presParOf" srcId="{C16DAC31-01B8-4C24-AAC0-58192C763FDD}" destId="{3BE80AFF-D75E-49AA-AA4D-476BEB524772}" srcOrd="2" destOrd="0" presId="urn:microsoft.com/office/officeart/2005/8/layout/orgChart1"/>
    <dgm:cxn modelId="{1909E719-881D-4B5C-944A-079BC2F4B834}" type="presParOf" srcId="{A4EFBAA0-FB06-4226-8BED-C941AD4C533F}" destId="{7CFD8D88-B81D-4FC5-9C85-AF22667E2246}" srcOrd="2" destOrd="0" presId="urn:microsoft.com/office/officeart/2005/8/layout/orgChart1"/>
    <dgm:cxn modelId="{3EB9290D-8C50-45FE-AA5B-DD5C9A924DB6}" type="presParOf" srcId="{1D96DCD8-3257-404B-B8D9-554B5DAF2B4A}" destId="{86D6A657-6F1D-4E27-9D60-4596B8C41005}" srcOrd="2" destOrd="0" presId="urn:microsoft.com/office/officeart/2005/8/layout/orgChart1"/>
    <dgm:cxn modelId="{7DA30D92-9226-462F-88DB-9A3508240F04}" type="presParOf" srcId="{5146C358-3657-49F1-89DF-D0611A6A6CB4}" destId="{A9E0BFB0-DAF8-4FDE-9647-F4D9DD0D1D3C}" srcOrd="2" destOrd="0" presId="urn:microsoft.com/office/officeart/2005/8/layout/orgChart1"/>
    <dgm:cxn modelId="{A8F34158-4A04-4C42-9A72-ACB635C02343}" type="presParOf" srcId="{F8FFB4EC-7727-43A0-B18F-088E74CEA9C5}" destId="{AFA77413-523D-4ED0-BF59-E3F2383AE4C6}" srcOrd="2" destOrd="0" presId="urn:microsoft.com/office/officeart/2005/8/layout/orgChart1"/>
    <dgm:cxn modelId="{561131BB-DC16-4E50-B516-941A0FA2C462}" type="presParOf" srcId="{7A18CB33-4266-4A38-8709-30D0FED24092}" destId="{2C37953B-528D-42CB-93B5-A63ED4D13140}" srcOrd="2" destOrd="0" presId="urn:microsoft.com/office/officeart/2005/8/layout/orgChart1"/>
    <dgm:cxn modelId="{68590491-B291-40A6-857F-5A85D3C7417A}" type="presParOf" srcId="{057392B5-AF24-452E-BA62-D501D34D10D6}" destId="{D3B1000B-6B0D-45CA-8E24-C25CA015E58E}" srcOrd="2" destOrd="0" presId="urn:microsoft.com/office/officeart/2005/8/layout/orgChart1"/>
    <dgm:cxn modelId="{F93F0F66-02DB-4EE7-A902-D6BEAEE29D02}" type="presParOf" srcId="{2075FAA3-248D-41D5-8920-A2260D9E1C9A}" destId="{2AA69D35-ABCA-4D19-AF34-74ACF8E5FAF1}" srcOrd="2" destOrd="0" presId="urn:microsoft.com/office/officeart/2005/8/layout/orgChart1"/>
  </dgm:cxnLst>
  <dgm:bg/>
  <dgm:whole/>
  <dgm:extLst>
    <a:ext uri="http://schemas.microsoft.com/office/drawing/2008/diagram">
      <dsp:dataModelExt xmlns:dsp="http://schemas.microsoft.com/office/drawing/2008/diagram" relId="rId52"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4C79FCFC-B728-4424-9A89-0AFF501831D2}" type="doc">
      <dgm:prSet loTypeId="urn:microsoft.com/office/officeart/2005/8/layout/orgChart1" loCatId="hierarchy" qsTypeId="urn:microsoft.com/office/officeart/2005/8/quickstyle/simple1" qsCatId="simple" csTypeId="urn:microsoft.com/office/officeart/2005/8/colors/accent1_2" csCatId="accent1" phldr="1"/>
      <dgm:spPr/>
    </dgm:pt>
    <dgm:pt modelId="{DD785341-BCC2-4F0A-8D39-CA5B8473C25B}">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招聘需求</a:t>
          </a:r>
          <a:endParaRPr lang="zh-CN" altLang="en-US" sz="1200" smtClean="0"/>
        </a:p>
      </dgm:t>
    </dgm:pt>
    <dgm:pt modelId="{79581AFC-83A6-4656-A2FD-E8A784939C75}" type="parTrans" cxnId="{F9223822-6E7C-4787-A274-EA72675DAFDA}">
      <dgm:prSet/>
      <dgm:spPr/>
    </dgm:pt>
    <dgm:pt modelId="{0B38ECC2-4C3E-4772-8B83-6679F501FAD2}" type="sibTrans" cxnId="{F9223822-6E7C-4787-A274-EA72675DAFDA}">
      <dgm:prSet/>
      <dgm:spPr/>
    </dgm:pt>
    <dgm:pt modelId="{984710AB-892D-40C8-BA7A-8681A74E2EE7}">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综合部编制计划</a:t>
          </a:r>
          <a:endParaRPr lang="zh-CN" altLang="en-US" sz="1200" smtClean="0"/>
        </a:p>
      </dgm:t>
    </dgm:pt>
    <dgm:pt modelId="{6B7234BA-E93A-48B9-94E6-DF478A8B702F}" type="parTrans" cxnId="{C15E70FC-8E49-41E4-A6DC-C28D929DCC7A}">
      <dgm:prSet/>
      <dgm:spPr/>
    </dgm:pt>
    <dgm:pt modelId="{B2CF0F4E-ABE0-48E0-B5FF-286BAB646647}" type="sibTrans" cxnId="{C15E70FC-8E49-41E4-A6DC-C28D929DCC7A}">
      <dgm:prSet/>
      <dgm:spPr/>
    </dgm:pt>
    <dgm:pt modelId="{2CFDA121-ADCD-4B7A-A0BC-1267A01833B9}">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社会或学校招聘</a:t>
          </a:r>
          <a:endParaRPr lang="zh-CN" altLang="en-US" sz="1200" smtClean="0"/>
        </a:p>
      </dgm:t>
    </dgm:pt>
    <dgm:pt modelId="{946514E1-6396-4B7E-BAD8-A14ABF373669}" type="parTrans" cxnId="{EEF5A76B-351E-4D9D-9F88-1B622997A81B}">
      <dgm:prSet/>
      <dgm:spPr/>
    </dgm:pt>
    <dgm:pt modelId="{77F689DE-B852-4D4A-9C0F-C29978A2C039}" type="sibTrans" cxnId="{EEF5A76B-351E-4D9D-9F88-1B622997A81B}">
      <dgm:prSet/>
      <dgm:spPr/>
    </dgm:pt>
    <dgm:pt modelId="{E10BD208-D8BC-4196-B4D0-F69C98D63F11}">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邀请面试</a:t>
          </a:r>
          <a:endParaRPr lang="zh-CN" altLang="en-US" sz="1200" smtClean="0"/>
        </a:p>
      </dgm:t>
    </dgm:pt>
    <dgm:pt modelId="{7E119014-3247-480C-AD91-0C8ADA4EEA1C}" type="parTrans" cxnId="{B9DD3B03-8E62-4A40-8CF7-EA4A418463B6}">
      <dgm:prSet/>
      <dgm:spPr/>
    </dgm:pt>
    <dgm:pt modelId="{4A934DFD-64CD-421B-A6CC-C491859430DA}" type="sibTrans" cxnId="{B9DD3B03-8E62-4A40-8CF7-EA4A418463B6}">
      <dgm:prSet/>
      <dgm:spPr/>
    </dgm:pt>
    <dgm:pt modelId="{7F37B022-559B-448E-932D-E238854ACEC5}">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部门负责人确认</a:t>
          </a:r>
          <a:endParaRPr lang="zh-CN" altLang="en-US" sz="1200" smtClean="0"/>
        </a:p>
      </dgm:t>
    </dgm:pt>
    <dgm:pt modelId="{12AFF1DB-66A1-4F14-AED7-8644A1DFC1CF}" type="parTrans" cxnId="{C1042892-12B0-467E-BB0B-BF9D39F96C1B}">
      <dgm:prSet/>
      <dgm:spPr/>
    </dgm:pt>
    <dgm:pt modelId="{A8A1E744-7FF4-47B0-BB55-31A17F4D587C}" type="sibTrans" cxnId="{C1042892-12B0-467E-BB0B-BF9D39F96C1B}">
      <dgm:prSet/>
      <dgm:spPr/>
    </dgm:pt>
    <dgm:pt modelId="{BC90DC72-3798-41E5-AC70-8827F6C545D2}">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技术负责人意见（或不合格退回）</a:t>
          </a:r>
          <a:endParaRPr lang="zh-CN" altLang="en-US" sz="1200" smtClean="0"/>
        </a:p>
      </dgm:t>
    </dgm:pt>
    <dgm:pt modelId="{2EE67E2B-1F3A-43FB-B760-7E86A92904A8}" type="parTrans" cxnId="{662AF2B2-BD16-4775-83AC-A36249C34990}">
      <dgm:prSet/>
      <dgm:spPr/>
    </dgm:pt>
    <dgm:pt modelId="{D637C1FF-5D78-4B9F-AF35-6CC859D62231}" type="sibTrans" cxnId="{662AF2B2-BD16-4775-83AC-A36249C34990}">
      <dgm:prSet/>
      <dgm:spPr/>
    </dgm:pt>
    <dgm:pt modelId="{41BDB01C-A790-4459-91F0-208E11CEFB19}">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总经理批准</a:t>
          </a:r>
          <a:endParaRPr lang="zh-CN" altLang="en-US" sz="1200" smtClean="0"/>
        </a:p>
      </dgm:t>
    </dgm:pt>
    <dgm:pt modelId="{858AA931-2665-42DB-A084-EC7C0205F8B7}" type="parTrans" cxnId="{6BD027EC-1868-4774-80C0-5FD173C36B15}">
      <dgm:prSet/>
      <dgm:spPr/>
    </dgm:pt>
    <dgm:pt modelId="{426B0F16-3B24-4946-949E-459D899F4E73}" type="sibTrans" cxnId="{6BD027EC-1868-4774-80C0-5FD173C36B15}">
      <dgm:prSet/>
      <dgm:spPr/>
    </dgm:pt>
    <dgm:pt modelId="{AA81F879-D814-48F4-8E7B-619AF11B321D}">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入职试用三个月</a:t>
          </a:r>
          <a:endParaRPr lang="zh-CN" altLang="en-US" sz="1200" smtClean="0"/>
        </a:p>
      </dgm:t>
    </dgm:pt>
    <dgm:pt modelId="{8B81F8D2-F5EB-4505-BE1D-D1CA15CBF066}" type="parTrans" cxnId="{C24A6322-1126-4772-A92A-B1DF525B1924}">
      <dgm:prSet/>
      <dgm:spPr/>
    </dgm:pt>
    <dgm:pt modelId="{C8B2ED08-B76F-40A7-B7A5-30DBC73CC404}" type="sibTrans" cxnId="{C24A6322-1126-4772-A92A-B1DF525B1924}">
      <dgm:prSet/>
      <dgm:spPr/>
    </dgm:pt>
    <dgm:pt modelId="{FDFD247D-AFFD-4518-97CF-45C4980B9D9C}">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转正考核</a:t>
          </a:r>
          <a:endParaRPr lang="zh-CN" altLang="en-US" sz="1200" smtClean="0"/>
        </a:p>
      </dgm:t>
    </dgm:pt>
    <dgm:pt modelId="{B32B6F82-66FD-4C06-ADA4-B74D9AB0DABF}" type="parTrans" cxnId="{20163006-B703-4A5F-A330-83675AA44F10}">
      <dgm:prSet/>
      <dgm:spPr/>
    </dgm:pt>
    <dgm:pt modelId="{AE14C869-EC3C-4ECD-BE36-DA8349EE718E}" type="sibTrans" cxnId="{20163006-B703-4A5F-A330-83675AA44F10}">
      <dgm:prSet/>
      <dgm:spPr/>
    </dgm:pt>
    <dgm:pt modelId="{4BE98897-4A7C-43F8-A611-171AC17083D2}">
      <dgm:prSet custT="1">
        <dgm:style>
          <a:lnRef idx="1">
            <a:schemeClr val="dk1"/>
          </a:lnRef>
          <a:fillRef idx="2">
            <a:schemeClr val="dk1"/>
          </a:fillRef>
          <a:effectRef idx="1">
            <a:schemeClr val="dk1"/>
          </a:effectRef>
          <a:fontRef idx="minor">
            <a:schemeClr val="dk1"/>
          </a:fontRef>
        </dgm:style>
      </dgm:prSet>
      <dgm:spPr/>
      <dgm:t>
        <a:bodyPr/>
        <a:lstStyle/>
        <a:p>
          <a:pPr marR="0" algn="ctr" rtl="0"/>
          <a:r>
            <a:rPr lang="zh-CN" altLang="en-US" sz="1200" b="0" i="0" u="none" strike="noStrike" kern="100" baseline="0" smtClean="0">
              <a:latin typeface="Calibri"/>
              <a:ea typeface="宋体"/>
            </a:rPr>
            <a:t>纳入正常岗位管理</a:t>
          </a:r>
          <a:endParaRPr lang="zh-CN" altLang="en-US" sz="1200" smtClean="0"/>
        </a:p>
      </dgm:t>
    </dgm:pt>
    <dgm:pt modelId="{04773C2E-0DED-44A8-8115-989966E81F71}" type="parTrans" cxnId="{7298FA93-27EA-472E-A1B1-6DA1763B8913}">
      <dgm:prSet/>
      <dgm:spPr/>
    </dgm:pt>
    <dgm:pt modelId="{6956FACB-B957-4B05-A5B8-FD00765C0243}" type="sibTrans" cxnId="{7298FA93-27EA-472E-A1B1-6DA1763B8913}">
      <dgm:prSet/>
      <dgm:spPr/>
    </dgm:pt>
    <dgm:pt modelId="{08AE3EBF-8139-4DC2-A5FA-2525F9B587D1}" type="pres">
      <dgm:prSet presAssocID="{4C79FCFC-B728-4424-9A89-0AFF501831D2}" presName="hierChild1" presStyleCnt="0">
        <dgm:presLayoutVars>
          <dgm:orgChart val="1"/>
          <dgm:chPref val="1"/>
          <dgm:dir/>
          <dgm:animOne val="branch"/>
          <dgm:animLvl val="lvl"/>
          <dgm:resizeHandles/>
        </dgm:presLayoutVars>
      </dgm:prSet>
      <dgm:spPr/>
    </dgm:pt>
    <dgm:pt modelId="{83EF8A3F-3A43-4A10-8130-DE17DF59EE3B}" type="pres">
      <dgm:prSet presAssocID="{DD785341-BCC2-4F0A-8D39-CA5B8473C25B}" presName="hierRoot1" presStyleCnt="0">
        <dgm:presLayoutVars>
          <dgm:hierBranch/>
        </dgm:presLayoutVars>
      </dgm:prSet>
      <dgm:spPr/>
    </dgm:pt>
    <dgm:pt modelId="{75041512-C6E9-46C6-92B8-AF3A6A06D427}" type="pres">
      <dgm:prSet presAssocID="{DD785341-BCC2-4F0A-8D39-CA5B8473C25B}" presName="rootComposite1" presStyleCnt="0"/>
      <dgm:spPr/>
    </dgm:pt>
    <dgm:pt modelId="{33618843-4F0C-4DF3-94D5-48F6F2266F64}" type="pres">
      <dgm:prSet presAssocID="{DD785341-BCC2-4F0A-8D39-CA5B8473C25B}" presName="rootText1" presStyleLbl="node0" presStyleIdx="0" presStyleCnt="1" custScaleX="349967">
        <dgm:presLayoutVars>
          <dgm:chPref val="3"/>
        </dgm:presLayoutVars>
      </dgm:prSet>
      <dgm:spPr/>
      <dgm:t>
        <a:bodyPr/>
        <a:lstStyle/>
        <a:p>
          <a:endParaRPr lang="zh-CN" altLang="en-US"/>
        </a:p>
      </dgm:t>
    </dgm:pt>
    <dgm:pt modelId="{A8D0ADC4-26DC-4DE2-9BF9-7041D4E3103F}" type="pres">
      <dgm:prSet presAssocID="{DD785341-BCC2-4F0A-8D39-CA5B8473C25B}" presName="rootConnector1" presStyleLbl="node1" presStyleIdx="0" presStyleCnt="0"/>
      <dgm:spPr/>
      <dgm:t>
        <a:bodyPr/>
        <a:lstStyle/>
        <a:p>
          <a:endParaRPr lang="zh-CN" altLang="en-US"/>
        </a:p>
      </dgm:t>
    </dgm:pt>
    <dgm:pt modelId="{2C524191-208C-487F-98E1-D9A6B2F94BC7}" type="pres">
      <dgm:prSet presAssocID="{DD785341-BCC2-4F0A-8D39-CA5B8473C25B}" presName="hierChild2" presStyleCnt="0"/>
      <dgm:spPr/>
    </dgm:pt>
    <dgm:pt modelId="{F7242B6E-98E0-4ADE-8A32-5645EC1B0184}" type="pres">
      <dgm:prSet presAssocID="{6B7234BA-E93A-48B9-94E6-DF478A8B702F}" presName="Name35" presStyleLbl="parChTrans1D2" presStyleIdx="0" presStyleCnt="1"/>
      <dgm:spPr/>
    </dgm:pt>
    <dgm:pt modelId="{94626457-D658-472F-A051-F338C095EAB4}" type="pres">
      <dgm:prSet presAssocID="{984710AB-892D-40C8-BA7A-8681A74E2EE7}" presName="hierRoot2" presStyleCnt="0">
        <dgm:presLayoutVars>
          <dgm:hierBranch/>
        </dgm:presLayoutVars>
      </dgm:prSet>
      <dgm:spPr/>
    </dgm:pt>
    <dgm:pt modelId="{FAC67DA3-6BEE-4435-8E18-4AE33894F26D}" type="pres">
      <dgm:prSet presAssocID="{984710AB-892D-40C8-BA7A-8681A74E2EE7}" presName="rootComposite" presStyleCnt="0"/>
      <dgm:spPr/>
    </dgm:pt>
    <dgm:pt modelId="{9B3B1268-9559-4757-9A85-E021C9598015}" type="pres">
      <dgm:prSet presAssocID="{984710AB-892D-40C8-BA7A-8681A74E2EE7}" presName="rootText" presStyleLbl="node2" presStyleIdx="0" presStyleCnt="1" custScaleX="349967">
        <dgm:presLayoutVars>
          <dgm:chPref val="3"/>
        </dgm:presLayoutVars>
      </dgm:prSet>
      <dgm:spPr/>
      <dgm:t>
        <a:bodyPr/>
        <a:lstStyle/>
        <a:p>
          <a:endParaRPr lang="zh-CN" altLang="en-US"/>
        </a:p>
      </dgm:t>
    </dgm:pt>
    <dgm:pt modelId="{4DCB3AAB-3787-4E22-B200-F357263533D5}" type="pres">
      <dgm:prSet presAssocID="{984710AB-892D-40C8-BA7A-8681A74E2EE7}" presName="rootConnector" presStyleLbl="node2" presStyleIdx="0" presStyleCnt="1"/>
      <dgm:spPr/>
      <dgm:t>
        <a:bodyPr/>
        <a:lstStyle/>
        <a:p>
          <a:endParaRPr lang="zh-CN" altLang="en-US"/>
        </a:p>
      </dgm:t>
    </dgm:pt>
    <dgm:pt modelId="{35118999-EA6D-43A3-A7BF-35BE67AD12A9}" type="pres">
      <dgm:prSet presAssocID="{984710AB-892D-40C8-BA7A-8681A74E2EE7}" presName="hierChild4" presStyleCnt="0"/>
      <dgm:spPr/>
    </dgm:pt>
    <dgm:pt modelId="{07A37F10-EA41-47D3-8C0E-7BF73A0F05D0}" type="pres">
      <dgm:prSet presAssocID="{946514E1-6396-4B7E-BAD8-A14ABF373669}" presName="Name35" presStyleLbl="parChTrans1D3" presStyleIdx="0" presStyleCnt="1"/>
      <dgm:spPr/>
    </dgm:pt>
    <dgm:pt modelId="{E10A262D-D697-4091-B596-EA247AB49FD7}" type="pres">
      <dgm:prSet presAssocID="{2CFDA121-ADCD-4B7A-A0BC-1267A01833B9}" presName="hierRoot2" presStyleCnt="0">
        <dgm:presLayoutVars>
          <dgm:hierBranch/>
        </dgm:presLayoutVars>
      </dgm:prSet>
      <dgm:spPr/>
    </dgm:pt>
    <dgm:pt modelId="{933845A0-6616-448E-BB81-493C95F498AE}" type="pres">
      <dgm:prSet presAssocID="{2CFDA121-ADCD-4B7A-A0BC-1267A01833B9}" presName="rootComposite" presStyleCnt="0"/>
      <dgm:spPr/>
    </dgm:pt>
    <dgm:pt modelId="{CA25F157-8799-4C4B-BA39-011BF137A69B}" type="pres">
      <dgm:prSet presAssocID="{2CFDA121-ADCD-4B7A-A0BC-1267A01833B9}" presName="rootText" presStyleLbl="node3" presStyleIdx="0" presStyleCnt="1" custScaleX="349967">
        <dgm:presLayoutVars>
          <dgm:chPref val="3"/>
        </dgm:presLayoutVars>
      </dgm:prSet>
      <dgm:spPr/>
      <dgm:t>
        <a:bodyPr/>
        <a:lstStyle/>
        <a:p>
          <a:endParaRPr lang="zh-CN" altLang="en-US"/>
        </a:p>
      </dgm:t>
    </dgm:pt>
    <dgm:pt modelId="{48BBFC60-9F0E-43ED-8BB6-FCF5F6B7692F}" type="pres">
      <dgm:prSet presAssocID="{2CFDA121-ADCD-4B7A-A0BC-1267A01833B9}" presName="rootConnector" presStyleLbl="node3" presStyleIdx="0" presStyleCnt="1"/>
      <dgm:spPr/>
      <dgm:t>
        <a:bodyPr/>
        <a:lstStyle/>
        <a:p>
          <a:endParaRPr lang="zh-CN" altLang="en-US"/>
        </a:p>
      </dgm:t>
    </dgm:pt>
    <dgm:pt modelId="{1743B39C-BAF1-4293-A47C-53528EBC62D5}" type="pres">
      <dgm:prSet presAssocID="{2CFDA121-ADCD-4B7A-A0BC-1267A01833B9}" presName="hierChild4" presStyleCnt="0"/>
      <dgm:spPr/>
    </dgm:pt>
    <dgm:pt modelId="{5457F3FA-0B82-44B1-A9F7-E499A5A26125}" type="pres">
      <dgm:prSet presAssocID="{7E119014-3247-480C-AD91-0C8ADA4EEA1C}" presName="Name35" presStyleLbl="parChTrans1D4" presStyleIdx="0" presStyleCnt="7"/>
      <dgm:spPr/>
    </dgm:pt>
    <dgm:pt modelId="{B4AAF60F-AABE-4408-9855-7A3049843F90}" type="pres">
      <dgm:prSet presAssocID="{E10BD208-D8BC-4196-B4D0-F69C98D63F11}" presName="hierRoot2" presStyleCnt="0">
        <dgm:presLayoutVars>
          <dgm:hierBranch/>
        </dgm:presLayoutVars>
      </dgm:prSet>
      <dgm:spPr/>
    </dgm:pt>
    <dgm:pt modelId="{36143C64-C4FB-4423-A6CB-8470671FC762}" type="pres">
      <dgm:prSet presAssocID="{E10BD208-D8BC-4196-B4D0-F69C98D63F11}" presName="rootComposite" presStyleCnt="0"/>
      <dgm:spPr/>
    </dgm:pt>
    <dgm:pt modelId="{D0C710E1-8555-4690-AA4D-B823C49E4B45}" type="pres">
      <dgm:prSet presAssocID="{E10BD208-D8BC-4196-B4D0-F69C98D63F11}" presName="rootText" presStyleLbl="node4" presStyleIdx="0" presStyleCnt="7" custScaleX="349967">
        <dgm:presLayoutVars>
          <dgm:chPref val="3"/>
        </dgm:presLayoutVars>
      </dgm:prSet>
      <dgm:spPr/>
      <dgm:t>
        <a:bodyPr/>
        <a:lstStyle/>
        <a:p>
          <a:endParaRPr lang="zh-CN" altLang="en-US"/>
        </a:p>
      </dgm:t>
    </dgm:pt>
    <dgm:pt modelId="{E87FB181-6B18-4842-8173-92F7449C6AA0}" type="pres">
      <dgm:prSet presAssocID="{E10BD208-D8BC-4196-B4D0-F69C98D63F11}" presName="rootConnector" presStyleLbl="node4" presStyleIdx="0" presStyleCnt="7"/>
      <dgm:spPr/>
      <dgm:t>
        <a:bodyPr/>
        <a:lstStyle/>
        <a:p>
          <a:endParaRPr lang="zh-CN" altLang="en-US"/>
        </a:p>
      </dgm:t>
    </dgm:pt>
    <dgm:pt modelId="{14EFC98B-E716-44E1-AD94-45395C03DFF2}" type="pres">
      <dgm:prSet presAssocID="{E10BD208-D8BC-4196-B4D0-F69C98D63F11}" presName="hierChild4" presStyleCnt="0"/>
      <dgm:spPr/>
    </dgm:pt>
    <dgm:pt modelId="{D902AE6B-3745-43C1-8892-B594BED73B98}" type="pres">
      <dgm:prSet presAssocID="{12AFF1DB-66A1-4F14-AED7-8644A1DFC1CF}" presName="Name35" presStyleLbl="parChTrans1D4" presStyleIdx="1" presStyleCnt="7"/>
      <dgm:spPr/>
    </dgm:pt>
    <dgm:pt modelId="{EB951E80-9FB0-426C-9E8B-5B77CD385137}" type="pres">
      <dgm:prSet presAssocID="{7F37B022-559B-448E-932D-E238854ACEC5}" presName="hierRoot2" presStyleCnt="0">
        <dgm:presLayoutVars>
          <dgm:hierBranch/>
        </dgm:presLayoutVars>
      </dgm:prSet>
      <dgm:spPr/>
    </dgm:pt>
    <dgm:pt modelId="{65DA0C33-D725-4783-B779-BEB2A943E12B}" type="pres">
      <dgm:prSet presAssocID="{7F37B022-559B-448E-932D-E238854ACEC5}" presName="rootComposite" presStyleCnt="0"/>
      <dgm:spPr/>
    </dgm:pt>
    <dgm:pt modelId="{47CC0C74-686C-4978-B355-AAD21B2FBCBC}" type="pres">
      <dgm:prSet presAssocID="{7F37B022-559B-448E-932D-E238854ACEC5}" presName="rootText" presStyleLbl="node4" presStyleIdx="1" presStyleCnt="7" custScaleX="349967">
        <dgm:presLayoutVars>
          <dgm:chPref val="3"/>
        </dgm:presLayoutVars>
      </dgm:prSet>
      <dgm:spPr/>
      <dgm:t>
        <a:bodyPr/>
        <a:lstStyle/>
        <a:p>
          <a:endParaRPr lang="zh-CN" altLang="en-US"/>
        </a:p>
      </dgm:t>
    </dgm:pt>
    <dgm:pt modelId="{7CEC7E83-7FDF-46B5-B774-63F84351DC2D}" type="pres">
      <dgm:prSet presAssocID="{7F37B022-559B-448E-932D-E238854ACEC5}" presName="rootConnector" presStyleLbl="node4" presStyleIdx="1" presStyleCnt="7"/>
      <dgm:spPr/>
      <dgm:t>
        <a:bodyPr/>
        <a:lstStyle/>
        <a:p>
          <a:endParaRPr lang="zh-CN" altLang="en-US"/>
        </a:p>
      </dgm:t>
    </dgm:pt>
    <dgm:pt modelId="{A145F3CC-975D-4BFF-BA56-5FECF5960FEC}" type="pres">
      <dgm:prSet presAssocID="{7F37B022-559B-448E-932D-E238854ACEC5}" presName="hierChild4" presStyleCnt="0"/>
      <dgm:spPr/>
    </dgm:pt>
    <dgm:pt modelId="{363127F4-3847-4576-A064-632E6C076FA8}" type="pres">
      <dgm:prSet presAssocID="{2EE67E2B-1F3A-43FB-B760-7E86A92904A8}" presName="Name35" presStyleLbl="parChTrans1D4" presStyleIdx="2" presStyleCnt="7"/>
      <dgm:spPr/>
    </dgm:pt>
    <dgm:pt modelId="{FADD8F79-E37D-4E59-AF79-8F913FFE96B2}" type="pres">
      <dgm:prSet presAssocID="{BC90DC72-3798-41E5-AC70-8827F6C545D2}" presName="hierRoot2" presStyleCnt="0">
        <dgm:presLayoutVars>
          <dgm:hierBranch/>
        </dgm:presLayoutVars>
      </dgm:prSet>
      <dgm:spPr/>
    </dgm:pt>
    <dgm:pt modelId="{A9573AB3-71E7-4A6F-871A-0766A529A871}" type="pres">
      <dgm:prSet presAssocID="{BC90DC72-3798-41E5-AC70-8827F6C545D2}" presName="rootComposite" presStyleCnt="0"/>
      <dgm:spPr/>
    </dgm:pt>
    <dgm:pt modelId="{E65051B6-19E0-4D4D-B324-F0D44FEEE5FB}" type="pres">
      <dgm:prSet presAssocID="{BC90DC72-3798-41E5-AC70-8827F6C545D2}" presName="rootText" presStyleLbl="node4" presStyleIdx="2" presStyleCnt="7" custScaleX="349967">
        <dgm:presLayoutVars>
          <dgm:chPref val="3"/>
        </dgm:presLayoutVars>
      </dgm:prSet>
      <dgm:spPr/>
      <dgm:t>
        <a:bodyPr/>
        <a:lstStyle/>
        <a:p>
          <a:endParaRPr lang="zh-CN" altLang="en-US"/>
        </a:p>
      </dgm:t>
    </dgm:pt>
    <dgm:pt modelId="{277E98B0-1EF5-4F9B-A425-A8C6E0EFB76D}" type="pres">
      <dgm:prSet presAssocID="{BC90DC72-3798-41E5-AC70-8827F6C545D2}" presName="rootConnector" presStyleLbl="node4" presStyleIdx="2" presStyleCnt="7"/>
      <dgm:spPr/>
      <dgm:t>
        <a:bodyPr/>
        <a:lstStyle/>
        <a:p>
          <a:endParaRPr lang="zh-CN" altLang="en-US"/>
        </a:p>
      </dgm:t>
    </dgm:pt>
    <dgm:pt modelId="{1E96A1CE-A3D3-426D-8931-3E0131A65D62}" type="pres">
      <dgm:prSet presAssocID="{BC90DC72-3798-41E5-AC70-8827F6C545D2}" presName="hierChild4" presStyleCnt="0"/>
      <dgm:spPr/>
    </dgm:pt>
    <dgm:pt modelId="{16BCFFBC-C1FE-402C-A7E8-E204BC2A7AE6}" type="pres">
      <dgm:prSet presAssocID="{858AA931-2665-42DB-A084-EC7C0205F8B7}" presName="Name35" presStyleLbl="parChTrans1D4" presStyleIdx="3" presStyleCnt="7"/>
      <dgm:spPr/>
    </dgm:pt>
    <dgm:pt modelId="{081B0CBC-7CDE-4A83-9E5D-DE327DC09510}" type="pres">
      <dgm:prSet presAssocID="{41BDB01C-A790-4459-91F0-208E11CEFB19}" presName="hierRoot2" presStyleCnt="0">
        <dgm:presLayoutVars>
          <dgm:hierBranch/>
        </dgm:presLayoutVars>
      </dgm:prSet>
      <dgm:spPr/>
    </dgm:pt>
    <dgm:pt modelId="{467F8DC8-C043-4283-8B10-9B737EF0B5FF}" type="pres">
      <dgm:prSet presAssocID="{41BDB01C-A790-4459-91F0-208E11CEFB19}" presName="rootComposite" presStyleCnt="0"/>
      <dgm:spPr/>
    </dgm:pt>
    <dgm:pt modelId="{51B7C7AB-7DDA-4DB0-9783-704F7847F7D0}" type="pres">
      <dgm:prSet presAssocID="{41BDB01C-A790-4459-91F0-208E11CEFB19}" presName="rootText" presStyleLbl="node4" presStyleIdx="3" presStyleCnt="7" custScaleX="349967">
        <dgm:presLayoutVars>
          <dgm:chPref val="3"/>
        </dgm:presLayoutVars>
      </dgm:prSet>
      <dgm:spPr/>
      <dgm:t>
        <a:bodyPr/>
        <a:lstStyle/>
        <a:p>
          <a:endParaRPr lang="zh-CN" altLang="en-US"/>
        </a:p>
      </dgm:t>
    </dgm:pt>
    <dgm:pt modelId="{1EE9CE22-12AF-4838-9352-1FEA0AC61159}" type="pres">
      <dgm:prSet presAssocID="{41BDB01C-A790-4459-91F0-208E11CEFB19}" presName="rootConnector" presStyleLbl="node4" presStyleIdx="3" presStyleCnt="7"/>
      <dgm:spPr/>
      <dgm:t>
        <a:bodyPr/>
        <a:lstStyle/>
        <a:p>
          <a:endParaRPr lang="zh-CN" altLang="en-US"/>
        </a:p>
      </dgm:t>
    </dgm:pt>
    <dgm:pt modelId="{6212A572-1235-4D4F-B042-FE32077DF48A}" type="pres">
      <dgm:prSet presAssocID="{41BDB01C-A790-4459-91F0-208E11CEFB19}" presName="hierChild4" presStyleCnt="0"/>
      <dgm:spPr/>
    </dgm:pt>
    <dgm:pt modelId="{580D87BB-D375-4F50-8770-8E5BBDBD1955}" type="pres">
      <dgm:prSet presAssocID="{8B81F8D2-F5EB-4505-BE1D-D1CA15CBF066}" presName="Name35" presStyleLbl="parChTrans1D4" presStyleIdx="4" presStyleCnt="7"/>
      <dgm:spPr/>
    </dgm:pt>
    <dgm:pt modelId="{A512D74C-D997-434B-86AA-80D010EBA364}" type="pres">
      <dgm:prSet presAssocID="{AA81F879-D814-48F4-8E7B-619AF11B321D}" presName="hierRoot2" presStyleCnt="0">
        <dgm:presLayoutVars>
          <dgm:hierBranch/>
        </dgm:presLayoutVars>
      </dgm:prSet>
      <dgm:spPr/>
    </dgm:pt>
    <dgm:pt modelId="{85A29EDC-3FFC-47BD-9425-4D7F9880CF82}" type="pres">
      <dgm:prSet presAssocID="{AA81F879-D814-48F4-8E7B-619AF11B321D}" presName="rootComposite" presStyleCnt="0"/>
      <dgm:spPr/>
    </dgm:pt>
    <dgm:pt modelId="{4232CD38-4F9A-4699-A3C8-8B8C1346717F}" type="pres">
      <dgm:prSet presAssocID="{AA81F879-D814-48F4-8E7B-619AF11B321D}" presName="rootText" presStyleLbl="node4" presStyleIdx="4" presStyleCnt="7" custScaleX="349967">
        <dgm:presLayoutVars>
          <dgm:chPref val="3"/>
        </dgm:presLayoutVars>
      </dgm:prSet>
      <dgm:spPr/>
      <dgm:t>
        <a:bodyPr/>
        <a:lstStyle/>
        <a:p>
          <a:endParaRPr lang="zh-CN" altLang="en-US"/>
        </a:p>
      </dgm:t>
    </dgm:pt>
    <dgm:pt modelId="{4E568DF8-8A96-4B31-8FD2-EDA12C1A556C}" type="pres">
      <dgm:prSet presAssocID="{AA81F879-D814-48F4-8E7B-619AF11B321D}" presName="rootConnector" presStyleLbl="node4" presStyleIdx="4" presStyleCnt="7"/>
      <dgm:spPr/>
      <dgm:t>
        <a:bodyPr/>
        <a:lstStyle/>
        <a:p>
          <a:endParaRPr lang="zh-CN" altLang="en-US"/>
        </a:p>
      </dgm:t>
    </dgm:pt>
    <dgm:pt modelId="{FACF76D9-A095-4A2D-9E1E-26B14B63F0B3}" type="pres">
      <dgm:prSet presAssocID="{AA81F879-D814-48F4-8E7B-619AF11B321D}" presName="hierChild4" presStyleCnt="0"/>
      <dgm:spPr/>
    </dgm:pt>
    <dgm:pt modelId="{0CB62CBC-1AE0-4AEC-A23D-FA2A5689015C}" type="pres">
      <dgm:prSet presAssocID="{B32B6F82-66FD-4C06-ADA4-B74D9AB0DABF}" presName="Name35" presStyleLbl="parChTrans1D4" presStyleIdx="5" presStyleCnt="7"/>
      <dgm:spPr/>
    </dgm:pt>
    <dgm:pt modelId="{B033D04A-4039-4C05-B4F7-5457845E481E}" type="pres">
      <dgm:prSet presAssocID="{FDFD247D-AFFD-4518-97CF-45C4980B9D9C}" presName="hierRoot2" presStyleCnt="0">
        <dgm:presLayoutVars>
          <dgm:hierBranch/>
        </dgm:presLayoutVars>
      </dgm:prSet>
      <dgm:spPr/>
    </dgm:pt>
    <dgm:pt modelId="{8BA601F3-0A44-4C65-A5F8-5EBCED91A2B9}" type="pres">
      <dgm:prSet presAssocID="{FDFD247D-AFFD-4518-97CF-45C4980B9D9C}" presName="rootComposite" presStyleCnt="0"/>
      <dgm:spPr/>
    </dgm:pt>
    <dgm:pt modelId="{DF5CBBC6-6CA7-48D0-B096-4BD414E16416}" type="pres">
      <dgm:prSet presAssocID="{FDFD247D-AFFD-4518-97CF-45C4980B9D9C}" presName="rootText" presStyleLbl="node4" presStyleIdx="5" presStyleCnt="7" custScaleX="349967">
        <dgm:presLayoutVars>
          <dgm:chPref val="3"/>
        </dgm:presLayoutVars>
      </dgm:prSet>
      <dgm:spPr/>
      <dgm:t>
        <a:bodyPr/>
        <a:lstStyle/>
        <a:p>
          <a:endParaRPr lang="zh-CN" altLang="en-US"/>
        </a:p>
      </dgm:t>
    </dgm:pt>
    <dgm:pt modelId="{A5C22D13-0D4B-4B71-B6B7-76A53A3AE16F}" type="pres">
      <dgm:prSet presAssocID="{FDFD247D-AFFD-4518-97CF-45C4980B9D9C}" presName="rootConnector" presStyleLbl="node4" presStyleIdx="5" presStyleCnt="7"/>
      <dgm:spPr/>
      <dgm:t>
        <a:bodyPr/>
        <a:lstStyle/>
        <a:p>
          <a:endParaRPr lang="zh-CN" altLang="en-US"/>
        </a:p>
      </dgm:t>
    </dgm:pt>
    <dgm:pt modelId="{8ED582CD-D45C-4F86-B380-FCF022419257}" type="pres">
      <dgm:prSet presAssocID="{FDFD247D-AFFD-4518-97CF-45C4980B9D9C}" presName="hierChild4" presStyleCnt="0"/>
      <dgm:spPr/>
    </dgm:pt>
    <dgm:pt modelId="{42F0E284-5F94-489D-9D48-BF88EB091A86}" type="pres">
      <dgm:prSet presAssocID="{04773C2E-0DED-44A8-8115-989966E81F71}" presName="Name35" presStyleLbl="parChTrans1D4" presStyleIdx="6" presStyleCnt="7"/>
      <dgm:spPr/>
    </dgm:pt>
    <dgm:pt modelId="{52497E7A-8689-4893-9324-5E532203502C}" type="pres">
      <dgm:prSet presAssocID="{4BE98897-4A7C-43F8-A611-171AC17083D2}" presName="hierRoot2" presStyleCnt="0">
        <dgm:presLayoutVars>
          <dgm:hierBranch val="r"/>
        </dgm:presLayoutVars>
      </dgm:prSet>
      <dgm:spPr/>
    </dgm:pt>
    <dgm:pt modelId="{E15A709B-A6C5-44BA-96F7-6A1BC68EA14D}" type="pres">
      <dgm:prSet presAssocID="{4BE98897-4A7C-43F8-A611-171AC17083D2}" presName="rootComposite" presStyleCnt="0"/>
      <dgm:spPr/>
    </dgm:pt>
    <dgm:pt modelId="{7AA9E4D7-A29E-49F3-BEBE-3C728F5AF870}" type="pres">
      <dgm:prSet presAssocID="{4BE98897-4A7C-43F8-A611-171AC17083D2}" presName="rootText" presStyleLbl="node4" presStyleIdx="6" presStyleCnt="7" custScaleX="349967">
        <dgm:presLayoutVars>
          <dgm:chPref val="3"/>
        </dgm:presLayoutVars>
      </dgm:prSet>
      <dgm:spPr/>
      <dgm:t>
        <a:bodyPr/>
        <a:lstStyle/>
        <a:p>
          <a:endParaRPr lang="zh-CN" altLang="en-US"/>
        </a:p>
      </dgm:t>
    </dgm:pt>
    <dgm:pt modelId="{0AE60B54-8031-4CDC-B101-D30FD0437D76}" type="pres">
      <dgm:prSet presAssocID="{4BE98897-4A7C-43F8-A611-171AC17083D2}" presName="rootConnector" presStyleLbl="node4" presStyleIdx="6" presStyleCnt="7"/>
      <dgm:spPr/>
      <dgm:t>
        <a:bodyPr/>
        <a:lstStyle/>
        <a:p>
          <a:endParaRPr lang="zh-CN" altLang="en-US"/>
        </a:p>
      </dgm:t>
    </dgm:pt>
    <dgm:pt modelId="{CF4B729C-236D-46C1-BD6F-A28ADEEA7888}" type="pres">
      <dgm:prSet presAssocID="{4BE98897-4A7C-43F8-A611-171AC17083D2}" presName="hierChild4" presStyleCnt="0"/>
      <dgm:spPr/>
    </dgm:pt>
    <dgm:pt modelId="{18C8A963-32E4-420F-A874-F48A52AA83B4}" type="pres">
      <dgm:prSet presAssocID="{4BE98897-4A7C-43F8-A611-171AC17083D2}" presName="hierChild5" presStyleCnt="0"/>
      <dgm:spPr/>
    </dgm:pt>
    <dgm:pt modelId="{ABD4C79D-25CD-4790-B49A-80F48642BDE4}" type="pres">
      <dgm:prSet presAssocID="{FDFD247D-AFFD-4518-97CF-45C4980B9D9C}" presName="hierChild5" presStyleCnt="0"/>
      <dgm:spPr/>
    </dgm:pt>
    <dgm:pt modelId="{9F59C274-7157-42B6-9A9E-FB9D66DC7D49}" type="pres">
      <dgm:prSet presAssocID="{AA81F879-D814-48F4-8E7B-619AF11B321D}" presName="hierChild5" presStyleCnt="0"/>
      <dgm:spPr/>
    </dgm:pt>
    <dgm:pt modelId="{93914E35-AE59-4370-BB14-99619BFEEE30}" type="pres">
      <dgm:prSet presAssocID="{41BDB01C-A790-4459-91F0-208E11CEFB19}" presName="hierChild5" presStyleCnt="0"/>
      <dgm:spPr/>
    </dgm:pt>
    <dgm:pt modelId="{3035CA09-0AE6-4059-8643-0C87778C3532}" type="pres">
      <dgm:prSet presAssocID="{BC90DC72-3798-41E5-AC70-8827F6C545D2}" presName="hierChild5" presStyleCnt="0"/>
      <dgm:spPr/>
    </dgm:pt>
    <dgm:pt modelId="{78143D53-FB8C-46A7-B5B8-F54DA8B303DF}" type="pres">
      <dgm:prSet presAssocID="{7F37B022-559B-448E-932D-E238854ACEC5}" presName="hierChild5" presStyleCnt="0"/>
      <dgm:spPr/>
    </dgm:pt>
    <dgm:pt modelId="{19CAEB6E-BC37-468F-9949-5D2B1B079D1A}" type="pres">
      <dgm:prSet presAssocID="{E10BD208-D8BC-4196-B4D0-F69C98D63F11}" presName="hierChild5" presStyleCnt="0"/>
      <dgm:spPr/>
    </dgm:pt>
    <dgm:pt modelId="{6873168D-E314-4873-847C-1A7FC1C10535}" type="pres">
      <dgm:prSet presAssocID="{2CFDA121-ADCD-4B7A-A0BC-1267A01833B9}" presName="hierChild5" presStyleCnt="0"/>
      <dgm:spPr/>
    </dgm:pt>
    <dgm:pt modelId="{65C7836A-5068-471D-A5D3-EAAFE6CCAD93}" type="pres">
      <dgm:prSet presAssocID="{984710AB-892D-40C8-BA7A-8681A74E2EE7}" presName="hierChild5" presStyleCnt="0"/>
      <dgm:spPr/>
    </dgm:pt>
    <dgm:pt modelId="{EF3280C4-14B0-4F44-BC49-DDB49F01B1D1}" type="pres">
      <dgm:prSet presAssocID="{DD785341-BCC2-4F0A-8D39-CA5B8473C25B}" presName="hierChild3" presStyleCnt="0"/>
      <dgm:spPr/>
    </dgm:pt>
  </dgm:ptLst>
  <dgm:cxnLst>
    <dgm:cxn modelId="{E0060FAC-E4BC-459D-8524-C6C2D0CB3253}" type="presOf" srcId="{41BDB01C-A790-4459-91F0-208E11CEFB19}" destId="{1EE9CE22-12AF-4838-9352-1FEA0AC61159}" srcOrd="1" destOrd="0" presId="urn:microsoft.com/office/officeart/2005/8/layout/orgChart1"/>
    <dgm:cxn modelId="{42F88EC7-1467-4A03-A199-48546765599C}" type="presOf" srcId="{B32B6F82-66FD-4C06-ADA4-B74D9AB0DABF}" destId="{0CB62CBC-1AE0-4AEC-A23D-FA2A5689015C}" srcOrd="0" destOrd="0" presId="urn:microsoft.com/office/officeart/2005/8/layout/orgChart1"/>
    <dgm:cxn modelId="{86D03E3D-494F-4D3B-9102-783F26C3DFB8}" type="presOf" srcId="{12AFF1DB-66A1-4F14-AED7-8644A1DFC1CF}" destId="{D902AE6B-3745-43C1-8892-B594BED73B98}" srcOrd="0" destOrd="0" presId="urn:microsoft.com/office/officeart/2005/8/layout/orgChart1"/>
    <dgm:cxn modelId="{4154183A-5B09-47EF-BDD3-F0C2DD870F69}" type="presOf" srcId="{AA81F879-D814-48F4-8E7B-619AF11B321D}" destId="{4E568DF8-8A96-4B31-8FD2-EDA12C1A556C}" srcOrd="1" destOrd="0" presId="urn:microsoft.com/office/officeart/2005/8/layout/orgChart1"/>
    <dgm:cxn modelId="{C24A6322-1126-4772-A92A-B1DF525B1924}" srcId="{41BDB01C-A790-4459-91F0-208E11CEFB19}" destId="{AA81F879-D814-48F4-8E7B-619AF11B321D}" srcOrd="0" destOrd="0" parTransId="{8B81F8D2-F5EB-4505-BE1D-D1CA15CBF066}" sibTransId="{C8B2ED08-B76F-40A7-B7A5-30DBC73CC404}"/>
    <dgm:cxn modelId="{BC68541D-B083-4742-ADAB-64F39826B695}" type="presOf" srcId="{4BE98897-4A7C-43F8-A611-171AC17083D2}" destId="{0AE60B54-8031-4CDC-B101-D30FD0437D76}" srcOrd="1" destOrd="0" presId="urn:microsoft.com/office/officeart/2005/8/layout/orgChart1"/>
    <dgm:cxn modelId="{C1042892-12B0-467E-BB0B-BF9D39F96C1B}" srcId="{E10BD208-D8BC-4196-B4D0-F69C98D63F11}" destId="{7F37B022-559B-448E-932D-E238854ACEC5}" srcOrd="0" destOrd="0" parTransId="{12AFF1DB-66A1-4F14-AED7-8644A1DFC1CF}" sibTransId="{A8A1E744-7FF4-47B0-BB55-31A17F4D587C}"/>
    <dgm:cxn modelId="{CF64BA88-700D-493F-992D-891CA51268A5}" type="presOf" srcId="{6B7234BA-E93A-48B9-94E6-DF478A8B702F}" destId="{F7242B6E-98E0-4ADE-8A32-5645EC1B0184}" srcOrd="0" destOrd="0" presId="urn:microsoft.com/office/officeart/2005/8/layout/orgChart1"/>
    <dgm:cxn modelId="{2899291E-4FA9-4B6E-AB44-25DCFC8F3EDC}" type="presOf" srcId="{858AA931-2665-42DB-A084-EC7C0205F8B7}" destId="{16BCFFBC-C1FE-402C-A7E8-E204BC2A7AE6}" srcOrd="0" destOrd="0" presId="urn:microsoft.com/office/officeart/2005/8/layout/orgChart1"/>
    <dgm:cxn modelId="{B7B532ED-B405-48FE-A1AB-F090493BEDB4}" type="presOf" srcId="{04773C2E-0DED-44A8-8115-989966E81F71}" destId="{42F0E284-5F94-489D-9D48-BF88EB091A86}" srcOrd="0" destOrd="0" presId="urn:microsoft.com/office/officeart/2005/8/layout/orgChart1"/>
    <dgm:cxn modelId="{7306F272-B44B-4597-8307-E392EC4C6D09}" type="presOf" srcId="{DD785341-BCC2-4F0A-8D39-CA5B8473C25B}" destId="{33618843-4F0C-4DF3-94D5-48F6F2266F64}" srcOrd="0" destOrd="0" presId="urn:microsoft.com/office/officeart/2005/8/layout/orgChart1"/>
    <dgm:cxn modelId="{7298FA93-27EA-472E-A1B1-6DA1763B8913}" srcId="{FDFD247D-AFFD-4518-97CF-45C4980B9D9C}" destId="{4BE98897-4A7C-43F8-A611-171AC17083D2}" srcOrd="0" destOrd="0" parTransId="{04773C2E-0DED-44A8-8115-989966E81F71}" sibTransId="{6956FACB-B957-4B05-A5B8-FD00765C0243}"/>
    <dgm:cxn modelId="{ACD6976C-5481-4DDE-B057-635506C9AA4A}" type="presOf" srcId="{DD785341-BCC2-4F0A-8D39-CA5B8473C25B}" destId="{A8D0ADC4-26DC-4DE2-9BF9-7041D4E3103F}" srcOrd="1" destOrd="0" presId="urn:microsoft.com/office/officeart/2005/8/layout/orgChart1"/>
    <dgm:cxn modelId="{E939F9E1-ACD5-48B9-8439-370C0B7B458A}" type="presOf" srcId="{984710AB-892D-40C8-BA7A-8681A74E2EE7}" destId="{4DCB3AAB-3787-4E22-B200-F357263533D5}" srcOrd="1" destOrd="0" presId="urn:microsoft.com/office/officeart/2005/8/layout/orgChart1"/>
    <dgm:cxn modelId="{1F4C063E-B68F-4F3F-B990-FBE8F54EABD1}" type="presOf" srcId="{946514E1-6396-4B7E-BAD8-A14ABF373669}" destId="{07A37F10-EA41-47D3-8C0E-7BF73A0F05D0}" srcOrd="0" destOrd="0" presId="urn:microsoft.com/office/officeart/2005/8/layout/orgChart1"/>
    <dgm:cxn modelId="{822A40FA-8D78-484B-89F4-560EE86A441B}" type="presOf" srcId="{2CFDA121-ADCD-4B7A-A0BC-1267A01833B9}" destId="{48BBFC60-9F0E-43ED-8BB6-FCF5F6B7692F}" srcOrd="1" destOrd="0" presId="urn:microsoft.com/office/officeart/2005/8/layout/orgChart1"/>
    <dgm:cxn modelId="{20163006-B703-4A5F-A330-83675AA44F10}" srcId="{AA81F879-D814-48F4-8E7B-619AF11B321D}" destId="{FDFD247D-AFFD-4518-97CF-45C4980B9D9C}" srcOrd="0" destOrd="0" parTransId="{B32B6F82-66FD-4C06-ADA4-B74D9AB0DABF}" sibTransId="{AE14C869-EC3C-4ECD-BE36-DA8349EE718E}"/>
    <dgm:cxn modelId="{4288450F-810B-4854-9450-7A486EA36995}" type="presOf" srcId="{7F37B022-559B-448E-932D-E238854ACEC5}" destId="{47CC0C74-686C-4978-B355-AAD21B2FBCBC}" srcOrd="0" destOrd="0" presId="urn:microsoft.com/office/officeart/2005/8/layout/orgChart1"/>
    <dgm:cxn modelId="{C15E70FC-8E49-41E4-A6DC-C28D929DCC7A}" srcId="{DD785341-BCC2-4F0A-8D39-CA5B8473C25B}" destId="{984710AB-892D-40C8-BA7A-8681A74E2EE7}" srcOrd="0" destOrd="0" parTransId="{6B7234BA-E93A-48B9-94E6-DF478A8B702F}" sibTransId="{B2CF0F4E-ABE0-48E0-B5FF-286BAB646647}"/>
    <dgm:cxn modelId="{97BEC2F5-7F15-471D-92A2-AAF2B84C2562}" type="presOf" srcId="{E10BD208-D8BC-4196-B4D0-F69C98D63F11}" destId="{E87FB181-6B18-4842-8173-92F7449C6AA0}" srcOrd="1" destOrd="0" presId="urn:microsoft.com/office/officeart/2005/8/layout/orgChart1"/>
    <dgm:cxn modelId="{8EE387D1-C503-4226-BFE4-9C86BF46F4CC}" type="presOf" srcId="{4C79FCFC-B728-4424-9A89-0AFF501831D2}" destId="{08AE3EBF-8139-4DC2-A5FA-2525F9B587D1}" srcOrd="0" destOrd="0" presId="urn:microsoft.com/office/officeart/2005/8/layout/orgChart1"/>
    <dgm:cxn modelId="{45420BE8-CAD1-498F-BFFD-C77B47550851}" type="presOf" srcId="{FDFD247D-AFFD-4518-97CF-45C4980B9D9C}" destId="{A5C22D13-0D4B-4B71-B6B7-76A53A3AE16F}" srcOrd="1" destOrd="0" presId="urn:microsoft.com/office/officeart/2005/8/layout/orgChart1"/>
    <dgm:cxn modelId="{F8BE4737-F674-49AF-81FB-95BA97BA7413}" type="presOf" srcId="{8B81F8D2-F5EB-4505-BE1D-D1CA15CBF066}" destId="{580D87BB-D375-4F50-8770-8E5BBDBD1955}" srcOrd="0" destOrd="0" presId="urn:microsoft.com/office/officeart/2005/8/layout/orgChart1"/>
    <dgm:cxn modelId="{034BB9C6-03E6-48B8-B237-7A5B12E02678}" type="presOf" srcId="{2CFDA121-ADCD-4B7A-A0BC-1267A01833B9}" destId="{CA25F157-8799-4C4B-BA39-011BF137A69B}" srcOrd="0" destOrd="0" presId="urn:microsoft.com/office/officeart/2005/8/layout/orgChart1"/>
    <dgm:cxn modelId="{DC9788EC-AB6E-427F-B209-68B6C0B31A6B}" type="presOf" srcId="{4BE98897-4A7C-43F8-A611-171AC17083D2}" destId="{7AA9E4D7-A29E-49F3-BEBE-3C728F5AF870}" srcOrd="0" destOrd="0" presId="urn:microsoft.com/office/officeart/2005/8/layout/orgChart1"/>
    <dgm:cxn modelId="{8C3A6374-1DE0-4471-9087-0264B953AC52}" type="presOf" srcId="{E10BD208-D8BC-4196-B4D0-F69C98D63F11}" destId="{D0C710E1-8555-4690-AA4D-B823C49E4B45}" srcOrd="0" destOrd="0" presId="urn:microsoft.com/office/officeart/2005/8/layout/orgChart1"/>
    <dgm:cxn modelId="{119081BA-8077-4134-A09D-CF195E49A129}" type="presOf" srcId="{7E119014-3247-480C-AD91-0C8ADA4EEA1C}" destId="{5457F3FA-0B82-44B1-A9F7-E499A5A26125}" srcOrd="0" destOrd="0" presId="urn:microsoft.com/office/officeart/2005/8/layout/orgChart1"/>
    <dgm:cxn modelId="{662AF2B2-BD16-4775-83AC-A36249C34990}" srcId="{7F37B022-559B-448E-932D-E238854ACEC5}" destId="{BC90DC72-3798-41E5-AC70-8827F6C545D2}" srcOrd="0" destOrd="0" parTransId="{2EE67E2B-1F3A-43FB-B760-7E86A92904A8}" sibTransId="{D637C1FF-5D78-4B9F-AF35-6CC859D62231}"/>
    <dgm:cxn modelId="{A8CA139A-D092-475D-99B9-1F4B1850D83F}" type="presOf" srcId="{41BDB01C-A790-4459-91F0-208E11CEFB19}" destId="{51B7C7AB-7DDA-4DB0-9783-704F7847F7D0}" srcOrd="0" destOrd="0" presId="urn:microsoft.com/office/officeart/2005/8/layout/orgChart1"/>
    <dgm:cxn modelId="{B9DD3B03-8E62-4A40-8CF7-EA4A418463B6}" srcId="{2CFDA121-ADCD-4B7A-A0BC-1267A01833B9}" destId="{E10BD208-D8BC-4196-B4D0-F69C98D63F11}" srcOrd="0" destOrd="0" parTransId="{7E119014-3247-480C-AD91-0C8ADA4EEA1C}" sibTransId="{4A934DFD-64CD-421B-A6CC-C491859430DA}"/>
    <dgm:cxn modelId="{2B99230F-E91F-453E-BAB6-797F30CEB51D}" type="presOf" srcId="{BC90DC72-3798-41E5-AC70-8827F6C545D2}" destId="{277E98B0-1EF5-4F9B-A425-A8C6E0EFB76D}" srcOrd="1" destOrd="0" presId="urn:microsoft.com/office/officeart/2005/8/layout/orgChart1"/>
    <dgm:cxn modelId="{3D9FF999-A6E1-458C-B524-EC75FA41A3CF}" type="presOf" srcId="{7F37B022-559B-448E-932D-E238854ACEC5}" destId="{7CEC7E83-7FDF-46B5-B774-63F84351DC2D}" srcOrd="1" destOrd="0" presId="urn:microsoft.com/office/officeart/2005/8/layout/orgChart1"/>
    <dgm:cxn modelId="{E4639E78-5298-45CC-89AE-9EB8C8B5AEC7}" type="presOf" srcId="{AA81F879-D814-48F4-8E7B-619AF11B321D}" destId="{4232CD38-4F9A-4699-A3C8-8B8C1346717F}" srcOrd="0" destOrd="0" presId="urn:microsoft.com/office/officeart/2005/8/layout/orgChart1"/>
    <dgm:cxn modelId="{3CFE59B8-6AF3-48D9-9ABB-2E789DAA8E69}" type="presOf" srcId="{2EE67E2B-1F3A-43FB-B760-7E86A92904A8}" destId="{363127F4-3847-4576-A064-632E6C076FA8}" srcOrd="0" destOrd="0" presId="urn:microsoft.com/office/officeart/2005/8/layout/orgChart1"/>
    <dgm:cxn modelId="{0FDE2553-2077-42BC-8FC5-7C5A489EA7C2}" type="presOf" srcId="{FDFD247D-AFFD-4518-97CF-45C4980B9D9C}" destId="{DF5CBBC6-6CA7-48D0-B096-4BD414E16416}" srcOrd="0" destOrd="0" presId="urn:microsoft.com/office/officeart/2005/8/layout/orgChart1"/>
    <dgm:cxn modelId="{EEF5A76B-351E-4D9D-9F88-1B622997A81B}" srcId="{984710AB-892D-40C8-BA7A-8681A74E2EE7}" destId="{2CFDA121-ADCD-4B7A-A0BC-1267A01833B9}" srcOrd="0" destOrd="0" parTransId="{946514E1-6396-4B7E-BAD8-A14ABF373669}" sibTransId="{77F689DE-B852-4D4A-9C0F-C29978A2C039}"/>
    <dgm:cxn modelId="{457D1A75-723C-45B7-A581-2E5447BB3DC9}" type="presOf" srcId="{BC90DC72-3798-41E5-AC70-8827F6C545D2}" destId="{E65051B6-19E0-4D4D-B324-F0D44FEEE5FB}" srcOrd="0" destOrd="0" presId="urn:microsoft.com/office/officeart/2005/8/layout/orgChart1"/>
    <dgm:cxn modelId="{F9223822-6E7C-4787-A274-EA72675DAFDA}" srcId="{4C79FCFC-B728-4424-9A89-0AFF501831D2}" destId="{DD785341-BCC2-4F0A-8D39-CA5B8473C25B}" srcOrd="0" destOrd="0" parTransId="{79581AFC-83A6-4656-A2FD-E8A784939C75}" sibTransId="{0B38ECC2-4C3E-4772-8B83-6679F501FAD2}"/>
    <dgm:cxn modelId="{6BD027EC-1868-4774-80C0-5FD173C36B15}" srcId="{BC90DC72-3798-41E5-AC70-8827F6C545D2}" destId="{41BDB01C-A790-4459-91F0-208E11CEFB19}" srcOrd="0" destOrd="0" parTransId="{858AA931-2665-42DB-A084-EC7C0205F8B7}" sibTransId="{426B0F16-3B24-4946-949E-459D899F4E73}"/>
    <dgm:cxn modelId="{1A8B62C5-D4F4-45E1-AE7E-E0AACBC6A346}" type="presOf" srcId="{984710AB-892D-40C8-BA7A-8681A74E2EE7}" destId="{9B3B1268-9559-4757-9A85-E021C9598015}" srcOrd="0" destOrd="0" presId="urn:microsoft.com/office/officeart/2005/8/layout/orgChart1"/>
    <dgm:cxn modelId="{8ED75E80-4617-4C23-A983-FB4BFD04F396}" type="presParOf" srcId="{08AE3EBF-8139-4DC2-A5FA-2525F9B587D1}" destId="{83EF8A3F-3A43-4A10-8130-DE17DF59EE3B}" srcOrd="0" destOrd="0" presId="urn:microsoft.com/office/officeart/2005/8/layout/orgChart1"/>
    <dgm:cxn modelId="{3DE21503-46FF-473C-B2EE-6252E8E1AC7D}" type="presParOf" srcId="{83EF8A3F-3A43-4A10-8130-DE17DF59EE3B}" destId="{75041512-C6E9-46C6-92B8-AF3A6A06D427}" srcOrd="0" destOrd="0" presId="urn:microsoft.com/office/officeart/2005/8/layout/orgChart1"/>
    <dgm:cxn modelId="{71BB9A8B-3673-4BD1-B48B-60445B3474AC}" type="presParOf" srcId="{75041512-C6E9-46C6-92B8-AF3A6A06D427}" destId="{33618843-4F0C-4DF3-94D5-48F6F2266F64}" srcOrd="0" destOrd="0" presId="urn:microsoft.com/office/officeart/2005/8/layout/orgChart1"/>
    <dgm:cxn modelId="{589E9B21-E61B-4449-8477-4C02B4B7F24A}" type="presParOf" srcId="{75041512-C6E9-46C6-92B8-AF3A6A06D427}" destId="{A8D0ADC4-26DC-4DE2-9BF9-7041D4E3103F}" srcOrd="1" destOrd="0" presId="urn:microsoft.com/office/officeart/2005/8/layout/orgChart1"/>
    <dgm:cxn modelId="{41DDC5EC-0A7C-4750-A0D2-4C1E2684FC61}" type="presParOf" srcId="{83EF8A3F-3A43-4A10-8130-DE17DF59EE3B}" destId="{2C524191-208C-487F-98E1-D9A6B2F94BC7}" srcOrd="1" destOrd="0" presId="urn:microsoft.com/office/officeart/2005/8/layout/orgChart1"/>
    <dgm:cxn modelId="{9FD6DA05-5B02-4AC8-870B-FA12B0123CE5}" type="presParOf" srcId="{2C524191-208C-487F-98E1-D9A6B2F94BC7}" destId="{F7242B6E-98E0-4ADE-8A32-5645EC1B0184}" srcOrd="0" destOrd="0" presId="urn:microsoft.com/office/officeart/2005/8/layout/orgChart1"/>
    <dgm:cxn modelId="{6004C9B8-15F5-4EB6-8258-4F46527E0AE9}" type="presParOf" srcId="{2C524191-208C-487F-98E1-D9A6B2F94BC7}" destId="{94626457-D658-472F-A051-F338C095EAB4}" srcOrd="1" destOrd="0" presId="urn:microsoft.com/office/officeart/2005/8/layout/orgChart1"/>
    <dgm:cxn modelId="{E8A4866A-CF65-4041-89E7-F6B12D27132B}" type="presParOf" srcId="{94626457-D658-472F-A051-F338C095EAB4}" destId="{FAC67DA3-6BEE-4435-8E18-4AE33894F26D}" srcOrd="0" destOrd="0" presId="urn:microsoft.com/office/officeart/2005/8/layout/orgChart1"/>
    <dgm:cxn modelId="{C22EF286-0467-40B5-A8E6-7D55EEA7BE96}" type="presParOf" srcId="{FAC67DA3-6BEE-4435-8E18-4AE33894F26D}" destId="{9B3B1268-9559-4757-9A85-E021C9598015}" srcOrd="0" destOrd="0" presId="urn:microsoft.com/office/officeart/2005/8/layout/orgChart1"/>
    <dgm:cxn modelId="{B6B07A3F-C38E-4274-8414-8D7540349609}" type="presParOf" srcId="{FAC67DA3-6BEE-4435-8E18-4AE33894F26D}" destId="{4DCB3AAB-3787-4E22-B200-F357263533D5}" srcOrd="1" destOrd="0" presId="urn:microsoft.com/office/officeart/2005/8/layout/orgChart1"/>
    <dgm:cxn modelId="{707DAFC8-7767-49EB-BB38-BB8224AF4562}" type="presParOf" srcId="{94626457-D658-472F-A051-F338C095EAB4}" destId="{35118999-EA6D-43A3-A7BF-35BE67AD12A9}" srcOrd="1" destOrd="0" presId="urn:microsoft.com/office/officeart/2005/8/layout/orgChart1"/>
    <dgm:cxn modelId="{3D6B77A4-74D6-4B7E-801D-A9EDDD72D64E}" type="presParOf" srcId="{35118999-EA6D-43A3-A7BF-35BE67AD12A9}" destId="{07A37F10-EA41-47D3-8C0E-7BF73A0F05D0}" srcOrd="0" destOrd="0" presId="urn:microsoft.com/office/officeart/2005/8/layout/orgChart1"/>
    <dgm:cxn modelId="{0D553D28-8C3E-4E2B-A2C2-5A182012C4BB}" type="presParOf" srcId="{35118999-EA6D-43A3-A7BF-35BE67AD12A9}" destId="{E10A262D-D697-4091-B596-EA247AB49FD7}" srcOrd="1" destOrd="0" presId="urn:microsoft.com/office/officeart/2005/8/layout/orgChart1"/>
    <dgm:cxn modelId="{0BF5DAFF-9A89-43E8-A3D9-5CD6974FBA2A}" type="presParOf" srcId="{E10A262D-D697-4091-B596-EA247AB49FD7}" destId="{933845A0-6616-448E-BB81-493C95F498AE}" srcOrd="0" destOrd="0" presId="urn:microsoft.com/office/officeart/2005/8/layout/orgChart1"/>
    <dgm:cxn modelId="{D1522E78-0ACF-404B-AD1B-42889D2AE1D3}" type="presParOf" srcId="{933845A0-6616-448E-BB81-493C95F498AE}" destId="{CA25F157-8799-4C4B-BA39-011BF137A69B}" srcOrd="0" destOrd="0" presId="urn:microsoft.com/office/officeart/2005/8/layout/orgChart1"/>
    <dgm:cxn modelId="{AEA898F9-441C-4910-80AC-3AF3DFEFC02D}" type="presParOf" srcId="{933845A0-6616-448E-BB81-493C95F498AE}" destId="{48BBFC60-9F0E-43ED-8BB6-FCF5F6B7692F}" srcOrd="1" destOrd="0" presId="urn:microsoft.com/office/officeart/2005/8/layout/orgChart1"/>
    <dgm:cxn modelId="{0F974624-7634-4938-8BB2-58275031CB3F}" type="presParOf" srcId="{E10A262D-D697-4091-B596-EA247AB49FD7}" destId="{1743B39C-BAF1-4293-A47C-53528EBC62D5}" srcOrd="1" destOrd="0" presId="urn:microsoft.com/office/officeart/2005/8/layout/orgChart1"/>
    <dgm:cxn modelId="{FE5F9DE1-35AD-4603-A0CF-81F7B83C5EC0}" type="presParOf" srcId="{1743B39C-BAF1-4293-A47C-53528EBC62D5}" destId="{5457F3FA-0B82-44B1-A9F7-E499A5A26125}" srcOrd="0" destOrd="0" presId="urn:microsoft.com/office/officeart/2005/8/layout/orgChart1"/>
    <dgm:cxn modelId="{A6E9B2E1-AC43-4697-A98B-4AB569249F87}" type="presParOf" srcId="{1743B39C-BAF1-4293-A47C-53528EBC62D5}" destId="{B4AAF60F-AABE-4408-9855-7A3049843F90}" srcOrd="1" destOrd="0" presId="urn:microsoft.com/office/officeart/2005/8/layout/orgChart1"/>
    <dgm:cxn modelId="{CCDC9DC4-EC87-4A8D-8D8C-A6A0102E8A6F}" type="presParOf" srcId="{B4AAF60F-AABE-4408-9855-7A3049843F90}" destId="{36143C64-C4FB-4423-A6CB-8470671FC762}" srcOrd="0" destOrd="0" presId="urn:microsoft.com/office/officeart/2005/8/layout/orgChart1"/>
    <dgm:cxn modelId="{CE9769AA-566C-4F02-9938-30D83FCE08EE}" type="presParOf" srcId="{36143C64-C4FB-4423-A6CB-8470671FC762}" destId="{D0C710E1-8555-4690-AA4D-B823C49E4B45}" srcOrd="0" destOrd="0" presId="urn:microsoft.com/office/officeart/2005/8/layout/orgChart1"/>
    <dgm:cxn modelId="{80E89F0C-B8D2-48CB-BC2D-E5C154637A9B}" type="presParOf" srcId="{36143C64-C4FB-4423-A6CB-8470671FC762}" destId="{E87FB181-6B18-4842-8173-92F7449C6AA0}" srcOrd="1" destOrd="0" presId="urn:microsoft.com/office/officeart/2005/8/layout/orgChart1"/>
    <dgm:cxn modelId="{454D3C1C-2A48-43E2-82EE-3180AFBECD8A}" type="presParOf" srcId="{B4AAF60F-AABE-4408-9855-7A3049843F90}" destId="{14EFC98B-E716-44E1-AD94-45395C03DFF2}" srcOrd="1" destOrd="0" presId="urn:microsoft.com/office/officeart/2005/8/layout/orgChart1"/>
    <dgm:cxn modelId="{59B794D7-00A8-4604-9D00-2543E2731B3A}" type="presParOf" srcId="{14EFC98B-E716-44E1-AD94-45395C03DFF2}" destId="{D902AE6B-3745-43C1-8892-B594BED73B98}" srcOrd="0" destOrd="0" presId="urn:microsoft.com/office/officeart/2005/8/layout/orgChart1"/>
    <dgm:cxn modelId="{DCFF4C56-A054-4A74-B50A-AE21E01A4761}" type="presParOf" srcId="{14EFC98B-E716-44E1-AD94-45395C03DFF2}" destId="{EB951E80-9FB0-426C-9E8B-5B77CD385137}" srcOrd="1" destOrd="0" presId="urn:microsoft.com/office/officeart/2005/8/layout/orgChart1"/>
    <dgm:cxn modelId="{17F42807-D41D-4608-88FB-8A59E3C408FE}" type="presParOf" srcId="{EB951E80-9FB0-426C-9E8B-5B77CD385137}" destId="{65DA0C33-D725-4783-B779-BEB2A943E12B}" srcOrd="0" destOrd="0" presId="urn:microsoft.com/office/officeart/2005/8/layout/orgChart1"/>
    <dgm:cxn modelId="{A356E514-41D5-4D85-9902-36E09C66F2F4}" type="presParOf" srcId="{65DA0C33-D725-4783-B779-BEB2A943E12B}" destId="{47CC0C74-686C-4978-B355-AAD21B2FBCBC}" srcOrd="0" destOrd="0" presId="urn:microsoft.com/office/officeart/2005/8/layout/orgChart1"/>
    <dgm:cxn modelId="{504755B1-9CCA-42A7-8076-405D33EE3C5E}" type="presParOf" srcId="{65DA0C33-D725-4783-B779-BEB2A943E12B}" destId="{7CEC7E83-7FDF-46B5-B774-63F84351DC2D}" srcOrd="1" destOrd="0" presId="urn:microsoft.com/office/officeart/2005/8/layout/orgChart1"/>
    <dgm:cxn modelId="{1EDA681D-2935-4FC8-964C-57AD8DECBE0A}" type="presParOf" srcId="{EB951E80-9FB0-426C-9E8B-5B77CD385137}" destId="{A145F3CC-975D-4BFF-BA56-5FECF5960FEC}" srcOrd="1" destOrd="0" presId="urn:microsoft.com/office/officeart/2005/8/layout/orgChart1"/>
    <dgm:cxn modelId="{F3567789-10CD-41B1-A69F-3AF1E88FCB78}" type="presParOf" srcId="{A145F3CC-975D-4BFF-BA56-5FECF5960FEC}" destId="{363127F4-3847-4576-A064-632E6C076FA8}" srcOrd="0" destOrd="0" presId="urn:microsoft.com/office/officeart/2005/8/layout/orgChart1"/>
    <dgm:cxn modelId="{756B64D5-D7BD-43E9-8A60-C3D01C524903}" type="presParOf" srcId="{A145F3CC-975D-4BFF-BA56-5FECF5960FEC}" destId="{FADD8F79-E37D-4E59-AF79-8F913FFE96B2}" srcOrd="1" destOrd="0" presId="urn:microsoft.com/office/officeart/2005/8/layout/orgChart1"/>
    <dgm:cxn modelId="{49791C11-5153-47ED-AEFD-4813A09E82FB}" type="presParOf" srcId="{FADD8F79-E37D-4E59-AF79-8F913FFE96B2}" destId="{A9573AB3-71E7-4A6F-871A-0766A529A871}" srcOrd="0" destOrd="0" presId="urn:microsoft.com/office/officeart/2005/8/layout/orgChart1"/>
    <dgm:cxn modelId="{4B81ABC3-92FD-4CF2-9667-842266A9CC19}" type="presParOf" srcId="{A9573AB3-71E7-4A6F-871A-0766A529A871}" destId="{E65051B6-19E0-4D4D-B324-F0D44FEEE5FB}" srcOrd="0" destOrd="0" presId="urn:microsoft.com/office/officeart/2005/8/layout/orgChart1"/>
    <dgm:cxn modelId="{6DE52CCA-70E5-4E55-A6FA-C2CE1BA70CA4}" type="presParOf" srcId="{A9573AB3-71E7-4A6F-871A-0766A529A871}" destId="{277E98B0-1EF5-4F9B-A425-A8C6E0EFB76D}" srcOrd="1" destOrd="0" presId="urn:microsoft.com/office/officeart/2005/8/layout/orgChart1"/>
    <dgm:cxn modelId="{BCF0FDD5-99AF-4D85-9A7A-1B5E4071230A}" type="presParOf" srcId="{FADD8F79-E37D-4E59-AF79-8F913FFE96B2}" destId="{1E96A1CE-A3D3-426D-8931-3E0131A65D62}" srcOrd="1" destOrd="0" presId="urn:microsoft.com/office/officeart/2005/8/layout/orgChart1"/>
    <dgm:cxn modelId="{355D3995-A23F-4D83-8629-E29C0D51B86E}" type="presParOf" srcId="{1E96A1CE-A3D3-426D-8931-3E0131A65D62}" destId="{16BCFFBC-C1FE-402C-A7E8-E204BC2A7AE6}" srcOrd="0" destOrd="0" presId="urn:microsoft.com/office/officeart/2005/8/layout/orgChart1"/>
    <dgm:cxn modelId="{ECAEBFDE-81A7-4C35-BD20-36C9878219C3}" type="presParOf" srcId="{1E96A1CE-A3D3-426D-8931-3E0131A65D62}" destId="{081B0CBC-7CDE-4A83-9E5D-DE327DC09510}" srcOrd="1" destOrd="0" presId="urn:microsoft.com/office/officeart/2005/8/layout/orgChart1"/>
    <dgm:cxn modelId="{7B8AEC0C-2F67-4A83-B74B-8EA3986E54AE}" type="presParOf" srcId="{081B0CBC-7CDE-4A83-9E5D-DE327DC09510}" destId="{467F8DC8-C043-4283-8B10-9B737EF0B5FF}" srcOrd="0" destOrd="0" presId="urn:microsoft.com/office/officeart/2005/8/layout/orgChart1"/>
    <dgm:cxn modelId="{742ACA62-BA11-4D3F-BF8B-3059EB5A784E}" type="presParOf" srcId="{467F8DC8-C043-4283-8B10-9B737EF0B5FF}" destId="{51B7C7AB-7DDA-4DB0-9783-704F7847F7D0}" srcOrd="0" destOrd="0" presId="urn:microsoft.com/office/officeart/2005/8/layout/orgChart1"/>
    <dgm:cxn modelId="{7C09D5FA-DADA-4658-8C2B-FB2BAFCE2ACB}" type="presParOf" srcId="{467F8DC8-C043-4283-8B10-9B737EF0B5FF}" destId="{1EE9CE22-12AF-4838-9352-1FEA0AC61159}" srcOrd="1" destOrd="0" presId="urn:microsoft.com/office/officeart/2005/8/layout/orgChart1"/>
    <dgm:cxn modelId="{AF1C6770-6C34-42A5-9010-BBC4C8C2A358}" type="presParOf" srcId="{081B0CBC-7CDE-4A83-9E5D-DE327DC09510}" destId="{6212A572-1235-4D4F-B042-FE32077DF48A}" srcOrd="1" destOrd="0" presId="urn:microsoft.com/office/officeart/2005/8/layout/orgChart1"/>
    <dgm:cxn modelId="{150F7218-3A28-4272-B79D-CF4B586A5611}" type="presParOf" srcId="{6212A572-1235-4D4F-B042-FE32077DF48A}" destId="{580D87BB-D375-4F50-8770-8E5BBDBD1955}" srcOrd="0" destOrd="0" presId="urn:microsoft.com/office/officeart/2005/8/layout/orgChart1"/>
    <dgm:cxn modelId="{43C6CBC4-4AFD-4B54-A86B-4ACE040DBEB8}" type="presParOf" srcId="{6212A572-1235-4D4F-B042-FE32077DF48A}" destId="{A512D74C-D997-434B-86AA-80D010EBA364}" srcOrd="1" destOrd="0" presId="urn:microsoft.com/office/officeart/2005/8/layout/orgChart1"/>
    <dgm:cxn modelId="{9C2506CA-82BC-444C-976B-E41E95BDD6E6}" type="presParOf" srcId="{A512D74C-D997-434B-86AA-80D010EBA364}" destId="{85A29EDC-3FFC-47BD-9425-4D7F9880CF82}" srcOrd="0" destOrd="0" presId="urn:microsoft.com/office/officeart/2005/8/layout/orgChart1"/>
    <dgm:cxn modelId="{5B1FF91B-625D-4066-957B-B91E129BA42E}" type="presParOf" srcId="{85A29EDC-3FFC-47BD-9425-4D7F9880CF82}" destId="{4232CD38-4F9A-4699-A3C8-8B8C1346717F}" srcOrd="0" destOrd="0" presId="urn:microsoft.com/office/officeart/2005/8/layout/orgChart1"/>
    <dgm:cxn modelId="{A1927113-1CEC-4642-94F1-D6527E6DA3BD}" type="presParOf" srcId="{85A29EDC-3FFC-47BD-9425-4D7F9880CF82}" destId="{4E568DF8-8A96-4B31-8FD2-EDA12C1A556C}" srcOrd="1" destOrd="0" presId="urn:microsoft.com/office/officeart/2005/8/layout/orgChart1"/>
    <dgm:cxn modelId="{579B77B0-1093-495D-8EC5-D5FE4BBF890F}" type="presParOf" srcId="{A512D74C-D997-434B-86AA-80D010EBA364}" destId="{FACF76D9-A095-4A2D-9E1E-26B14B63F0B3}" srcOrd="1" destOrd="0" presId="urn:microsoft.com/office/officeart/2005/8/layout/orgChart1"/>
    <dgm:cxn modelId="{C545490E-0D77-4942-BFAE-191D43DDEC83}" type="presParOf" srcId="{FACF76D9-A095-4A2D-9E1E-26B14B63F0B3}" destId="{0CB62CBC-1AE0-4AEC-A23D-FA2A5689015C}" srcOrd="0" destOrd="0" presId="urn:microsoft.com/office/officeart/2005/8/layout/orgChart1"/>
    <dgm:cxn modelId="{1C519188-D61A-4E02-A2FB-0E5D412F583A}" type="presParOf" srcId="{FACF76D9-A095-4A2D-9E1E-26B14B63F0B3}" destId="{B033D04A-4039-4C05-B4F7-5457845E481E}" srcOrd="1" destOrd="0" presId="urn:microsoft.com/office/officeart/2005/8/layout/orgChart1"/>
    <dgm:cxn modelId="{9831737F-0472-496E-9CD4-E34D2314529E}" type="presParOf" srcId="{B033D04A-4039-4C05-B4F7-5457845E481E}" destId="{8BA601F3-0A44-4C65-A5F8-5EBCED91A2B9}" srcOrd="0" destOrd="0" presId="urn:microsoft.com/office/officeart/2005/8/layout/orgChart1"/>
    <dgm:cxn modelId="{6AE51950-82DF-41C4-BA4E-9BC0F80B1419}" type="presParOf" srcId="{8BA601F3-0A44-4C65-A5F8-5EBCED91A2B9}" destId="{DF5CBBC6-6CA7-48D0-B096-4BD414E16416}" srcOrd="0" destOrd="0" presId="urn:microsoft.com/office/officeart/2005/8/layout/orgChart1"/>
    <dgm:cxn modelId="{D1256738-78CA-47F1-B1A5-3CB9FEB8784A}" type="presParOf" srcId="{8BA601F3-0A44-4C65-A5F8-5EBCED91A2B9}" destId="{A5C22D13-0D4B-4B71-B6B7-76A53A3AE16F}" srcOrd="1" destOrd="0" presId="urn:microsoft.com/office/officeart/2005/8/layout/orgChart1"/>
    <dgm:cxn modelId="{540EBCCF-7EC0-499E-BA01-C53056F74CA4}" type="presParOf" srcId="{B033D04A-4039-4C05-B4F7-5457845E481E}" destId="{8ED582CD-D45C-4F86-B380-FCF022419257}" srcOrd="1" destOrd="0" presId="urn:microsoft.com/office/officeart/2005/8/layout/orgChart1"/>
    <dgm:cxn modelId="{8CE386DC-9697-46FF-B998-6804CAA2B7FB}" type="presParOf" srcId="{8ED582CD-D45C-4F86-B380-FCF022419257}" destId="{42F0E284-5F94-489D-9D48-BF88EB091A86}" srcOrd="0" destOrd="0" presId="urn:microsoft.com/office/officeart/2005/8/layout/orgChart1"/>
    <dgm:cxn modelId="{CE6D00C7-C0D2-47DC-AE9E-C2FFB7F9C691}" type="presParOf" srcId="{8ED582CD-D45C-4F86-B380-FCF022419257}" destId="{52497E7A-8689-4893-9324-5E532203502C}" srcOrd="1" destOrd="0" presId="urn:microsoft.com/office/officeart/2005/8/layout/orgChart1"/>
    <dgm:cxn modelId="{E6E69614-6BAC-4620-A72E-3E95A5AA3FB4}" type="presParOf" srcId="{52497E7A-8689-4893-9324-5E532203502C}" destId="{E15A709B-A6C5-44BA-96F7-6A1BC68EA14D}" srcOrd="0" destOrd="0" presId="urn:microsoft.com/office/officeart/2005/8/layout/orgChart1"/>
    <dgm:cxn modelId="{D951F9D1-B019-4904-8EC8-083F8CE4E060}" type="presParOf" srcId="{E15A709B-A6C5-44BA-96F7-6A1BC68EA14D}" destId="{7AA9E4D7-A29E-49F3-BEBE-3C728F5AF870}" srcOrd="0" destOrd="0" presId="urn:microsoft.com/office/officeart/2005/8/layout/orgChart1"/>
    <dgm:cxn modelId="{91FF93E3-823C-402D-9900-7AF539EF4A50}" type="presParOf" srcId="{E15A709B-A6C5-44BA-96F7-6A1BC68EA14D}" destId="{0AE60B54-8031-4CDC-B101-D30FD0437D76}" srcOrd="1" destOrd="0" presId="urn:microsoft.com/office/officeart/2005/8/layout/orgChart1"/>
    <dgm:cxn modelId="{EF7C73D5-DD17-48E5-A6EA-51D2903DA98F}" type="presParOf" srcId="{52497E7A-8689-4893-9324-5E532203502C}" destId="{CF4B729C-236D-46C1-BD6F-A28ADEEA7888}" srcOrd="1" destOrd="0" presId="urn:microsoft.com/office/officeart/2005/8/layout/orgChart1"/>
    <dgm:cxn modelId="{E172F5DC-40B6-42A9-8A52-6301FE735236}" type="presParOf" srcId="{52497E7A-8689-4893-9324-5E532203502C}" destId="{18C8A963-32E4-420F-A874-F48A52AA83B4}" srcOrd="2" destOrd="0" presId="urn:microsoft.com/office/officeart/2005/8/layout/orgChart1"/>
    <dgm:cxn modelId="{DE34073A-2C5C-405A-A093-63EA1DCBB238}" type="presParOf" srcId="{B033D04A-4039-4C05-B4F7-5457845E481E}" destId="{ABD4C79D-25CD-4790-B49A-80F48642BDE4}" srcOrd="2" destOrd="0" presId="urn:microsoft.com/office/officeart/2005/8/layout/orgChart1"/>
    <dgm:cxn modelId="{137C56D4-1EB3-4F45-AEC5-2B547A978DE2}" type="presParOf" srcId="{A512D74C-D997-434B-86AA-80D010EBA364}" destId="{9F59C274-7157-42B6-9A9E-FB9D66DC7D49}" srcOrd="2" destOrd="0" presId="urn:microsoft.com/office/officeart/2005/8/layout/orgChart1"/>
    <dgm:cxn modelId="{44258AAA-B0B9-4472-AC7C-B340289FAA4B}" type="presParOf" srcId="{081B0CBC-7CDE-4A83-9E5D-DE327DC09510}" destId="{93914E35-AE59-4370-BB14-99619BFEEE30}" srcOrd="2" destOrd="0" presId="urn:microsoft.com/office/officeart/2005/8/layout/orgChart1"/>
    <dgm:cxn modelId="{0515C558-5AF2-4E39-96AF-CCAB4D3C1797}" type="presParOf" srcId="{FADD8F79-E37D-4E59-AF79-8F913FFE96B2}" destId="{3035CA09-0AE6-4059-8643-0C87778C3532}" srcOrd="2" destOrd="0" presId="urn:microsoft.com/office/officeart/2005/8/layout/orgChart1"/>
    <dgm:cxn modelId="{9FE4FC22-6ED5-4538-B0E8-5F47414C926C}" type="presParOf" srcId="{EB951E80-9FB0-426C-9E8B-5B77CD385137}" destId="{78143D53-FB8C-46A7-B5B8-F54DA8B303DF}" srcOrd="2" destOrd="0" presId="urn:microsoft.com/office/officeart/2005/8/layout/orgChart1"/>
    <dgm:cxn modelId="{B17A1C8D-9D6D-49D9-A7D0-37930BA3E4C6}" type="presParOf" srcId="{B4AAF60F-AABE-4408-9855-7A3049843F90}" destId="{19CAEB6E-BC37-468F-9949-5D2B1B079D1A}" srcOrd="2" destOrd="0" presId="urn:microsoft.com/office/officeart/2005/8/layout/orgChart1"/>
    <dgm:cxn modelId="{351C2CB4-04A2-4729-9D53-BBABD16D5107}" type="presParOf" srcId="{E10A262D-D697-4091-B596-EA247AB49FD7}" destId="{6873168D-E314-4873-847C-1A7FC1C10535}" srcOrd="2" destOrd="0" presId="urn:microsoft.com/office/officeart/2005/8/layout/orgChart1"/>
    <dgm:cxn modelId="{7007DBDB-C9C0-4C18-9E43-8F8C1F57CE31}" type="presParOf" srcId="{94626457-D658-472F-A051-F338C095EAB4}" destId="{65C7836A-5068-471D-A5D3-EAAFE6CCAD93}" srcOrd="2" destOrd="0" presId="urn:microsoft.com/office/officeart/2005/8/layout/orgChart1"/>
    <dgm:cxn modelId="{5F718F1D-AABF-4321-B0F9-F966F1AEC7DC}" type="presParOf" srcId="{83EF8A3F-3A43-4A10-8130-DE17DF59EE3B}" destId="{EF3280C4-14B0-4F44-BC49-DDB49F01B1D1}" srcOrd="2" destOrd="0" presId="urn:microsoft.com/office/officeart/2005/8/layout/orgChart1"/>
  </dgm:cxnLst>
  <dgm:bg/>
  <dgm:whole/>
  <dgm:extLst>
    <a:ext uri="http://schemas.microsoft.com/office/drawing/2008/diagram">
      <dsp:dataModelExt xmlns:dsp="http://schemas.microsoft.com/office/drawing/2008/diagram" relId="rId5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445A67-5615-4BDE-941B-20BB7A27B1E7}">
      <dsp:nvSpPr>
        <dsp:cNvPr id="0" name=""/>
        <dsp:cNvSpPr/>
      </dsp:nvSpPr>
      <dsp:spPr>
        <a:xfrm>
          <a:off x="1898280" y="3977507"/>
          <a:ext cx="91440" cy="175415"/>
        </a:xfrm>
        <a:custGeom>
          <a:avLst/>
          <a:gdLst/>
          <a:ahLst/>
          <a:cxnLst/>
          <a:rect l="0" t="0" r="0" b="0"/>
          <a:pathLst>
            <a:path>
              <a:moveTo>
                <a:pt x="45720" y="0"/>
              </a:moveTo>
              <a:lnTo>
                <a:pt x="45720" y="17541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25EC563-772E-4D41-8DF5-039E6B284332}">
      <dsp:nvSpPr>
        <dsp:cNvPr id="0" name=""/>
        <dsp:cNvSpPr/>
      </dsp:nvSpPr>
      <dsp:spPr>
        <a:xfrm>
          <a:off x="1898280" y="3384435"/>
          <a:ext cx="91440" cy="175415"/>
        </a:xfrm>
        <a:custGeom>
          <a:avLst/>
          <a:gdLst/>
          <a:ahLst/>
          <a:cxnLst/>
          <a:rect l="0" t="0" r="0" b="0"/>
          <a:pathLst>
            <a:path>
              <a:moveTo>
                <a:pt x="45720" y="0"/>
              </a:moveTo>
              <a:lnTo>
                <a:pt x="45720" y="17541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413CAF3-A740-4AE4-9ACE-CC79692DE079}">
      <dsp:nvSpPr>
        <dsp:cNvPr id="0" name=""/>
        <dsp:cNvSpPr/>
      </dsp:nvSpPr>
      <dsp:spPr>
        <a:xfrm>
          <a:off x="1898280" y="2791364"/>
          <a:ext cx="91440" cy="175415"/>
        </a:xfrm>
        <a:custGeom>
          <a:avLst/>
          <a:gdLst/>
          <a:ahLst/>
          <a:cxnLst/>
          <a:rect l="0" t="0" r="0" b="0"/>
          <a:pathLst>
            <a:path>
              <a:moveTo>
                <a:pt x="45720" y="0"/>
              </a:moveTo>
              <a:lnTo>
                <a:pt x="45720" y="17541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A3377B1-589B-4602-BACE-5F0ACAFE2BCA}">
      <dsp:nvSpPr>
        <dsp:cNvPr id="0" name=""/>
        <dsp:cNvSpPr/>
      </dsp:nvSpPr>
      <dsp:spPr>
        <a:xfrm>
          <a:off x="1898280" y="2198292"/>
          <a:ext cx="91440" cy="175415"/>
        </a:xfrm>
        <a:custGeom>
          <a:avLst/>
          <a:gdLst/>
          <a:ahLst/>
          <a:cxnLst/>
          <a:rect l="0" t="0" r="0" b="0"/>
          <a:pathLst>
            <a:path>
              <a:moveTo>
                <a:pt x="45720" y="0"/>
              </a:moveTo>
              <a:lnTo>
                <a:pt x="45720" y="17541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E08E9D9-5185-4EB2-8786-157A698C4BC9}">
      <dsp:nvSpPr>
        <dsp:cNvPr id="0" name=""/>
        <dsp:cNvSpPr/>
      </dsp:nvSpPr>
      <dsp:spPr>
        <a:xfrm>
          <a:off x="1898280" y="1605220"/>
          <a:ext cx="91440" cy="175415"/>
        </a:xfrm>
        <a:custGeom>
          <a:avLst/>
          <a:gdLst/>
          <a:ahLst/>
          <a:cxnLst/>
          <a:rect l="0" t="0" r="0" b="0"/>
          <a:pathLst>
            <a:path>
              <a:moveTo>
                <a:pt x="45720" y="0"/>
              </a:moveTo>
              <a:lnTo>
                <a:pt x="45720" y="17541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B543033-2DFD-4FC1-8D85-9FADD6D2DB53}">
      <dsp:nvSpPr>
        <dsp:cNvPr id="0" name=""/>
        <dsp:cNvSpPr/>
      </dsp:nvSpPr>
      <dsp:spPr>
        <a:xfrm>
          <a:off x="1898280" y="1012148"/>
          <a:ext cx="91440" cy="175415"/>
        </a:xfrm>
        <a:custGeom>
          <a:avLst/>
          <a:gdLst/>
          <a:ahLst/>
          <a:cxnLst/>
          <a:rect l="0" t="0" r="0" b="0"/>
          <a:pathLst>
            <a:path>
              <a:moveTo>
                <a:pt x="45720" y="0"/>
              </a:moveTo>
              <a:lnTo>
                <a:pt x="45720" y="17541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BA2AE79-CABE-4D99-BEED-7CB2C253C1E4}">
      <dsp:nvSpPr>
        <dsp:cNvPr id="0" name=""/>
        <dsp:cNvSpPr/>
      </dsp:nvSpPr>
      <dsp:spPr>
        <a:xfrm>
          <a:off x="1898280" y="419076"/>
          <a:ext cx="91440" cy="175415"/>
        </a:xfrm>
        <a:custGeom>
          <a:avLst/>
          <a:gdLst/>
          <a:ahLst/>
          <a:cxnLst/>
          <a:rect l="0" t="0" r="0" b="0"/>
          <a:pathLst>
            <a:path>
              <a:moveTo>
                <a:pt x="45720" y="0"/>
              </a:moveTo>
              <a:lnTo>
                <a:pt x="45720" y="17541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123546E-E959-45B6-8A76-F0CFE358D175}">
      <dsp:nvSpPr>
        <dsp:cNvPr id="0" name=""/>
        <dsp:cNvSpPr/>
      </dsp:nvSpPr>
      <dsp:spPr>
        <a:xfrm>
          <a:off x="514905" y="1420"/>
          <a:ext cx="2858188" cy="417656"/>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制定检测作业管理程序</a:t>
          </a:r>
        </a:p>
      </dsp:txBody>
      <dsp:txXfrm>
        <a:off x="514905" y="1420"/>
        <a:ext cx="2858188" cy="417656"/>
      </dsp:txXfrm>
    </dsp:sp>
    <dsp:sp modelId="{AAA05FF0-4735-4BEF-AD4E-2418E23B6BE5}">
      <dsp:nvSpPr>
        <dsp:cNvPr id="0" name=""/>
        <dsp:cNvSpPr/>
      </dsp:nvSpPr>
      <dsp:spPr>
        <a:xfrm>
          <a:off x="514905" y="594492"/>
          <a:ext cx="2858188" cy="417656"/>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对作业人员培训</a:t>
          </a:r>
        </a:p>
      </dsp:txBody>
      <dsp:txXfrm>
        <a:off x="514905" y="594492"/>
        <a:ext cx="2858188" cy="417656"/>
      </dsp:txXfrm>
    </dsp:sp>
    <dsp:sp modelId="{B74EB7BB-ED8C-4DA2-9C3F-EF3E7F6901A1}">
      <dsp:nvSpPr>
        <dsp:cNvPr id="0" name=""/>
        <dsp:cNvSpPr/>
      </dsp:nvSpPr>
      <dsp:spPr>
        <a:xfrm>
          <a:off x="514905" y="1187564"/>
          <a:ext cx="2858188" cy="417656"/>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检测作业实施</a:t>
          </a:r>
        </a:p>
      </dsp:txBody>
      <dsp:txXfrm>
        <a:off x="514905" y="1187564"/>
        <a:ext cx="2858188" cy="417656"/>
      </dsp:txXfrm>
    </dsp:sp>
    <dsp:sp modelId="{96A5179E-53A8-4BAD-A588-196CFC7FC553}">
      <dsp:nvSpPr>
        <dsp:cNvPr id="0" name=""/>
        <dsp:cNvSpPr/>
      </dsp:nvSpPr>
      <dsp:spPr>
        <a:xfrm>
          <a:off x="514905" y="1780635"/>
          <a:ext cx="2858188" cy="417656"/>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记录检测作业过程和数据</a:t>
          </a:r>
        </a:p>
      </dsp:txBody>
      <dsp:txXfrm>
        <a:off x="514905" y="1780635"/>
        <a:ext cx="2858188" cy="417656"/>
      </dsp:txXfrm>
    </dsp:sp>
    <dsp:sp modelId="{176246E0-9D97-4E3F-BBEF-3A553B561DA0}">
      <dsp:nvSpPr>
        <dsp:cNvPr id="0" name=""/>
        <dsp:cNvSpPr/>
      </dsp:nvSpPr>
      <dsp:spPr>
        <a:xfrm>
          <a:off x="514905" y="2373707"/>
          <a:ext cx="2858188" cy="417656"/>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形成检测报告</a:t>
          </a:r>
        </a:p>
      </dsp:txBody>
      <dsp:txXfrm>
        <a:off x="514905" y="2373707"/>
        <a:ext cx="2858188" cy="417656"/>
      </dsp:txXfrm>
    </dsp:sp>
    <dsp:sp modelId="{87C3CCAD-478D-44BF-8A06-E9933E721684}">
      <dsp:nvSpPr>
        <dsp:cNvPr id="0" name=""/>
        <dsp:cNvSpPr/>
      </dsp:nvSpPr>
      <dsp:spPr>
        <a:xfrm>
          <a:off x="514905" y="2966779"/>
          <a:ext cx="2858188" cy="417656"/>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质量控制人员校核</a:t>
          </a:r>
        </a:p>
      </dsp:txBody>
      <dsp:txXfrm>
        <a:off x="514905" y="2966779"/>
        <a:ext cx="2858188" cy="417656"/>
      </dsp:txXfrm>
    </dsp:sp>
    <dsp:sp modelId="{ABCB9151-9420-4E99-85CD-C3E66339FEBB}">
      <dsp:nvSpPr>
        <dsp:cNvPr id="0" name=""/>
        <dsp:cNvSpPr/>
      </dsp:nvSpPr>
      <dsp:spPr>
        <a:xfrm>
          <a:off x="514905" y="3559851"/>
          <a:ext cx="2858188" cy="417656"/>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技术负责人审批</a:t>
          </a:r>
        </a:p>
      </dsp:txBody>
      <dsp:txXfrm>
        <a:off x="514905" y="3559851"/>
        <a:ext cx="2858188" cy="417656"/>
      </dsp:txXfrm>
    </dsp:sp>
    <dsp:sp modelId="{4D26454B-C506-4252-8961-4552F1A4F35C}">
      <dsp:nvSpPr>
        <dsp:cNvPr id="0" name=""/>
        <dsp:cNvSpPr/>
      </dsp:nvSpPr>
      <dsp:spPr>
        <a:xfrm>
          <a:off x="514905" y="4152923"/>
          <a:ext cx="2858188" cy="417656"/>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综合管理部签章</a:t>
          </a:r>
        </a:p>
      </dsp:txBody>
      <dsp:txXfrm>
        <a:off x="514905" y="4152923"/>
        <a:ext cx="2858188" cy="41765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4ABF491-29C2-4484-B801-1C6D68B6147B}">
      <dsp:nvSpPr>
        <dsp:cNvPr id="0" name=""/>
        <dsp:cNvSpPr/>
      </dsp:nvSpPr>
      <dsp:spPr>
        <a:xfrm>
          <a:off x="1898279" y="4045305"/>
          <a:ext cx="91440" cy="155232"/>
        </a:xfrm>
        <a:custGeom>
          <a:avLst/>
          <a:gdLst/>
          <a:ahLst/>
          <a:cxnLst/>
          <a:rect l="0" t="0" r="0" b="0"/>
          <a:pathLst>
            <a:path>
              <a:moveTo>
                <a:pt x="45720" y="0"/>
              </a:moveTo>
              <a:lnTo>
                <a:pt x="45720" y="1552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445A67-5615-4BDE-941B-20BB7A27B1E7}">
      <dsp:nvSpPr>
        <dsp:cNvPr id="0" name=""/>
        <dsp:cNvSpPr/>
      </dsp:nvSpPr>
      <dsp:spPr>
        <a:xfrm>
          <a:off x="1898279" y="3520470"/>
          <a:ext cx="91440" cy="155232"/>
        </a:xfrm>
        <a:custGeom>
          <a:avLst/>
          <a:gdLst/>
          <a:ahLst/>
          <a:cxnLst/>
          <a:rect l="0" t="0" r="0" b="0"/>
          <a:pathLst>
            <a:path>
              <a:moveTo>
                <a:pt x="45720" y="0"/>
              </a:moveTo>
              <a:lnTo>
                <a:pt x="45720" y="1552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25EC563-772E-4D41-8DF5-039E6B284332}">
      <dsp:nvSpPr>
        <dsp:cNvPr id="0" name=""/>
        <dsp:cNvSpPr/>
      </dsp:nvSpPr>
      <dsp:spPr>
        <a:xfrm>
          <a:off x="1898279" y="2995635"/>
          <a:ext cx="91440" cy="155232"/>
        </a:xfrm>
        <a:custGeom>
          <a:avLst/>
          <a:gdLst/>
          <a:ahLst/>
          <a:cxnLst/>
          <a:rect l="0" t="0" r="0" b="0"/>
          <a:pathLst>
            <a:path>
              <a:moveTo>
                <a:pt x="45720" y="0"/>
              </a:moveTo>
              <a:lnTo>
                <a:pt x="45720" y="1552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413CAF3-A740-4AE4-9ACE-CC79692DE079}">
      <dsp:nvSpPr>
        <dsp:cNvPr id="0" name=""/>
        <dsp:cNvSpPr/>
      </dsp:nvSpPr>
      <dsp:spPr>
        <a:xfrm>
          <a:off x="1898279" y="2470801"/>
          <a:ext cx="91440" cy="155232"/>
        </a:xfrm>
        <a:custGeom>
          <a:avLst/>
          <a:gdLst/>
          <a:ahLst/>
          <a:cxnLst/>
          <a:rect l="0" t="0" r="0" b="0"/>
          <a:pathLst>
            <a:path>
              <a:moveTo>
                <a:pt x="45720" y="0"/>
              </a:moveTo>
              <a:lnTo>
                <a:pt x="45720" y="1552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A3377B1-589B-4602-BACE-5F0ACAFE2BCA}">
      <dsp:nvSpPr>
        <dsp:cNvPr id="0" name=""/>
        <dsp:cNvSpPr/>
      </dsp:nvSpPr>
      <dsp:spPr>
        <a:xfrm>
          <a:off x="1898279" y="1945966"/>
          <a:ext cx="91440" cy="155232"/>
        </a:xfrm>
        <a:custGeom>
          <a:avLst/>
          <a:gdLst/>
          <a:ahLst/>
          <a:cxnLst/>
          <a:rect l="0" t="0" r="0" b="0"/>
          <a:pathLst>
            <a:path>
              <a:moveTo>
                <a:pt x="45720" y="0"/>
              </a:moveTo>
              <a:lnTo>
                <a:pt x="45720" y="1552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E08E9D9-5185-4EB2-8786-157A698C4BC9}">
      <dsp:nvSpPr>
        <dsp:cNvPr id="0" name=""/>
        <dsp:cNvSpPr/>
      </dsp:nvSpPr>
      <dsp:spPr>
        <a:xfrm>
          <a:off x="1898279" y="1421131"/>
          <a:ext cx="91440" cy="155232"/>
        </a:xfrm>
        <a:custGeom>
          <a:avLst/>
          <a:gdLst/>
          <a:ahLst/>
          <a:cxnLst/>
          <a:rect l="0" t="0" r="0" b="0"/>
          <a:pathLst>
            <a:path>
              <a:moveTo>
                <a:pt x="45720" y="0"/>
              </a:moveTo>
              <a:lnTo>
                <a:pt x="45720" y="1552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B543033-2DFD-4FC1-8D85-9FADD6D2DB53}">
      <dsp:nvSpPr>
        <dsp:cNvPr id="0" name=""/>
        <dsp:cNvSpPr/>
      </dsp:nvSpPr>
      <dsp:spPr>
        <a:xfrm>
          <a:off x="1898279" y="896296"/>
          <a:ext cx="91440" cy="155232"/>
        </a:xfrm>
        <a:custGeom>
          <a:avLst/>
          <a:gdLst/>
          <a:ahLst/>
          <a:cxnLst/>
          <a:rect l="0" t="0" r="0" b="0"/>
          <a:pathLst>
            <a:path>
              <a:moveTo>
                <a:pt x="45720" y="0"/>
              </a:moveTo>
              <a:lnTo>
                <a:pt x="45720" y="1552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BA2AE79-CABE-4D99-BEED-7CB2C253C1E4}">
      <dsp:nvSpPr>
        <dsp:cNvPr id="0" name=""/>
        <dsp:cNvSpPr/>
      </dsp:nvSpPr>
      <dsp:spPr>
        <a:xfrm>
          <a:off x="1898279" y="371461"/>
          <a:ext cx="91440" cy="155232"/>
        </a:xfrm>
        <a:custGeom>
          <a:avLst/>
          <a:gdLst/>
          <a:ahLst/>
          <a:cxnLst/>
          <a:rect l="0" t="0" r="0" b="0"/>
          <a:pathLst>
            <a:path>
              <a:moveTo>
                <a:pt x="45720" y="0"/>
              </a:moveTo>
              <a:lnTo>
                <a:pt x="45720" y="1552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123546E-E959-45B6-8A76-F0CFE358D175}">
      <dsp:nvSpPr>
        <dsp:cNvPr id="0" name=""/>
        <dsp:cNvSpPr/>
      </dsp:nvSpPr>
      <dsp:spPr>
        <a:xfrm>
          <a:off x="679332" y="1859"/>
          <a:ext cx="2529334" cy="36960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客户机密信息和所有权</a:t>
          </a:r>
        </a:p>
      </dsp:txBody>
      <dsp:txXfrm>
        <a:off x="679332" y="1859"/>
        <a:ext cx="2529334" cy="369602"/>
      </dsp:txXfrm>
    </dsp:sp>
    <dsp:sp modelId="{AAA05FF0-4735-4BEF-AD4E-2418E23B6BE5}">
      <dsp:nvSpPr>
        <dsp:cNvPr id="0" name=""/>
        <dsp:cNvSpPr/>
      </dsp:nvSpPr>
      <dsp:spPr>
        <a:xfrm>
          <a:off x="679332" y="526694"/>
          <a:ext cx="2529334" cy="36960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接收部门审核确定</a:t>
          </a:r>
        </a:p>
      </dsp:txBody>
      <dsp:txXfrm>
        <a:off x="679332" y="526694"/>
        <a:ext cx="2529334" cy="369602"/>
      </dsp:txXfrm>
    </dsp:sp>
    <dsp:sp modelId="{B74EB7BB-ED8C-4DA2-9C3F-EF3E7F6901A1}">
      <dsp:nvSpPr>
        <dsp:cNvPr id="0" name=""/>
        <dsp:cNvSpPr/>
      </dsp:nvSpPr>
      <dsp:spPr>
        <a:xfrm>
          <a:off x="679332" y="1051529"/>
          <a:ext cx="2529334" cy="36960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加盖受控章</a:t>
          </a:r>
        </a:p>
      </dsp:txBody>
      <dsp:txXfrm>
        <a:off x="679332" y="1051529"/>
        <a:ext cx="2529334" cy="369602"/>
      </dsp:txXfrm>
    </dsp:sp>
    <dsp:sp modelId="{96A5179E-53A8-4BAD-A588-196CFC7FC553}">
      <dsp:nvSpPr>
        <dsp:cNvPr id="0" name=""/>
        <dsp:cNvSpPr/>
      </dsp:nvSpPr>
      <dsp:spPr>
        <a:xfrm>
          <a:off x="679332" y="1576364"/>
          <a:ext cx="2529334" cy="36960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流转下一部门</a:t>
          </a:r>
        </a:p>
      </dsp:txBody>
      <dsp:txXfrm>
        <a:off x="679332" y="1576364"/>
        <a:ext cx="2529334" cy="369602"/>
      </dsp:txXfrm>
    </dsp:sp>
    <dsp:sp modelId="{176246E0-9D97-4E3F-BBEF-3A553B561DA0}">
      <dsp:nvSpPr>
        <dsp:cNvPr id="0" name=""/>
        <dsp:cNvSpPr/>
      </dsp:nvSpPr>
      <dsp:spPr>
        <a:xfrm>
          <a:off x="679332" y="2101198"/>
          <a:ext cx="2529334" cy="36960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涉及人员签字</a:t>
          </a:r>
        </a:p>
      </dsp:txBody>
      <dsp:txXfrm>
        <a:off x="679332" y="2101198"/>
        <a:ext cx="2529334" cy="369602"/>
      </dsp:txXfrm>
    </dsp:sp>
    <dsp:sp modelId="{87C3CCAD-478D-44BF-8A06-E9933E721684}">
      <dsp:nvSpPr>
        <dsp:cNvPr id="0" name=""/>
        <dsp:cNvSpPr/>
      </dsp:nvSpPr>
      <dsp:spPr>
        <a:xfrm>
          <a:off x="679332" y="2626033"/>
          <a:ext cx="2529334" cy="36960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检测结果或报告书</a:t>
          </a:r>
        </a:p>
      </dsp:txBody>
      <dsp:txXfrm>
        <a:off x="679332" y="2626033"/>
        <a:ext cx="2529334" cy="369602"/>
      </dsp:txXfrm>
    </dsp:sp>
    <dsp:sp modelId="{ABCB9151-9420-4E99-85CD-C3E66339FEBB}">
      <dsp:nvSpPr>
        <dsp:cNvPr id="0" name=""/>
        <dsp:cNvSpPr/>
      </dsp:nvSpPr>
      <dsp:spPr>
        <a:xfrm>
          <a:off x="679332" y="3150868"/>
          <a:ext cx="2529334" cy="36960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技术负责人审批</a:t>
          </a:r>
        </a:p>
      </dsp:txBody>
      <dsp:txXfrm>
        <a:off x="679332" y="3150868"/>
        <a:ext cx="2529334" cy="369602"/>
      </dsp:txXfrm>
    </dsp:sp>
    <dsp:sp modelId="{4D26454B-C506-4252-8961-4552F1A4F35C}">
      <dsp:nvSpPr>
        <dsp:cNvPr id="0" name=""/>
        <dsp:cNvSpPr/>
      </dsp:nvSpPr>
      <dsp:spPr>
        <a:xfrm>
          <a:off x="679332" y="3675703"/>
          <a:ext cx="2529334" cy="36960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rtl="0">
            <a:lnSpc>
              <a:spcPct val="90000"/>
            </a:lnSpc>
            <a:spcBef>
              <a:spcPct val="0"/>
            </a:spcBef>
            <a:spcAft>
              <a:spcPct val="35000"/>
            </a:spcAft>
          </a:pPr>
          <a:r>
            <a:rPr lang="zh-CN" altLang="en-US" sz="1400" kern="1200" smtClean="0"/>
            <a:t>综合管理部签章</a:t>
          </a:r>
        </a:p>
      </dsp:txBody>
      <dsp:txXfrm>
        <a:off x="679332" y="3675703"/>
        <a:ext cx="2529334" cy="369602"/>
      </dsp:txXfrm>
    </dsp:sp>
    <dsp:sp modelId="{CDD448AF-A90E-437E-857D-9DDE08AC75A1}">
      <dsp:nvSpPr>
        <dsp:cNvPr id="0" name=""/>
        <dsp:cNvSpPr/>
      </dsp:nvSpPr>
      <dsp:spPr>
        <a:xfrm>
          <a:off x="665406" y="4200538"/>
          <a:ext cx="2557187" cy="369602"/>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zh-CN" altLang="en-US" sz="1400" kern="1200"/>
            <a:t>专人送达或加密传送</a:t>
          </a:r>
        </a:p>
      </dsp:txBody>
      <dsp:txXfrm>
        <a:off x="665406" y="4200538"/>
        <a:ext cx="2557187" cy="369602"/>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455FAFD-C2E1-4178-BC7F-994CB13EFE5C}">
      <dsp:nvSpPr>
        <dsp:cNvPr id="0" name=""/>
        <dsp:cNvSpPr/>
      </dsp:nvSpPr>
      <dsp:spPr>
        <a:xfrm>
          <a:off x="2074544" y="3981108"/>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B276649-C326-406A-833F-D233ED206B5C}">
      <dsp:nvSpPr>
        <dsp:cNvPr id="0" name=""/>
        <dsp:cNvSpPr/>
      </dsp:nvSpPr>
      <dsp:spPr>
        <a:xfrm>
          <a:off x="2074544" y="3387553"/>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33FD7A3-F0D8-47CC-B53D-60A409292756}">
      <dsp:nvSpPr>
        <dsp:cNvPr id="0" name=""/>
        <dsp:cNvSpPr/>
      </dsp:nvSpPr>
      <dsp:spPr>
        <a:xfrm>
          <a:off x="2074544" y="2793998"/>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0F89374-B248-4561-829F-7B689F9E8638}">
      <dsp:nvSpPr>
        <dsp:cNvPr id="0" name=""/>
        <dsp:cNvSpPr/>
      </dsp:nvSpPr>
      <dsp:spPr>
        <a:xfrm>
          <a:off x="2074544" y="2200443"/>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E617CBF-5D0D-43D3-B289-F967CD528A16}">
      <dsp:nvSpPr>
        <dsp:cNvPr id="0" name=""/>
        <dsp:cNvSpPr/>
      </dsp:nvSpPr>
      <dsp:spPr>
        <a:xfrm>
          <a:off x="2074544" y="1606888"/>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7BF2CD-5347-4D0B-8079-A83AE8A254B9}">
      <dsp:nvSpPr>
        <dsp:cNvPr id="0" name=""/>
        <dsp:cNvSpPr/>
      </dsp:nvSpPr>
      <dsp:spPr>
        <a:xfrm>
          <a:off x="2074544" y="1013332"/>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57E4D6C-0DEE-42BD-8677-D4A230670F0E}">
      <dsp:nvSpPr>
        <dsp:cNvPr id="0" name=""/>
        <dsp:cNvSpPr/>
      </dsp:nvSpPr>
      <dsp:spPr>
        <a:xfrm>
          <a:off x="2074544" y="419777"/>
          <a:ext cx="91440" cy="175558"/>
        </a:xfrm>
        <a:custGeom>
          <a:avLst/>
          <a:gdLst/>
          <a:ahLst/>
          <a:cxnLst/>
          <a:rect l="0" t="0" r="0" b="0"/>
          <a:pathLst>
            <a:path>
              <a:moveTo>
                <a:pt x="45720" y="0"/>
              </a:moveTo>
              <a:lnTo>
                <a:pt x="45720" y="17555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2EFFEBE-6E0B-4978-9DDF-1761657B1623}">
      <dsp:nvSpPr>
        <dsp:cNvPr id="0" name=""/>
        <dsp:cNvSpPr/>
      </dsp:nvSpPr>
      <dsp:spPr>
        <a:xfrm>
          <a:off x="1072911" y="1781"/>
          <a:ext cx="2094706"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8255" tIns="8255" rIns="8255" bIns="8255" numCol="1" spcCol="1270" anchor="ctr" anchorCtr="0">
          <a:noAutofit/>
        </a:bodyPr>
        <a:lstStyle/>
        <a:p>
          <a:pPr marR="0" lvl="0" algn="ctr" defTabSz="577850" rtl="0">
            <a:lnSpc>
              <a:spcPct val="90000"/>
            </a:lnSpc>
            <a:spcBef>
              <a:spcPct val="0"/>
            </a:spcBef>
            <a:spcAft>
              <a:spcPct val="35000"/>
            </a:spcAft>
          </a:pPr>
          <a:r>
            <a:rPr lang="zh-CN" altLang="en-US" sz="1300" b="0" i="0" u="none" strike="noStrike" kern="100" baseline="0" smtClean="0">
              <a:latin typeface="Calibri"/>
              <a:ea typeface="宋体"/>
            </a:rPr>
            <a:t>成立抽检工作小组</a:t>
          </a:r>
          <a:endParaRPr lang="zh-CN" altLang="en-US" sz="1300" smtClean="0"/>
        </a:p>
      </dsp:txBody>
      <dsp:txXfrm>
        <a:off x="1072911" y="1781"/>
        <a:ext cx="2094706" cy="417996"/>
      </dsp:txXfrm>
    </dsp:sp>
    <dsp:sp modelId="{77F7AAA6-D171-4CD4-8C49-ABE85F65147A}">
      <dsp:nvSpPr>
        <dsp:cNvPr id="0" name=""/>
        <dsp:cNvSpPr/>
      </dsp:nvSpPr>
      <dsp:spPr>
        <a:xfrm>
          <a:off x="1072911" y="595336"/>
          <a:ext cx="2094706"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8255" tIns="8255" rIns="8255" bIns="8255" numCol="1" spcCol="1270" anchor="ctr" anchorCtr="0">
          <a:noAutofit/>
        </a:bodyPr>
        <a:lstStyle/>
        <a:p>
          <a:pPr marR="0" lvl="0" algn="ctr" defTabSz="577850" rtl="0">
            <a:lnSpc>
              <a:spcPct val="90000"/>
            </a:lnSpc>
            <a:spcBef>
              <a:spcPct val="0"/>
            </a:spcBef>
            <a:spcAft>
              <a:spcPct val="35000"/>
            </a:spcAft>
          </a:pPr>
          <a:r>
            <a:rPr lang="zh-CN" altLang="en-US" sz="1300" b="0" i="0" u="none" strike="noStrike" kern="100" baseline="0" smtClean="0">
              <a:latin typeface="Calibri"/>
              <a:ea typeface="宋体"/>
            </a:rPr>
            <a:t>制定抽检标准和修正办法</a:t>
          </a:r>
          <a:endParaRPr lang="zh-CN" altLang="en-US" sz="1300" smtClean="0"/>
        </a:p>
      </dsp:txBody>
      <dsp:txXfrm>
        <a:off x="1072911" y="595336"/>
        <a:ext cx="2094706" cy="417996"/>
      </dsp:txXfrm>
    </dsp:sp>
    <dsp:sp modelId="{48370C16-9937-473B-9D5F-FBBFE8D39BC4}">
      <dsp:nvSpPr>
        <dsp:cNvPr id="0" name=""/>
        <dsp:cNvSpPr/>
      </dsp:nvSpPr>
      <dsp:spPr>
        <a:xfrm>
          <a:off x="1072911" y="1188891"/>
          <a:ext cx="2094706"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8255" tIns="8255" rIns="8255" bIns="8255" numCol="1" spcCol="1270" anchor="ctr" anchorCtr="0">
          <a:noAutofit/>
        </a:bodyPr>
        <a:lstStyle/>
        <a:p>
          <a:pPr marR="0" lvl="0" algn="ctr" defTabSz="577850" rtl="0">
            <a:lnSpc>
              <a:spcPct val="90000"/>
            </a:lnSpc>
            <a:spcBef>
              <a:spcPct val="0"/>
            </a:spcBef>
            <a:spcAft>
              <a:spcPct val="35000"/>
            </a:spcAft>
          </a:pPr>
          <a:r>
            <a:rPr lang="zh-CN" altLang="en-US" sz="1300" b="0" i="0" u="none" strike="noStrike" kern="100" baseline="0" smtClean="0">
              <a:latin typeface="Calibri"/>
              <a:ea typeface="宋体"/>
            </a:rPr>
            <a:t>组织对监测报告、检测作业进行抽检</a:t>
          </a:r>
          <a:endParaRPr lang="zh-CN" altLang="en-US" sz="1300" smtClean="0"/>
        </a:p>
      </dsp:txBody>
      <dsp:txXfrm>
        <a:off x="1072911" y="1188891"/>
        <a:ext cx="2094706" cy="417996"/>
      </dsp:txXfrm>
    </dsp:sp>
    <dsp:sp modelId="{999EC562-CB9E-4718-B1FE-C2C5D52DDC4D}">
      <dsp:nvSpPr>
        <dsp:cNvPr id="0" name=""/>
        <dsp:cNvSpPr/>
      </dsp:nvSpPr>
      <dsp:spPr>
        <a:xfrm>
          <a:off x="1072911" y="1782446"/>
          <a:ext cx="2094706"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8255" tIns="8255" rIns="8255" bIns="8255" numCol="1" spcCol="1270" anchor="ctr" anchorCtr="0">
          <a:noAutofit/>
        </a:bodyPr>
        <a:lstStyle/>
        <a:p>
          <a:pPr marR="0" lvl="0" algn="ctr" defTabSz="577850" rtl="0">
            <a:lnSpc>
              <a:spcPct val="90000"/>
            </a:lnSpc>
            <a:spcBef>
              <a:spcPct val="0"/>
            </a:spcBef>
            <a:spcAft>
              <a:spcPct val="35000"/>
            </a:spcAft>
          </a:pPr>
          <a:r>
            <a:rPr lang="zh-CN" altLang="en-US" sz="1300" b="0" i="0" u="none" strike="noStrike" kern="100" baseline="0" smtClean="0">
              <a:latin typeface="Calibri"/>
              <a:ea typeface="宋体"/>
            </a:rPr>
            <a:t>记录抽检情况、数据</a:t>
          </a:r>
          <a:endParaRPr lang="zh-CN" altLang="en-US" sz="1300" smtClean="0"/>
        </a:p>
      </dsp:txBody>
      <dsp:txXfrm>
        <a:off x="1072911" y="1782446"/>
        <a:ext cx="2094706" cy="417996"/>
      </dsp:txXfrm>
    </dsp:sp>
    <dsp:sp modelId="{1E0614F9-CC9C-483B-9FC3-A8E369252D44}">
      <dsp:nvSpPr>
        <dsp:cNvPr id="0" name=""/>
        <dsp:cNvSpPr/>
      </dsp:nvSpPr>
      <dsp:spPr>
        <a:xfrm>
          <a:off x="1072911" y="2376001"/>
          <a:ext cx="2094706"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8255" tIns="8255" rIns="8255" bIns="8255" numCol="1" spcCol="1270" anchor="ctr" anchorCtr="0">
          <a:noAutofit/>
        </a:bodyPr>
        <a:lstStyle/>
        <a:p>
          <a:pPr marR="0" lvl="0" algn="ctr" defTabSz="577850" rtl="0">
            <a:lnSpc>
              <a:spcPct val="90000"/>
            </a:lnSpc>
            <a:spcBef>
              <a:spcPct val="0"/>
            </a:spcBef>
            <a:spcAft>
              <a:spcPct val="35000"/>
            </a:spcAft>
          </a:pPr>
          <a:r>
            <a:rPr lang="zh-CN" altLang="en-US" sz="1300" b="0" i="0" u="none" strike="noStrike" kern="100" baseline="0" smtClean="0">
              <a:latin typeface="Calibri"/>
              <a:ea typeface="宋体"/>
            </a:rPr>
            <a:t>汇总抽检意见</a:t>
          </a:r>
          <a:endParaRPr lang="zh-CN" altLang="en-US" sz="1300" smtClean="0"/>
        </a:p>
      </dsp:txBody>
      <dsp:txXfrm>
        <a:off x="1072911" y="2376001"/>
        <a:ext cx="2094706" cy="417996"/>
      </dsp:txXfrm>
    </dsp:sp>
    <dsp:sp modelId="{B6C9A558-51D5-412A-AB2F-A88981F911FB}">
      <dsp:nvSpPr>
        <dsp:cNvPr id="0" name=""/>
        <dsp:cNvSpPr/>
      </dsp:nvSpPr>
      <dsp:spPr>
        <a:xfrm>
          <a:off x="1072911" y="2969556"/>
          <a:ext cx="2094706"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8255" tIns="8255" rIns="8255" bIns="8255" numCol="1" spcCol="1270" anchor="ctr" anchorCtr="0">
          <a:noAutofit/>
        </a:bodyPr>
        <a:lstStyle/>
        <a:p>
          <a:pPr marR="0" lvl="0" algn="ctr" defTabSz="577850" rtl="0">
            <a:lnSpc>
              <a:spcPct val="90000"/>
            </a:lnSpc>
            <a:spcBef>
              <a:spcPct val="0"/>
            </a:spcBef>
            <a:spcAft>
              <a:spcPct val="35000"/>
            </a:spcAft>
          </a:pPr>
          <a:r>
            <a:rPr lang="zh-CN" altLang="en-US" sz="1300" b="0" i="0" u="none" strike="noStrike" kern="100" baseline="0" smtClean="0">
              <a:latin typeface="Calibri"/>
              <a:ea typeface="宋体"/>
            </a:rPr>
            <a:t>提出整改措施</a:t>
          </a:r>
          <a:endParaRPr lang="zh-CN" altLang="en-US" sz="1300" smtClean="0"/>
        </a:p>
      </dsp:txBody>
      <dsp:txXfrm>
        <a:off x="1072911" y="2969556"/>
        <a:ext cx="2094706" cy="417996"/>
      </dsp:txXfrm>
    </dsp:sp>
    <dsp:sp modelId="{0A3C4978-4D1A-4F3E-A151-FAC675D3FDA9}">
      <dsp:nvSpPr>
        <dsp:cNvPr id="0" name=""/>
        <dsp:cNvSpPr/>
      </dsp:nvSpPr>
      <dsp:spPr>
        <a:xfrm>
          <a:off x="1072911" y="3563112"/>
          <a:ext cx="2094706"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8255" tIns="8255" rIns="8255" bIns="8255" numCol="1" spcCol="1270" anchor="ctr" anchorCtr="0">
          <a:noAutofit/>
        </a:bodyPr>
        <a:lstStyle/>
        <a:p>
          <a:pPr marR="0" lvl="0" algn="ctr" defTabSz="577850" rtl="0">
            <a:lnSpc>
              <a:spcPct val="90000"/>
            </a:lnSpc>
            <a:spcBef>
              <a:spcPct val="0"/>
            </a:spcBef>
            <a:spcAft>
              <a:spcPct val="35000"/>
            </a:spcAft>
          </a:pPr>
          <a:r>
            <a:rPr lang="zh-CN" altLang="en-US" sz="1300" b="0" i="0" u="none" strike="noStrike" kern="100" baseline="0" smtClean="0">
              <a:latin typeface="Calibri"/>
              <a:ea typeface="宋体"/>
            </a:rPr>
            <a:t>下达整改通知单</a:t>
          </a:r>
          <a:endParaRPr lang="zh-CN" altLang="en-US" sz="1300" smtClean="0"/>
        </a:p>
      </dsp:txBody>
      <dsp:txXfrm>
        <a:off x="1072911" y="3563112"/>
        <a:ext cx="2094706" cy="417996"/>
      </dsp:txXfrm>
    </dsp:sp>
    <dsp:sp modelId="{6B7A82D0-C702-4220-BA16-BD72DD85F131}">
      <dsp:nvSpPr>
        <dsp:cNvPr id="0" name=""/>
        <dsp:cNvSpPr/>
      </dsp:nvSpPr>
      <dsp:spPr>
        <a:xfrm>
          <a:off x="1072911" y="4156667"/>
          <a:ext cx="2094706"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8255" tIns="8255" rIns="8255" bIns="8255" numCol="1" spcCol="1270" anchor="ctr" anchorCtr="0">
          <a:noAutofit/>
        </a:bodyPr>
        <a:lstStyle/>
        <a:p>
          <a:pPr marR="0" lvl="0" algn="ctr" defTabSz="577850" rtl="0">
            <a:lnSpc>
              <a:spcPct val="90000"/>
            </a:lnSpc>
            <a:spcBef>
              <a:spcPct val="0"/>
            </a:spcBef>
            <a:spcAft>
              <a:spcPct val="35000"/>
            </a:spcAft>
          </a:pPr>
          <a:r>
            <a:rPr lang="zh-CN" altLang="en-US" sz="1300" b="0" i="0" u="none" strike="noStrike" kern="100" baseline="0" smtClean="0">
              <a:latin typeface="Calibri"/>
              <a:ea typeface="宋体"/>
            </a:rPr>
            <a:t>落实整改并反馈</a:t>
          </a:r>
          <a:endParaRPr lang="zh-CN" altLang="en-US" sz="1300" smtClean="0"/>
        </a:p>
      </dsp:txBody>
      <dsp:txXfrm>
        <a:off x="1072911" y="4156667"/>
        <a:ext cx="2094706" cy="417996"/>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01CCDD9-22A2-459A-ABAE-0E8AB881205E}">
      <dsp:nvSpPr>
        <dsp:cNvPr id="0" name=""/>
        <dsp:cNvSpPr/>
      </dsp:nvSpPr>
      <dsp:spPr>
        <a:xfrm>
          <a:off x="2074545" y="3981108"/>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4D67715-ED1C-4463-BD26-3301C5CDDD91}">
      <dsp:nvSpPr>
        <dsp:cNvPr id="0" name=""/>
        <dsp:cNvSpPr/>
      </dsp:nvSpPr>
      <dsp:spPr>
        <a:xfrm>
          <a:off x="2074545" y="3387553"/>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549665A-6546-4897-A881-D2BC20A76063}">
      <dsp:nvSpPr>
        <dsp:cNvPr id="0" name=""/>
        <dsp:cNvSpPr/>
      </dsp:nvSpPr>
      <dsp:spPr>
        <a:xfrm>
          <a:off x="2074545" y="2793998"/>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A06E723-DD0E-4EB8-AF23-C2A11065ED3C}">
      <dsp:nvSpPr>
        <dsp:cNvPr id="0" name=""/>
        <dsp:cNvSpPr/>
      </dsp:nvSpPr>
      <dsp:spPr>
        <a:xfrm>
          <a:off x="2074545" y="2200443"/>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14A0D27-88C9-4D30-8B29-7A62EF3361E9}">
      <dsp:nvSpPr>
        <dsp:cNvPr id="0" name=""/>
        <dsp:cNvSpPr/>
      </dsp:nvSpPr>
      <dsp:spPr>
        <a:xfrm>
          <a:off x="2074545" y="1606888"/>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A237A04-4C34-4F7C-A37F-B8E50108CCFE}">
      <dsp:nvSpPr>
        <dsp:cNvPr id="0" name=""/>
        <dsp:cNvSpPr/>
      </dsp:nvSpPr>
      <dsp:spPr>
        <a:xfrm>
          <a:off x="2074545" y="1013332"/>
          <a:ext cx="91440" cy="175558"/>
        </a:xfrm>
        <a:custGeom>
          <a:avLst/>
          <a:gdLst/>
          <a:ahLst/>
          <a:cxnLst/>
          <a:rect l="0" t="0" r="0" b="0"/>
          <a:pathLst>
            <a:path>
              <a:moveTo>
                <a:pt x="45720" y="0"/>
              </a:moveTo>
              <a:lnTo>
                <a:pt x="45720" y="17555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45528C9-8636-4DBB-8D51-931C7BAF5A3A}">
      <dsp:nvSpPr>
        <dsp:cNvPr id="0" name=""/>
        <dsp:cNvSpPr/>
      </dsp:nvSpPr>
      <dsp:spPr>
        <a:xfrm>
          <a:off x="2074545" y="419777"/>
          <a:ext cx="91440" cy="175558"/>
        </a:xfrm>
        <a:custGeom>
          <a:avLst/>
          <a:gdLst/>
          <a:ahLst/>
          <a:cxnLst/>
          <a:rect l="0" t="0" r="0" b="0"/>
          <a:pathLst>
            <a:path>
              <a:moveTo>
                <a:pt x="45720" y="0"/>
              </a:moveTo>
              <a:lnTo>
                <a:pt x="45720" y="17555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C65147B-346C-42C2-92C1-1339BBFE4B03}">
      <dsp:nvSpPr>
        <dsp:cNvPr id="0" name=""/>
        <dsp:cNvSpPr/>
      </dsp:nvSpPr>
      <dsp:spPr>
        <a:xfrm>
          <a:off x="555837" y="1781"/>
          <a:ext cx="3128854"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成立验证工作小组</a:t>
          </a:r>
          <a:endParaRPr lang="zh-CN" altLang="en-US" sz="1200" smtClean="0"/>
        </a:p>
      </dsp:txBody>
      <dsp:txXfrm>
        <a:off x="555837" y="1781"/>
        <a:ext cx="3128854" cy="417996"/>
      </dsp:txXfrm>
    </dsp:sp>
    <dsp:sp modelId="{22BEF422-A0CD-47CC-9C27-2CA4376A282D}">
      <dsp:nvSpPr>
        <dsp:cNvPr id="0" name=""/>
        <dsp:cNvSpPr/>
      </dsp:nvSpPr>
      <dsp:spPr>
        <a:xfrm>
          <a:off x="555837" y="595336"/>
          <a:ext cx="3128854"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制定验证标准和修正办法</a:t>
          </a:r>
          <a:endParaRPr lang="zh-CN" altLang="en-US" sz="1200" smtClean="0"/>
        </a:p>
      </dsp:txBody>
      <dsp:txXfrm>
        <a:off x="555837" y="595336"/>
        <a:ext cx="3128854" cy="417996"/>
      </dsp:txXfrm>
    </dsp:sp>
    <dsp:sp modelId="{97C3AF06-F04F-4BDE-ABA0-EC4AD3977466}">
      <dsp:nvSpPr>
        <dsp:cNvPr id="0" name=""/>
        <dsp:cNvSpPr/>
      </dsp:nvSpPr>
      <dsp:spPr>
        <a:xfrm>
          <a:off x="555837" y="1188891"/>
          <a:ext cx="3128854"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组织对标验证（人员素质、仪器设备）</a:t>
          </a:r>
          <a:endParaRPr lang="zh-CN" altLang="en-US" sz="1200" smtClean="0"/>
        </a:p>
      </dsp:txBody>
      <dsp:txXfrm>
        <a:off x="555837" y="1188891"/>
        <a:ext cx="3128854" cy="417996"/>
      </dsp:txXfrm>
    </dsp:sp>
    <dsp:sp modelId="{BF8B3712-4FFD-47D0-A61A-1E30813B779E}">
      <dsp:nvSpPr>
        <dsp:cNvPr id="0" name=""/>
        <dsp:cNvSpPr/>
      </dsp:nvSpPr>
      <dsp:spPr>
        <a:xfrm>
          <a:off x="555837" y="1782446"/>
          <a:ext cx="3128854"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记录验证情况、数据</a:t>
          </a:r>
          <a:endParaRPr lang="zh-CN" altLang="en-US" sz="1200" smtClean="0"/>
        </a:p>
      </dsp:txBody>
      <dsp:txXfrm>
        <a:off x="555837" y="1782446"/>
        <a:ext cx="3128854" cy="417996"/>
      </dsp:txXfrm>
    </dsp:sp>
    <dsp:sp modelId="{F8758A58-CD28-4F21-9C0A-14D8FA50C55E}">
      <dsp:nvSpPr>
        <dsp:cNvPr id="0" name=""/>
        <dsp:cNvSpPr/>
      </dsp:nvSpPr>
      <dsp:spPr>
        <a:xfrm>
          <a:off x="555837" y="2376001"/>
          <a:ext cx="3128854"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汇总验证意见</a:t>
          </a:r>
          <a:endParaRPr lang="zh-CN" altLang="en-US" sz="1200" smtClean="0"/>
        </a:p>
      </dsp:txBody>
      <dsp:txXfrm>
        <a:off x="555837" y="2376001"/>
        <a:ext cx="3128854" cy="417996"/>
      </dsp:txXfrm>
    </dsp:sp>
    <dsp:sp modelId="{DD852BC2-49B5-4904-90DE-65110271481B}">
      <dsp:nvSpPr>
        <dsp:cNvPr id="0" name=""/>
        <dsp:cNvSpPr/>
      </dsp:nvSpPr>
      <dsp:spPr>
        <a:xfrm>
          <a:off x="555837" y="2969556"/>
          <a:ext cx="3128854"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提出整改措施</a:t>
          </a:r>
          <a:endParaRPr lang="zh-CN" altLang="en-US" sz="1200" smtClean="0"/>
        </a:p>
      </dsp:txBody>
      <dsp:txXfrm>
        <a:off x="555837" y="2969556"/>
        <a:ext cx="3128854" cy="417996"/>
      </dsp:txXfrm>
    </dsp:sp>
    <dsp:sp modelId="{B3C29489-7CD7-4630-9978-F036C96549BC}">
      <dsp:nvSpPr>
        <dsp:cNvPr id="0" name=""/>
        <dsp:cNvSpPr/>
      </dsp:nvSpPr>
      <dsp:spPr>
        <a:xfrm>
          <a:off x="555837" y="3563112"/>
          <a:ext cx="3128854"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下达整改通知单</a:t>
          </a:r>
          <a:endParaRPr lang="zh-CN" altLang="en-US" sz="1200" smtClean="0"/>
        </a:p>
      </dsp:txBody>
      <dsp:txXfrm>
        <a:off x="555837" y="3563112"/>
        <a:ext cx="3128854" cy="417996"/>
      </dsp:txXfrm>
    </dsp:sp>
    <dsp:sp modelId="{F3716FA2-69D7-4997-BF52-AC19C5705C57}">
      <dsp:nvSpPr>
        <dsp:cNvPr id="0" name=""/>
        <dsp:cNvSpPr/>
      </dsp:nvSpPr>
      <dsp:spPr>
        <a:xfrm>
          <a:off x="555837" y="4156667"/>
          <a:ext cx="3128854" cy="417996"/>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落实整改并反馈</a:t>
          </a:r>
          <a:endParaRPr lang="zh-CN" altLang="en-US" sz="1200" smtClean="0"/>
        </a:p>
      </dsp:txBody>
      <dsp:txXfrm>
        <a:off x="555837" y="4156667"/>
        <a:ext cx="3128854" cy="417996"/>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C092278-34B6-41EF-AE93-6E7E7FFFB8B3}">
      <dsp:nvSpPr>
        <dsp:cNvPr id="0" name=""/>
        <dsp:cNvSpPr/>
      </dsp:nvSpPr>
      <dsp:spPr>
        <a:xfrm>
          <a:off x="2164680" y="3981621"/>
          <a:ext cx="91440" cy="175655"/>
        </a:xfrm>
        <a:custGeom>
          <a:avLst/>
          <a:gdLst/>
          <a:ahLst/>
          <a:cxnLst/>
          <a:rect l="0" t="0" r="0" b="0"/>
          <a:pathLst>
            <a:path>
              <a:moveTo>
                <a:pt x="45720" y="0"/>
              </a:moveTo>
              <a:lnTo>
                <a:pt x="45720" y="17565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71DFF56-815A-44FF-B8A0-A835F8595FC9}">
      <dsp:nvSpPr>
        <dsp:cNvPr id="0" name=""/>
        <dsp:cNvSpPr/>
      </dsp:nvSpPr>
      <dsp:spPr>
        <a:xfrm>
          <a:off x="2164680" y="3387738"/>
          <a:ext cx="91440" cy="175655"/>
        </a:xfrm>
        <a:custGeom>
          <a:avLst/>
          <a:gdLst/>
          <a:ahLst/>
          <a:cxnLst/>
          <a:rect l="0" t="0" r="0" b="0"/>
          <a:pathLst>
            <a:path>
              <a:moveTo>
                <a:pt x="45720" y="0"/>
              </a:moveTo>
              <a:lnTo>
                <a:pt x="45720" y="17565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33684E5-AED5-4596-ADE9-89C930621E45}">
      <dsp:nvSpPr>
        <dsp:cNvPr id="0" name=""/>
        <dsp:cNvSpPr/>
      </dsp:nvSpPr>
      <dsp:spPr>
        <a:xfrm>
          <a:off x="2164680" y="2793855"/>
          <a:ext cx="91440" cy="175655"/>
        </a:xfrm>
        <a:custGeom>
          <a:avLst/>
          <a:gdLst/>
          <a:ahLst/>
          <a:cxnLst/>
          <a:rect l="0" t="0" r="0" b="0"/>
          <a:pathLst>
            <a:path>
              <a:moveTo>
                <a:pt x="45720" y="0"/>
              </a:moveTo>
              <a:lnTo>
                <a:pt x="45720" y="17565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BE29928-5413-4FFF-87D6-9E4243437F36}">
      <dsp:nvSpPr>
        <dsp:cNvPr id="0" name=""/>
        <dsp:cNvSpPr/>
      </dsp:nvSpPr>
      <dsp:spPr>
        <a:xfrm>
          <a:off x="2164680" y="2199972"/>
          <a:ext cx="91440" cy="175655"/>
        </a:xfrm>
        <a:custGeom>
          <a:avLst/>
          <a:gdLst/>
          <a:ahLst/>
          <a:cxnLst/>
          <a:rect l="0" t="0" r="0" b="0"/>
          <a:pathLst>
            <a:path>
              <a:moveTo>
                <a:pt x="45720" y="0"/>
              </a:moveTo>
              <a:lnTo>
                <a:pt x="45720" y="17565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7DC9D21-F933-4A1E-B843-720E98464D58}">
      <dsp:nvSpPr>
        <dsp:cNvPr id="0" name=""/>
        <dsp:cNvSpPr/>
      </dsp:nvSpPr>
      <dsp:spPr>
        <a:xfrm>
          <a:off x="2164680" y="1606089"/>
          <a:ext cx="91440" cy="175655"/>
        </a:xfrm>
        <a:custGeom>
          <a:avLst/>
          <a:gdLst/>
          <a:ahLst/>
          <a:cxnLst/>
          <a:rect l="0" t="0" r="0" b="0"/>
          <a:pathLst>
            <a:path>
              <a:moveTo>
                <a:pt x="45720" y="0"/>
              </a:moveTo>
              <a:lnTo>
                <a:pt x="45720" y="17565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2B7FA93-D5E7-4C07-BB25-15E214833259}">
      <dsp:nvSpPr>
        <dsp:cNvPr id="0" name=""/>
        <dsp:cNvSpPr/>
      </dsp:nvSpPr>
      <dsp:spPr>
        <a:xfrm>
          <a:off x="2164680" y="1012206"/>
          <a:ext cx="91440" cy="175655"/>
        </a:xfrm>
        <a:custGeom>
          <a:avLst/>
          <a:gdLst/>
          <a:ahLst/>
          <a:cxnLst/>
          <a:rect l="0" t="0" r="0" b="0"/>
          <a:pathLst>
            <a:path>
              <a:moveTo>
                <a:pt x="45720" y="0"/>
              </a:moveTo>
              <a:lnTo>
                <a:pt x="45720" y="17565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07F7D87-65C9-4BBE-8B11-56CC64645DD2}">
      <dsp:nvSpPr>
        <dsp:cNvPr id="0" name=""/>
        <dsp:cNvSpPr/>
      </dsp:nvSpPr>
      <dsp:spPr>
        <a:xfrm>
          <a:off x="2164680" y="418322"/>
          <a:ext cx="91440" cy="175655"/>
        </a:xfrm>
        <a:custGeom>
          <a:avLst/>
          <a:gdLst/>
          <a:ahLst/>
          <a:cxnLst/>
          <a:rect l="0" t="0" r="0" b="0"/>
          <a:pathLst>
            <a:path>
              <a:moveTo>
                <a:pt x="45720" y="0"/>
              </a:moveTo>
              <a:lnTo>
                <a:pt x="45720" y="17565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BCAB45B-8C0A-471B-A90E-7A167914A62C}">
      <dsp:nvSpPr>
        <dsp:cNvPr id="0" name=""/>
        <dsp:cNvSpPr/>
      </dsp:nvSpPr>
      <dsp:spPr>
        <a:xfrm>
          <a:off x="1189531" y="95"/>
          <a:ext cx="2041736" cy="418227"/>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完成检测作业</a:t>
          </a:r>
          <a:endParaRPr lang="zh-CN" altLang="en-US" sz="1200" smtClean="0"/>
        </a:p>
      </dsp:txBody>
      <dsp:txXfrm>
        <a:off x="1189531" y="95"/>
        <a:ext cx="2041736" cy="418227"/>
      </dsp:txXfrm>
    </dsp:sp>
    <dsp:sp modelId="{FB299597-044D-41C4-A168-455E702751ED}">
      <dsp:nvSpPr>
        <dsp:cNvPr id="0" name=""/>
        <dsp:cNvSpPr/>
      </dsp:nvSpPr>
      <dsp:spPr>
        <a:xfrm>
          <a:off x="1216164" y="593978"/>
          <a:ext cx="1988471" cy="418227"/>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填写检测报告单</a:t>
          </a:r>
          <a:endParaRPr lang="zh-CN" altLang="en-US" sz="1200" smtClean="0"/>
        </a:p>
      </dsp:txBody>
      <dsp:txXfrm>
        <a:off x="1216164" y="593978"/>
        <a:ext cx="1988471" cy="418227"/>
      </dsp:txXfrm>
    </dsp:sp>
    <dsp:sp modelId="{3C73FDF9-C5E7-4ED6-A755-3D3CC9FDAF49}">
      <dsp:nvSpPr>
        <dsp:cNvPr id="0" name=""/>
        <dsp:cNvSpPr/>
      </dsp:nvSpPr>
      <dsp:spPr>
        <a:xfrm>
          <a:off x="1207285" y="1187861"/>
          <a:ext cx="2006229" cy="418227"/>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编制监测报告书</a:t>
          </a:r>
          <a:r>
            <a:rPr lang="en-US" altLang="zh-CN" sz="1200" b="0" i="0" u="none" strike="noStrike" kern="100" baseline="0" smtClean="0">
              <a:latin typeface="Calibri"/>
              <a:ea typeface="宋体"/>
            </a:rPr>
            <a:t>/</a:t>
          </a:r>
          <a:r>
            <a:rPr lang="zh-CN" altLang="en-US" sz="1200" b="0" i="0" u="none" strike="noStrike" kern="100" baseline="0" smtClean="0">
              <a:latin typeface="Calibri"/>
              <a:ea typeface="宋体"/>
            </a:rPr>
            <a:t>表</a:t>
          </a:r>
          <a:endParaRPr lang="zh-CN" altLang="en-US" sz="1200" smtClean="0"/>
        </a:p>
      </dsp:txBody>
      <dsp:txXfrm>
        <a:off x="1207285" y="1187861"/>
        <a:ext cx="2006229" cy="418227"/>
      </dsp:txXfrm>
    </dsp:sp>
    <dsp:sp modelId="{DD33212F-DA7A-4AD5-8515-88AB63146696}">
      <dsp:nvSpPr>
        <dsp:cNvPr id="0" name=""/>
        <dsp:cNvSpPr/>
      </dsp:nvSpPr>
      <dsp:spPr>
        <a:xfrm>
          <a:off x="1216164" y="1781744"/>
          <a:ext cx="1988471" cy="418227"/>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部门负责人复核</a:t>
          </a:r>
          <a:endParaRPr lang="zh-CN" altLang="en-US" sz="1200" smtClean="0"/>
        </a:p>
      </dsp:txBody>
      <dsp:txXfrm>
        <a:off x="1216164" y="1781744"/>
        <a:ext cx="1988471" cy="418227"/>
      </dsp:txXfrm>
    </dsp:sp>
    <dsp:sp modelId="{398B2025-5FC3-41D3-91FC-8FEFB9F5EC65}">
      <dsp:nvSpPr>
        <dsp:cNvPr id="0" name=""/>
        <dsp:cNvSpPr/>
      </dsp:nvSpPr>
      <dsp:spPr>
        <a:xfrm>
          <a:off x="1233918" y="2375627"/>
          <a:ext cx="1952963" cy="418227"/>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质量负责人审核</a:t>
          </a:r>
          <a:endParaRPr lang="zh-CN" altLang="en-US" sz="1200" smtClean="0"/>
        </a:p>
      </dsp:txBody>
      <dsp:txXfrm>
        <a:off x="1233918" y="2375627"/>
        <a:ext cx="1952963" cy="418227"/>
      </dsp:txXfrm>
    </dsp:sp>
    <dsp:sp modelId="{849C23FA-A73F-4004-A2B1-EB7930F23DBB}">
      <dsp:nvSpPr>
        <dsp:cNvPr id="0" name=""/>
        <dsp:cNvSpPr/>
      </dsp:nvSpPr>
      <dsp:spPr>
        <a:xfrm>
          <a:off x="1207285" y="2969510"/>
          <a:ext cx="2006229" cy="418227"/>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技术负责人批准</a:t>
          </a:r>
          <a:endParaRPr lang="zh-CN" altLang="en-US" sz="1200" smtClean="0"/>
        </a:p>
      </dsp:txBody>
      <dsp:txXfrm>
        <a:off x="1207285" y="2969510"/>
        <a:ext cx="2006229" cy="418227"/>
      </dsp:txXfrm>
    </dsp:sp>
    <dsp:sp modelId="{AC40C583-9079-46B1-947E-A1DC02F345CC}">
      <dsp:nvSpPr>
        <dsp:cNvPr id="0" name=""/>
        <dsp:cNvSpPr/>
      </dsp:nvSpPr>
      <dsp:spPr>
        <a:xfrm>
          <a:off x="1207285" y="3563393"/>
          <a:ext cx="2006229" cy="418227"/>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总经理批准</a:t>
          </a:r>
          <a:endParaRPr lang="zh-CN" altLang="en-US" sz="1200" smtClean="0"/>
        </a:p>
      </dsp:txBody>
      <dsp:txXfrm>
        <a:off x="1207285" y="3563393"/>
        <a:ext cx="2006229" cy="418227"/>
      </dsp:txXfrm>
    </dsp:sp>
    <dsp:sp modelId="{9847F7CA-F16C-4753-B82B-330D1B75F4F2}">
      <dsp:nvSpPr>
        <dsp:cNvPr id="0" name=""/>
        <dsp:cNvSpPr/>
      </dsp:nvSpPr>
      <dsp:spPr>
        <a:xfrm>
          <a:off x="1207285" y="4157277"/>
          <a:ext cx="2006229" cy="418227"/>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综合部盖章发委托方</a:t>
          </a:r>
          <a:endParaRPr lang="zh-CN" altLang="en-US" sz="1200" smtClean="0"/>
        </a:p>
      </dsp:txBody>
      <dsp:txXfrm>
        <a:off x="1207285" y="4157277"/>
        <a:ext cx="2006229" cy="418227"/>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F0E284-5F94-489D-9D48-BF88EB091A86}">
      <dsp:nvSpPr>
        <dsp:cNvPr id="0" name=""/>
        <dsp:cNvSpPr/>
      </dsp:nvSpPr>
      <dsp:spPr>
        <a:xfrm>
          <a:off x="1415732" y="4399821"/>
          <a:ext cx="91440" cy="149481"/>
        </a:xfrm>
        <a:custGeom>
          <a:avLst/>
          <a:gdLst/>
          <a:ahLst/>
          <a:cxnLst/>
          <a:rect l="0" t="0" r="0" b="0"/>
          <a:pathLst>
            <a:path>
              <a:moveTo>
                <a:pt x="45720" y="0"/>
              </a:moveTo>
              <a:lnTo>
                <a:pt x="45720" y="14948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CB62CBC-1AE0-4AEC-A23D-FA2A5689015C}">
      <dsp:nvSpPr>
        <dsp:cNvPr id="0" name=""/>
        <dsp:cNvSpPr/>
      </dsp:nvSpPr>
      <dsp:spPr>
        <a:xfrm>
          <a:off x="1415732" y="3894432"/>
          <a:ext cx="91440" cy="149481"/>
        </a:xfrm>
        <a:custGeom>
          <a:avLst/>
          <a:gdLst/>
          <a:ahLst/>
          <a:cxnLst/>
          <a:rect l="0" t="0" r="0" b="0"/>
          <a:pathLst>
            <a:path>
              <a:moveTo>
                <a:pt x="45720" y="0"/>
              </a:moveTo>
              <a:lnTo>
                <a:pt x="45720" y="14948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80D87BB-D375-4F50-8770-8E5BBDBD1955}">
      <dsp:nvSpPr>
        <dsp:cNvPr id="0" name=""/>
        <dsp:cNvSpPr/>
      </dsp:nvSpPr>
      <dsp:spPr>
        <a:xfrm>
          <a:off x="1415732" y="3389042"/>
          <a:ext cx="91440" cy="149481"/>
        </a:xfrm>
        <a:custGeom>
          <a:avLst/>
          <a:gdLst/>
          <a:ahLst/>
          <a:cxnLst/>
          <a:rect l="0" t="0" r="0" b="0"/>
          <a:pathLst>
            <a:path>
              <a:moveTo>
                <a:pt x="45720" y="0"/>
              </a:moveTo>
              <a:lnTo>
                <a:pt x="45720" y="14948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6BCFFBC-C1FE-402C-A7E8-E204BC2A7AE6}">
      <dsp:nvSpPr>
        <dsp:cNvPr id="0" name=""/>
        <dsp:cNvSpPr/>
      </dsp:nvSpPr>
      <dsp:spPr>
        <a:xfrm>
          <a:off x="1415732" y="2883653"/>
          <a:ext cx="91440" cy="149481"/>
        </a:xfrm>
        <a:custGeom>
          <a:avLst/>
          <a:gdLst/>
          <a:ahLst/>
          <a:cxnLst/>
          <a:rect l="0" t="0" r="0" b="0"/>
          <a:pathLst>
            <a:path>
              <a:moveTo>
                <a:pt x="45720" y="0"/>
              </a:moveTo>
              <a:lnTo>
                <a:pt x="45720" y="14948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3127F4-3847-4576-A064-632E6C076FA8}">
      <dsp:nvSpPr>
        <dsp:cNvPr id="0" name=""/>
        <dsp:cNvSpPr/>
      </dsp:nvSpPr>
      <dsp:spPr>
        <a:xfrm>
          <a:off x="1415732" y="2378264"/>
          <a:ext cx="91440" cy="149481"/>
        </a:xfrm>
        <a:custGeom>
          <a:avLst/>
          <a:gdLst/>
          <a:ahLst/>
          <a:cxnLst/>
          <a:rect l="0" t="0" r="0" b="0"/>
          <a:pathLst>
            <a:path>
              <a:moveTo>
                <a:pt x="45720" y="0"/>
              </a:moveTo>
              <a:lnTo>
                <a:pt x="45720" y="14948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902AE6B-3745-43C1-8892-B594BED73B98}">
      <dsp:nvSpPr>
        <dsp:cNvPr id="0" name=""/>
        <dsp:cNvSpPr/>
      </dsp:nvSpPr>
      <dsp:spPr>
        <a:xfrm>
          <a:off x="1415732" y="1872875"/>
          <a:ext cx="91440" cy="149481"/>
        </a:xfrm>
        <a:custGeom>
          <a:avLst/>
          <a:gdLst/>
          <a:ahLst/>
          <a:cxnLst/>
          <a:rect l="0" t="0" r="0" b="0"/>
          <a:pathLst>
            <a:path>
              <a:moveTo>
                <a:pt x="45720" y="0"/>
              </a:moveTo>
              <a:lnTo>
                <a:pt x="45720" y="14948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457F3FA-0B82-44B1-A9F7-E499A5A26125}">
      <dsp:nvSpPr>
        <dsp:cNvPr id="0" name=""/>
        <dsp:cNvSpPr/>
      </dsp:nvSpPr>
      <dsp:spPr>
        <a:xfrm>
          <a:off x="1415732" y="1367485"/>
          <a:ext cx="91440" cy="149481"/>
        </a:xfrm>
        <a:custGeom>
          <a:avLst/>
          <a:gdLst/>
          <a:ahLst/>
          <a:cxnLst/>
          <a:rect l="0" t="0" r="0" b="0"/>
          <a:pathLst>
            <a:path>
              <a:moveTo>
                <a:pt x="45720" y="0"/>
              </a:moveTo>
              <a:lnTo>
                <a:pt x="45720" y="14948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7A37F10-EA41-47D3-8C0E-7BF73A0F05D0}">
      <dsp:nvSpPr>
        <dsp:cNvPr id="0" name=""/>
        <dsp:cNvSpPr/>
      </dsp:nvSpPr>
      <dsp:spPr>
        <a:xfrm>
          <a:off x="1415732" y="862096"/>
          <a:ext cx="91440" cy="149481"/>
        </a:xfrm>
        <a:custGeom>
          <a:avLst/>
          <a:gdLst/>
          <a:ahLst/>
          <a:cxnLst/>
          <a:rect l="0" t="0" r="0" b="0"/>
          <a:pathLst>
            <a:path>
              <a:moveTo>
                <a:pt x="45720" y="0"/>
              </a:moveTo>
              <a:lnTo>
                <a:pt x="45720" y="14948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7242B6E-98E0-4ADE-8A32-5645EC1B0184}">
      <dsp:nvSpPr>
        <dsp:cNvPr id="0" name=""/>
        <dsp:cNvSpPr/>
      </dsp:nvSpPr>
      <dsp:spPr>
        <a:xfrm>
          <a:off x="1415732" y="356707"/>
          <a:ext cx="91440" cy="149481"/>
        </a:xfrm>
        <a:custGeom>
          <a:avLst/>
          <a:gdLst/>
          <a:ahLst/>
          <a:cxnLst/>
          <a:rect l="0" t="0" r="0" b="0"/>
          <a:pathLst>
            <a:path>
              <a:moveTo>
                <a:pt x="45720" y="0"/>
              </a:moveTo>
              <a:lnTo>
                <a:pt x="45720" y="14948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3618843-4F0C-4DF3-94D5-48F6F2266F64}">
      <dsp:nvSpPr>
        <dsp:cNvPr id="0" name=""/>
        <dsp:cNvSpPr/>
      </dsp:nvSpPr>
      <dsp:spPr>
        <a:xfrm>
          <a:off x="215892" y="799"/>
          <a:ext cx="2491120" cy="355907"/>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招聘需求</a:t>
          </a:r>
          <a:endParaRPr lang="zh-CN" altLang="en-US" sz="1200" smtClean="0"/>
        </a:p>
      </dsp:txBody>
      <dsp:txXfrm>
        <a:off x="215892" y="799"/>
        <a:ext cx="2491120" cy="355907"/>
      </dsp:txXfrm>
    </dsp:sp>
    <dsp:sp modelId="{9B3B1268-9559-4757-9A85-E021C9598015}">
      <dsp:nvSpPr>
        <dsp:cNvPr id="0" name=""/>
        <dsp:cNvSpPr/>
      </dsp:nvSpPr>
      <dsp:spPr>
        <a:xfrm>
          <a:off x="215892" y="506188"/>
          <a:ext cx="2491120" cy="355907"/>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综合部编制计划</a:t>
          </a:r>
          <a:endParaRPr lang="zh-CN" altLang="en-US" sz="1200" smtClean="0"/>
        </a:p>
      </dsp:txBody>
      <dsp:txXfrm>
        <a:off x="215892" y="506188"/>
        <a:ext cx="2491120" cy="355907"/>
      </dsp:txXfrm>
    </dsp:sp>
    <dsp:sp modelId="{CA25F157-8799-4C4B-BA39-011BF137A69B}">
      <dsp:nvSpPr>
        <dsp:cNvPr id="0" name=""/>
        <dsp:cNvSpPr/>
      </dsp:nvSpPr>
      <dsp:spPr>
        <a:xfrm>
          <a:off x="215892" y="1011577"/>
          <a:ext cx="2491120" cy="355907"/>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社会或学校招聘</a:t>
          </a:r>
          <a:endParaRPr lang="zh-CN" altLang="en-US" sz="1200" smtClean="0"/>
        </a:p>
      </dsp:txBody>
      <dsp:txXfrm>
        <a:off x="215892" y="1011577"/>
        <a:ext cx="2491120" cy="355907"/>
      </dsp:txXfrm>
    </dsp:sp>
    <dsp:sp modelId="{D0C710E1-8555-4690-AA4D-B823C49E4B45}">
      <dsp:nvSpPr>
        <dsp:cNvPr id="0" name=""/>
        <dsp:cNvSpPr/>
      </dsp:nvSpPr>
      <dsp:spPr>
        <a:xfrm>
          <a:off x="215892" y="1516967"/>
          <a:ext cx="2491120" cy="355907"/>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邀请面试</a:t>
          </a:r>
          <a:endParaRPr lang="zh-CN" altLang="en-US" sz="1200" smtClean="0"/>
        </a:p>
      </dsp:txBody>
      <dsp:txXfrm>
        <a:off x="215892" y="1516967"/>
        <a:ext cx="2491120" cy="355907"/>
      </dsp:txXfrm>
    </dsp:sp>
    <dsp:sp modelId="{47CC0C74-686C-4978-B355-AAD21B2FBCBC}">
      <dsp:nvSpPr>
        <dsp:cNvPr id="0" name=""/>
        <dsp:cNvSpPr/>
      </dsp:nvSpPr>
      <dsp:spPr>
        <a:xfrm>
          <a:off x="215892" y="2022356"/>
          <a:ext cx="2491120" cy="355907"/>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部门负责人确认</a:t>
          </a:r>
          <a:endParaRPr lang="zh-CN" altLang="en-US" sz="1200" smtClean="0"/>
        </a:p>
      </dsp:txBody>
      <dsp:txXfrm>
        <a:off x="215892" y="2022356"/>
        <a:ext cx="2491120" cy="355907"/>
      </dsp:txXfrm>
    </dsp:sp>
    <dsp:sp modelId="{E65051B6-19E0-4D4D-B324-F0D44FEEE5FB}">
      <dsp:nvSpPr>
        <dsp:cNvPr id="0" name=""/>
        <dsp:cNvSpPr/>
      </dsp:nvSpPr>
      <dsp:spPr>
        <a:xfrm>
          <a:off x="215892" y="2527745"/>
          <a:ext cx="2491120" cy="355907"/>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技术负责人意见（或不合格退回）</a:t>
          </a:r>
          <a:endParaRPr lang="zh-CN" altLang="en-US" sz="1200" smtClean="0"/>
        </a:p>
      </dsp:txBody>
      <dsp:txXfrm>
        <a:off x="215892" y="2527745"/>
        <a:ext cx="2491120" cy="355907"/>
      </dsp:txXfrm>
    </dsp:sp>
    <dsp:sp modelId="{51B7C7AB-7DDA-4DB0-9783-704F7847F7D0}">
      <dsp:nvSpPr>
        <dsp:cNvPr id="0" name=""/>
        <dsp:cNvSpPr/>
      </dsp:nvSpPr>
      <dsp:spPr>
        <a:xfrm>
          <a:off x="215892" y="3033134"/>
          <a:ext cx="2491120" cy="355907"/>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总经理批准</a:t>
          </a:r>
          <a:endParaRPr lang="zh-CN" altLang="en-US" sz="1200" smtClean="0"/>
        </a:p>
      </dsp:txBody>
      <dsp:txXfrm>
        <a:off x="215892" y="3033134"/>
        <a:ext cx="2491120" cy="355907"/>
      </dsp:txXfrm>
    </dsp:sp>
    <dsp:sp modelId="{4232CD38-4F9A-4699-A3C8-8B8C1346717F}">
      <dsp:nvSpPr>
        <dsp:cNvPr id="0" name=""/>
        <dsp:cNvSpPr/>
      </dsp:nvSpPr>
      <dsp:spPr>
        <a:xfrm>
          <a:off x="215892" y="3538524"/>
          <a:ext cx="2491120" cy="355907"/>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入职试用三个月</a:t>
          </a:r>
          <a:endParaRPr lang="zh-CN" altLang="en-US" sz="1200" smtClean="0"/>
        </a:p>
      </dsp:txBody>
      <dsp:txXfrm>
        <a:off x="215892" y="3538524"/>
        <a:ext cx="2491120" cy="355907"/>
      </dsp:txXfrm>
    </dsp:sp>
    <dsp:sp modelId="{DF5CBBC6-6CA7-48D0-B096-4BD414E16416}">
      <dsp:nvSpPr>
        <dsp:cNvPr id="0" name=""/>
        <dsp:cNvSpPr/>
      </dsp:nvSpPr>
      <dsp:spPr>
        <a:xfrm>
          <a:off x="215892" y="4043913"/>
          <a:ext cx="2491120" cy="355907"/>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转正考核</a:t>
          </a:r>
          <a:endParaRPr lang="zh-CN" altLang="en-US" sz="1200" smtClean="0"/>
        </a:p>
      </dsp:txBody>
      <dsp:txXfrm>
        <a:off x="215892" y="4043913"/>
        <a:ext cx="2491120" cy="355907"/>
      </dsp:txXfrm>
    </dsp:sp>
    <dsp:sp modelId="{7AA9E4D7-A29E-49F3-BEBE-3C728F5AF870}">
      <dsp:nvSpPr>
        <dsp:cNvPr id="0" name=""/>
        <dsp:cNvSpPr/>
      </dsp:nvSpPr>
      <dsp:spPr>
        <a:xfrm>
          <a:off x="215892" y="4549302"/>
          <a:ext cx="2491120" cy="355907"/>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zh-CN" altLang="en-US" sz="1200" b="0" i="0" u="none" strike="noStrike" kern="100" baseline="0" smtClean="0">
              <a:latin typeface="Calibri"/>
              <a:ea typeface="宋体"/>
            </a:rPr>
            <a:t>纳入正常岗位管理</a:t>
          </a:r>
          <a:endParaRPr lang="zh-CN" altLang="en-US" sz="1200" smtClean="0"/>
        </a:p>
      </dsp:txBody>
      <dsp:txXfrm>
        <a:off x="215892" y="4549302"/>
        <a:ext cx="2491120" cy="35590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1">
          <a:schemeClr val="dk1"/>
        </a:lnRef>
        <a:fillRef idx="2">
          <a:schemeClr val="dk1"/>
        </a:fillRef>
        <a:effectRef idx="1">
          <a:schemeClr val="dk1"/>
        </a:effectRef>
        <a:fontRef idx="minor">
          <a:schemeClr val="dk1"/>
        </a:fontRef>
      </a:style>
    </a:spDef>
    <a:lnDef>
      <a:spPr bwMode="auto">
        <a:noFill/>
        <a:ln w="9525">
          <a:solidFill>
            <a:srgbClr val="000000"/>
          </a:solidFill>
          <a:round/>
          <a:headEnd type="none" w="med" len="med"/>
          <a:tailEnd type="triangle" w="med" len="med"/>
        </a:ln>
        <a:extLst>
          <a:ext uri="{909E8E84-426E-40DD-AFC4-6F175D3DCCD1}">
            <a14:hiddenFill xmlns:a14="http://schemas.microsoft.com/office/drawing/2010/main">
              <a:noFill/>
            </a14:hiddenFill>
          </a:ext>
        </a:extLst>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760C0A1-2061-41D9-B819-13AE261CF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121</Pages>
  <Words>10959</Words>
  <Characters>62467</Characters>
  <Application>Microsoft Office Word</Application>
  <DocSecurity>0</DocSecurity>
  <Lines>520</Lines>
  <Paragraphs>146</Paragraphs>
  <ScaleCrop>false</ScaleCrop>
  <Company/>
  <LinksUpToDate>false</LinksUpToDate>
  <CharactersWithSpaces>73280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浙江汇丽印染整理有限公司测试中心管理体系文件</dc:title>
  <dc:creator>微软用户</dc:creator>
  <cp:lastModifiedBy>Administrator</cp:lastModifiedBy>
  <cp:revision>19</cp:revision>
  <cp:lastPrinted>2019-11-03T14:45:00Z</cp:lastPrinted>
  <dcterms:created xsi:type="dcterms:W3CDTF">2019-10-31T09:41:00Z</dcterms:created>
  <dcterms:modified xsi:type="dcterms:W3CDTF">2019-12-09T02:53:00Z</dcterms:modified>
</cp:coreProperties>
</file>