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478" w:rsidRDefault="00F06B9C" w:rsidP="00F767F0">
      <w:pPr>
        <w:spacing w:line="360" w:lineRule="auto"/>
        <w:jc w:val="center"/>
        <w:rPr>
          <w:rFonts w:hint="eastAsia"/>
          <w:b/>
          <w:sz w:val="36"/>
        </w:rPr>
      </w:pPr>
      <w:r w:rsidRPr="003D7478">
        <w:rPr>
          <w:rFonts w:hint="eastAsia"/>
          <w:b/>
          <w:sz w:val="36"/>
        </w:rPr>
        <w:t>江苏雷远防雷检测有限公司</w:t>
      </w:r>
    </w:p>
    <w:p w:rsidR="00513C4D" w:rsidRPr="003D7478" w:rsidRDefault="003D7478" w:rsidP="00F767F0">
      <w:pPr>
        <w:spacing w:line="360" w:lineRule="auto"/>
        <w:jc w:val="center"/>
        <w:rPr>
          <w:rFonts w:hint="eastAsia"/>
          <w:b/>
          <w:sz w:val="36"/>
        </w:rPr>
      </w:pPr>
      <w:r w:rsidRPr="003D7478">
        <w:rPr>
          <w:b/>
          <w:sz w:val="36"/>
        </w:rPr>
        <w:t>检测报告</w:t>
      </w:r>
      <w:r w:rsidR="00513C4D" w:rsidRPr="003D7478">
        <w:rPr>
          <w:b/>
          <w:sz w:val="36"/>
        </w:rPr>
        <w:t>编制和管理制度</w:t>
      </w:r>
    </w:p>
    <w:p w:rsidR="003D7478" w:rsidRPr="003D7478" w:rsidRDefault="003D7478" w:rsidP="00F767F0">
      <w:pPr>
        <w:spacing w:line="360" w:lineRule="auto"/>
        <w:jc w:val="center"/>
        <w:rPr>
          <w:rFonts w:hint="eastAsia"/>
          <w:sz w:val="22"/>
        </w:rPr>
      </w:pPr>
      <w:r w:rsidRPr="003D7478">
        <w:rPr>
          <w:rFonts w:hint="eastAsia"/>
          <w:sz w:val="22"/>
        </w:rPr>
        <w:t>制度编号：</w:t>
      </w:r>
      <w:r>
        <w:rPr>
          <w:rFonts w:hint="eastAsia"/>
          <w:sz w:val="22"/>
        </w:rPr>
        <w:t>JSLY-JC-2019-006</w:t>
      </w:r>
    </w:p>
    <w:p w:rsidR="00413945" w:rsidRPr="00E47844" w:rsidRDefault="00413945" w:rsidP="00E47844">
      <w:pPr>
        <w:spacing w:line="360" w:lineRule="auto"/>
        <w:rPr>
          <w:rFonts w:hint="eastAsia"/>
          <w:b/>
          <w:sz w:val="24"/>
        </w:rPr>
      </w:pPr>
      <w:r w:rsidRPr="00E47844">
        <w:rPr>
          <w:rFonts w:hint="eastAsia"/>
          <w:b/>
          <w:sz w:val="24"/>
        </w:rPr>
        <w:t>一、总则</w:t>
      </w:r>
    </w:p>
    <w:p w:rsidR="00413945" w:rsidRPr="00413945" w:rsidRDefault="00413945" w:rsidP="00E47844">
      <w:pPr>
        <w:spacing w:line="360" w:lineRule="auto"/>
        <w:ind w:firstLineChars="150" w:firstLine="360"/>
        <w:rPr>
          <w:rFonts w:hint="eastAsia"/>
          <w:sz w:val="24"/>
        </w:rPr>
      </w:pPr>
      <w:r w:rsidRPr="00413945">
        <w:rPr>
          <w:rFonts w:hint="eastAsia"/>
          <w:sz w:val="24"/>
        </w:rPr>
        <w:t>为了保证检测报告的完整性、准确性以及能够真实地反映检测结果的全部信息，特制定本制度。</w:t>
      </w:r>
    </w:p>
    <w:p w:rsidR="00413945" w:rsidRPr="00413945" w:rsidRDefault="00413945" w:rsidP="00E47844">
      <w:pPr>
        <w:spacing w:line="360" w:lineRule="auto"/>
        <w:ind w:firstLineChars="150" w:firstLine="360"/>
        <w:rPr>
          <w:rFonts w:hint="eastAsia"/>
          <w:sz w:val="24"/>
        </w:rPr>
      </w:pPr>
      <w:r w:rsidRPr="00413945">
        <w:rPr>
          <w:rFonts w:hint="eastAsia"/>
          <w:sz w:val="24"/>
        </w:rPr>
        <w:t>本制度适用于检测报告的编号、格式和信息要求，检测报告的编制、审核、批准，对报告内容的意见和解释，报告发送和报告的修改补充。</w:t>
      </w:r>
    </w:p>
    <w:p w:rsidR="00413945" w:rsidRPr="00E47844" w:rsidRDefault="00413945" w:rsidP="00E47844">
      <w:pPr>
        <w:spacing w:line="360" w:lineRule="auto"/>
        <w:rPr>
          <w:rFonts w:hint="eastAsia"/>
          <w:b/>
          <w:sz w:val="24"/>
        </w:rPr>
      </w:pPr>
      <w:r w:rsidRPr="00E47844">
        <w:rPr>
          <w:rFonts w:hint="eastAsia"/>
          <w:b/>
          <w:sz w:val="24"/>
        </w:rPr>
        <w:t>二、职责</w:t>
      </w:r>
    </w:p>
    <w:p w:rsidR="00413945" w:rsidRPr="00413945" w:rsidRDefault="00413945" w:rsidP="00E47844">
      <w:pPr>
        <w:spacing w:line="360" w:lineRule="auto"/>
        <w:ind w:firstLineChars="100" w:firstLine="240"/>
        <w:rPr>
          <w:rFonts w:hint="eastAsia"/>
          <w:sz w:val="24"/>
        </w:rPr>
      </w:pPr>
      <w:r w:rsidRPr="00413945">
        <w:rPr>
          <w:rFonts w:hint="eastAsia"/>
          <w:sz w:val="24"/>
        </w:rPr>
        <w:t>1</w:t>
      </w:r>
      <w:r w:rsidRPr="00413945">
        <w:rPr>
          <w:rFonts w:hint="eastAsia"/>
          <w:sz w:val="24"/>
        </w:rPr>
        <w:t>）检测人员负责检测原始记录的如实填写，并填写检测结果汇总单。</w:t>
      </w:r>
    </w:p>
    <w:p w:rsidR="00413945" w:rsidRPr="00413945" w:rsidRDefault="00413945" w:rsidP="00E47844">
      <w:pPr>
        <w:spacing w:line="360" w:lineRule="auto"/>
        <w:ind w:firstLineChars="100" w:firstLine="240"/>
        <w:rPr>
          <w:rFonts w:hint="eastAsia"/>
          <w:sz w:val="24"/>
        </w:rPr>
      </w:pPr>
      <w:r w:rsidRPr="00413945">
        <w:rPr>
          <w:rFonts w:hint="eastAsia"/>
          <w:sz w:val="24"/>
        </w:rPr>
        <w:t>2</w:t>
      </w:r>
      <w:r w:rsidRPr="00413945">
        <w:rPr>
          <w:rFonts w:hint="eastAsia"/>
          <w:sz w:val="24"/>
        </w:rPr>
        <w:t>）审核人员负责审核检测原始记录及结果汇总单，复核检测报告书。</w:t>
      </w:r>
    </w:p>
    <w:p w:rsidR="00413945" w:rsidRPr="00413945" w:rsidRDefault="00413945" w:rsidP="00E47844">
      <w:pPr>
        <w:spacing w:line="360" w:lineRule="auto"/>
        <w:ind w:firstLineChars="100" w:firstLine="240"/>
        <w:rPr>
          <w:rFonts w:hint="eastAsia"/>
          <w:sz w:val="24"/>
        </w:rPr>
      </w:pPr>
      <w:r w:rsidRPr="00413945">
        <w:rPr>
          <w:rFonts w:hint="eastAsia"/>
          <w:sz w:val="24"/>
        </w:rPr>
        <w:t>3</w:t>
      </w:r>
      <w:r w:rsidRPr="00413945">
        <w:rPr>
          <w:rFonts w:hint="eastAsia"/>
          <w:sz w:val="24"/>
        </w:rPr>
        <w:t>）检测部授权签字人签发检测报告。</w:t>
      </w:r>
    </w:p>
    <w:p w:rsidR="00413945" w:rsidRPr="00413945" w:rsidRDefault="00413945" w:rsidP="00E47844">
      <w:pPr>
        <w:spacing w:line="360" w:lineRule="auto"/>
        <w:ind w:firstLineChars="100" w:firstLine="240"/>
        <w:rPr>
          <w:rFonts w:hint="eastAsia"/>
          <w:sz w:val="24"/>
        </w:rPr>
      </w:pPr>
      <w:r w:rsidRPr="00413945">
        <w:rPr>
          <w:rFonts w:hint="eastAsia"/>
          <w:sz w:val="24"/>
        </w:rPr>
        <w:t>4</w:t>
      </w:r>
      <w:r w:rsidRPr="00413945">
        <w:rPr>
          <w:rFonts w:hint="eastAsia"/>
          <w:sz w:val="24"/>
        </w:rPr>
        <w:t>）行政部负责检测报告的打印和归档。</w:t>
      </w:r>
    </w:p>
    <w:p w:rsidR="00413945" w:rsidRPr="00413945" w:rsidRDefault="00413945" w:rsidP="00E47844">
      <w:pPr>
        <w:spacing w:line="360" w:lineRule="auto"/>
        <w:ind w:firstLineChars="100" w:firstLine="240"/>
        <w:rPr>
          <w:rFonts w:hint="eastAsia"/>
          <w:sz w:val="24"/>
        </w:rPr>
      </w:pPr>
      <w:r w:rsidRPr="00413945">
        <w:rPr>
          <w:rFonts w:hint="eastAsia"/>
          <w:sz w:val="24"/>
        </w:rPr>
        <w:t>5</w:t>
      </w:r>
      <w:r w:rsidRPr="00413945">
        <w:rPr>
          <w:rFonts w:hint="eastAsia"/>
          <w:sz w:val="24"/>
        </w:rPr>
        <w:t>）检测报告经签发后，由市场部对接人员负责向有关单位或客户发送。</w:t>
      </w:r>
    </w:p>
    <w:p w:rsidR="00413945" w:rsidRPr="00E47844" w:rsidRDefault="00413945" w:rsidP="00E47844">
      <w:pPr>
        <w:spacing w:line="360" w:lineRule="auto"/>
        <w:rPr>
          <w:rFonts w:hint="eastAsia"/>
          <w:b/>
          <w:sz w:val="24"/>
        </w:rPr>
      </w:pPr>
      <w:r w:rsidRPr="00E47844">
        <w:rPr>
          <w:rFonts w:hint="eastAsia"/>
          <w:b/>
          <w:sz w:val="24"/>
        </w:rPr>
        <w:t>三、程序</w:t>
      </w:r>
    </w:p>
    <w:p w:rsidR="00413945" w:rsidRPr="00413945" w:rsidRDefault="00413945" w:rsidP="00E47844">
      <w:pPr>
        <w:spacing w:line="360" w:lineRule="auto"/>
        <w:ind w:firstLineChars="100" w:firstLine="240"/>
        <w:rPr>
          <w:rFonts w:hint="eastAsia"/>
          <w:sz w:val="24"/>
        </w:rPr>
      </w:pPr>
      <w:r w:rsidRPr="00413945">
        <w:rPr>
          <w:rFonts w:hint="eastAsia"/>
          <w:sz w:val="24"/>
        </w:rPr>
        <w:t>1</w:t>
      </w:r>
      <w:r w:rsidRPr="00413945">
        <w:rPr>
          <w:rFonts w:hint="eastAsia"/>
          <w:sz w:val="24"/>
        </w:rPr>
        <w:t>）检测报告编制要求</w:t>
      </w:r>
    </w:p>
    <w:p w:rsidR="00413945" w:rsidRPr="00413945" w:rsidRDefault="00413945" w:rsidP="00E47844">
      <w:pPr>
        <w:spacing w:line="360" w:lineRule="auto"/>
        <w:ind w:firstLineChars="100" w:firstLine="240"/>
        <w:rPr>
          <w:rFonts w:hint="eastAsia"/>
          <w:sz w:val="24"/>
        </w:rPr>
      </w:pPr>
      <w:r w:rsidRPr="00413945">
        <w:rPr>
          <w:rFonts w:hint="eastAsia"/>
          <w:sz w:val="24"/>
        </w:rPr>
        <w:t>（</w:t>
      </w:r>
      <w:r w:rsidRPr="00413945">
        <w:rPr>
          <w:rFonts w:hint="eastAsia"/>
          <w:sz w:val="24"/>
        </w:rPr>
        <w:t>1</w:t>
      </w:r>
      <w:r w:rsidRPr="00413945">
        <w:rPr>
          <w:rFonts w:hint="eastAsia"/>
          <w:sz w:val="24"/>
        </w:rPr>
        <w:t>）报告序号</w:t>
      </w:r>
      <w:r w:rsidRPr="00413945">
        <w:rPr>
          <w:rFonts w:hint="eastAsia"/>
          <w:sz w:val="24"/>
        </w:rPr>
        <w:t>JSLY-JC-YY-MM-DDA</w:t>
      </w:r>
      <w:r w:rsidR="00CC6E77">
        <w:rPr>
          <w:rFonts w:hint="eastAsia"/>
          <w:sz w:val="24"/>
        </w:rPr>
        <w:t>-</w:t>
      </w:r>
      <w:r w:rsidR="00CC6E77">
        <w:rPr>
          <w:rFonts w:hint="eastAsia"/>
          <w:sz w:val="24"/>
        </w:rPr>
        <w:t>序号</w:t>
      </w:r>
      <w:r w:rsidRPr="00413945">
        <w:rPr>
          <w:rFonts w:hint="eastAsia"/>
          <w:sz w:val="24"/>
        </w:rPr>
        <w:t>。（公司大写字母简称</w:t>
      </w:r>
      <w:r w:rsidRPr="00413945">
        <w:rPr>
          <w:rFonts w:hint="eastAsia"/>
          <w:sz w:val="24"/>
        </w:rPr>
        <w:t>+JC+</w:t>
      </w:r>
      <w:r w:rsidRPr="00413945">
        <w:rPr>
          <w:rFonts w:hint="eastAsia"/>
          <w:sz w:val="24"/>
        </w:rPr>
        <w:t>年月日</w:t>
      </w:r>
      <w:r w:rsidR="00CC6E77">
        <w:rPr>
          <w:rFonts w:hint="eastAsia"/>
          <w:sz w:val="24"/>
        </w:rPr>
        <w:t>+</w:t>
      </w:r>
      <w:r w:rsidR="00CC6E77">
        <w:rPr>
          <w:rFonts w:hint="eastAsia"/>
          <w:sz w:val="24"/>
        </w:rPr>
        <w:t>出版序号</w:t>
      </w:r>
      <w:bookmarkStart w:id="0" w:name="_GoBack"/>
      <w:bookmarkEnd w:id="0"/>
      <w:r w:rsidRPr="00413945">
        <w:rPr>
          <w:rFonts w:hint="eastAsia"/>
          <w:sz w:val="24"/>
        </w:rPr>
        <w:t>）</w:t>
      </w:r>
    </w:p>
    <w:p w:rsidR="00413945" w:rsidRPr="00413945" w:rsidRDefault="00413945" w:rsidP="00E47844">
      <w:pPr>
        <w:spacing w:line="360" w:lineRule="auto"/>
        <w:ind w:firstLineChars="100" w:firstLine="240"/>
        <w:rPr>
          <w:rFonts w:hint="eastAsia"/>
          <w:sz w:val="24"/>
        </w:rPr>
      </w:pPr>
      <w:r w:rsidRPr="00413945">
        <w:rPr>
          <w:rFonts w:hint="eastAsia"/>
          <w:sz w:val="24"/>
        </w:rPr>
        <w:t>（</w:t>
      </w:r>
      <w:r w:rsidRPr="00413945">
        <w:rPr>
          <w:rFonts w:hint="eastAsia"/>
          <w:sz w:val="24"/>
        </w:rPr>
        <w:t>2</w:t>
      </w:r>
      <w:r w:rsidRPr="00413945">
        <w:rPr>
          <w:rFonts w:hint="eastAsia"/>
          <w:sz w:val="24"/>
        </w:rPr>
        <w:t>）检测报告应能够准确、清晰、明确和客观地报告每一项的检测结果，并符合检测方法中规定的要求。</w:t>
      </w:r>
    </w:p>
    <w:p w:rsidR="00413945" w:rsidRPr="00413945" w:rsidRDefault="00413945" w:rsidP="00E47844">
      <w:pPr>
        <w:spacing w:line="360" w:lineRule="auto"/>
        <w:ind w:firstLineChars="100" w:firstLine="240"/>
        <w:rPr>
          <w:rFonts w:hint="eastAsia"/>
          <w:sz w:val="24"/>
        </w:rPr>
      </w:pPr>
      <w:r w:rsidRPr="00413945">
        <w:rPr>
          <w:rFonts w:hint="eastAsia"/>
          <w:sz w:val="24"/>
        </w:rPr>
        <w:t>（</w:t>
      </w:r>
      <w:r w:rsidRPr="00413945">
        <w:rPr>
          <w:rFonts w:hint="eastAsia"/>
          <w:sz w:val="24"/>
        </w:rPr>
        <w:t>3</w:t>
      </w:r>
      <w:r w:rsidRPr="00413945">
        <w:rPr>
          <w:rFonts w:hint="eastAsia"/>
          <w:sz w:val="24"/>
        </w:rPr>
        <w:t>）检测报告内容包括以下部分：</w:t>
      </w:r>
    </w:p>
    <w:p w:rsidR="00413945" w:rsidRPr="00413945" w:rsidRDefault="00413945" w:rsidP="00E47844">
      <w:pPr>
        <w:spacing w:line="360" w:lineRule="auto"/>
        <w:ind w:firstLineChars="100" w:firstLine="240"/>
        <w:rPr>
          <w:rFonts w:hint="eastAsia"/>
          <w:sz w:val="24"/>
        </w:rPr>
      </w:pPr>
      <w:r w:rsidRPr="00413945">
        <w:rPr>
          <w:rFonts w:hint="eastAsia"/>
          <w:sz w:val="24"/>
        </w:rPr>
        <w:t>检测报告的标题；检测类型；检测报告的唯一性</w:t>
      </w:r>
      <w:r w:rsidRPr="00413945">
        <w:rPr>
          <w:rFonts w:hint="eastAsia"/>
          <w:sz w:val="24"/>
        </w:rPr>
        <w:t>(</w:t>
      </w:r>
      <w:r w:rsidRPr="00413945">
        <w:rPr>
          <w:rFonts w:hint="eastAsia"/>
          <w:sz w:val="24"/>
        </w:rPr>
        <w:t>编号</w:t>
      </w:r>
      <w:r w:rsidRPr="00413945">
        <w:rPr>
          <w:rFonts w:hint="eastAsia"/>
          <w:sz w:val="24"/>
        </w:rPr>
        <w:t>)</w:t>
      </w:r>
      <w:r w:rsidRPr="00413945">
        <w:rPr>
          <w:rFonts w:hint="eastAsia"/>
          <w:sz w:val="24"/>
        </w:rPr>
        <w:t>标识，以及表明检测报告结束的清晰标识；客户的名称；所用方法和设备；检测物品的描述、状态和明确的标识；进行检测的日期；检测的结果；检测人员、复核人员、授权签字人的签字及签发日期；有关检测结果的声明。</w:t>
      </w:r>
    </w:p>
    <w:p w:rsidR="00413945" w:rsidRPr="00413945" w:rsidRDefault="00413945" w:rsidP="00E47844">
      <w:pPr>
        <w:spacing w:line="360" w:lineRule="auto"/>
        <w:ind w:firstLineChars="100" w:firstLine="240"/>
        <w:rPr>
          <w:rFonts w:hint="eastAsia"/>
          <w:sz w:val="24"/>
        </w:rPr>
      </w:pPr>
      <w:r w:rsidRPr="00413945">
        <w:rPr>
          <w:rFonts w:hint="eastAsia"/>
          <w:sz w:val="24"/>
        </w:rPr>
        <w:t>（</w:t>
      </w:r>
      <w:r w:rsidRPr="00413945">
        <w:rPr>
          <w:rFonts w:hint="eastAsia"/>
          <w:sz w:val="24"/>
        </w:rPr>
        <w:t>4</w:t>
      </w:r>
      <w:r w:rsidRPr="00413945">
        <w:rPr>
          <w:rFonts w:hint="eastAsia"/>
          <w:sz w:val="24"/>
        </w:rPr>
        <w:t>）当需要对检测结果</w:t>
      </w:r>
      <w:proofErr w:type="gramStart"/>
      <w:r w:rsidRPr="00413945">
        <w:rPr>
          <w:rFonts w:hint="eastAsia"/>
          <w:sz w:val="24"/>
        </w:rPr>
        <w:t>作出</w:t>
      </w:r>
      <w:proofErr w:type="gramEnd"/>
      <w:r w:rsidRPr="00413945">
        <w:rPr>
          <w:rFonts w:hint="eastAsia"/>
          <w:sz w:val="24"/>
        </w:rPr>
        <w:t>解释时，检测报告中还应包括：符合或不符合要求或规范的声明，特定方法、客户和客户群体的附加信息。</w:t>
      </w:r>
    </w:p>
    <w:p w:rsidR="00413945" w:rsidRPr="00E47844" w:rsidRDefault="00413945" w:rsidP="00E47844">
      <w:pPr>
        <w:spacing w:line="360" w:lineRule="auto"/>
        <w:rPr>
          <w:rFonts w:hint="eastAsia"/>
          <w:b/>
          <w:sz w:val="24"/>
        </w:rPr>
      </w:pPr>
      <w:r w:rsidRPr="00E47844">
        <w:rPr>
          <w:rFonts w:hint="eastAsia"/>
          <w:b/>
          <w:sz w:val="24"/>
        </w:rPr>
        <w:t>四、检测报告编制</w:t>
      </w:r>
    </w:p>
    <w:p w:rsidR="00413945" w:rsidRPr="00413945" w:rsidRDefault="00413945" w:rsidP="00E47844">
      <w:pPr>
        <w:spacing w:line="360" w:lineRule="auto"/>
        <w:rPr>
          <w:rFonts w:hint="eastAsia"/>
          <w:sz w:val="24"/>
        </w:rPr>
      </w:pPr>
      <w:r w:rsidRPr="00413945">
        <w:rPr>
          <w:rFonts w:hint="eastAsia"/>
          <w:sz w:val="24"/>
        </w:rPr>
        <w:t xml:space="preserve">   1</w:t>
      </w:r>
      <w:r w:rsidRPr="00413945">
        <w:rPr>
          <w:rFonts w:hint="eastAsia"/>
          <w:sz w:val="24"/>
        </w:rPr>
        <w:t>）检测人员应将检测原始记录、检测结果汇总表等送至检测部录入人员处，进行电子文档</w:t>
      </w:r>
      <w:r w:rsidRPr="00413945">
        <w:rPr>
          <w:rFonts w:hint="eastAsia"/>
          <w:sz w:val="24"/>
        </w:rPr>
        <w:lastRenderedPageBreak/>
        <w:t>建立。</w:t>
      </w:r>
    </w:p>
    <w:p w:rsidR="00413945" w:rsidRPr="00413945" w:rsidRDefault="00413945" w:rsidP="00E47844">
      <w:pPr>
        <w:spacing w:line="360" w:lineRule="auto"/>
        <w:ind w:firstLineChars="150" w:firstLine="360"/>
        <w:rPr>
          <w:rFonts w:hint="eastAsia"/>
          <w:sz w:val="24"/>
        </w:rPr>
      </w:pPr>
      <w:r w:rsidRPr="00413945">
        <w:rPr>
          <w:rFonts w:hint="eastAsia"/>
          <w:sz w:val="24"/>
        </w:rPr>
        <w:t>2</w:t>
      </w:r>
      <w:r w:rsidRPr="00413945">
        <w:rPr>
          <w:rFonts w:hint="eastAsia"/>
          <w:sz w:val="24"/>
        </w:rPr>
        <w:t>）检测部录入人员负责根据检测结果汇总</w:t>
      </w:r>
      <w:proofErr w:type="gramStart"/>
      <w:r w:rsidRPr="00413945">
        <w:rPr>
          <w:rFonts w:hint="eastAsia"/>
          <w:sz w:val="24"/>
        </w:rPr>
        <w:t>表按照</w:t>
      </w:r>
      <w:proofErr w:type="gramEnd"/>
      <w:r w:rsidRPr="00413945">
        <w:rPr>
          <w:rFonts w:hint="eastAsia"/>
          <w:sz w:val="24"/>
        </w:rPr>
        <w:t>检测报告标准格式打印检测报告，检测报告如无特殊要求打印</w:t>
      </w:r>
      <w:r w:rsidRPr="00413945">
        <w:rPr>
          <w:rFonts w:hint="eastAsia"/>
          <w:sz w:val="24"/>
        </w:rPr>
        <w:t>3</w:t>
      </w:r>
      <w:r w:rsidRPr="00413945">
        <w:rPr>
          <w:rFonts w:hint="eastAsia"/>
          <w:sz w:val="24"/>
        </w:rPr>
        <w:t>份。</w:t>
      </w:r>
    </w:p>
    <w:p w:rsidR="00413945" w:rsidRPr="00E47844" w:rsidRDefault="00413945" w:rsidP="00E47844">
      <w:pPr>
        <w:spacing w:line="360" w:lineRule="auto"/>
        <w:rPr>
          <w:rFonts w:hint="eastAsia"/>
          <w:b/>
          <w:sz w:val="24"/>
        </w:rPr>
      </w:pPr>
      <w:r w:rsidRPr="00E47844">
        <w:rPr>
          <w:rFonts w:hint="eastAsia"/>
          <w:b/>
          <w:sz w:val="24"/>
        </w:rPr>
        <w:t>五、检测报告的审核、批准</w:t>
      </w:r>
    </w:p>
    <w:p w:rsidR="00413945" w:rsidRPr="00413945" w:rsidRDefault="00413945" w:rsidP="00E47844">
      <w:pPr>
        <w:spacing w:line="360" w:lineRule="auto"/>
        <w:ind w:firstLineChars="150" w:firstLine="360"/>
        <w:rPr>
          <w:rFonts w:hint="eastAsia"/>
          <w:sz w:val="24"/>
        </w:rPr>
      </w:pPr>
      <w:r w:rsidRPr="00413945">
        <w:rPr>
          <w:rFonts w:hint="eastAsia"/>
          <w:sz w:val="24"/>
        </w:rPr>
        <w:t>1</w:t>
      </w:r>
      <w:r w:rsidRPr="00413945">
        <w:rPr>
          <w:rFonts w:hint="eastAsia"/>
          <w:sz w:val="24"/>
        </w:rPr>
        <w:t>）</w:t>
      </w:r>
      <w:proofErr w:type="gramStart"/>
      <w:r w:rsidRPr="00413945">
        <w:rPr>
          <w:rFonts w:hint="eastAsia"/>
          <w:sz w:val="24"/>
        </w:rPr>
        <w:t>过控人员</w:t>
      </w:r>
      <w:proofErr w:type="gramEnd"/>
      <w:r w:rsidRPr="00413945">
        <w:rPr>
          <w:rFonts w:hint="eastAsia"/>
          <w:sz w:val="24"/>
        </w:rPr>
        <w:t>负责审核检测报告，确认无误后签字，检测报告由录入人员送交授权签字人审核签批。</w:t>
      </w:r>
    </w:p>
    <w:p w:rsidR="00413945" w:rsidRPr="00413945" w:rsidRDefault="00413945" w:rsidP="00E47844">
      <w:pPr>
        <w:spacing w:line="360" w:lineRule="auto"/>
        <w:ind w:firstLineChars="150" w:firstLine="360"/>
        <w:rPr>
          <w:rFonts w:hint="eastAsia"/>
          <w:sz w:val="24"/>
        </w:rPr>
      </w:pPr>
      <w:r w:rsidRPr="00413945">
        <w:rPr>
          <w:rFonts w:hint="eastAsia"/>
          <w:sz w:val="24"/>
        </w:rPr>
        <w:t>2</w:t>
      </w:r>
      <w:r w:rsidRPr="00413945">
        <w:rPr>
          <w:rFonts w:hint="eastAsia"/>
          <w:sz w:val="24"/>
        </w:rPr>
        <w:t>）授权签字人不在时，检测报告由中心主任签发。</w:t>
      </w:r>
    </w:p>
    <w:p w:rsidR="00413945" w:rsidRPr="00413945" w:rsidRDefault="00413945" w:rsidP="00E47844">
      <w:pPr>
        <w:spacing w:line="360" w:lineRule="auto"/>
        <w:ind w:firstLineChars="150" w:firstLine="360"/>
        <w:rPr>
          <w:rFonts w:hint="eastAsia"/>
          <w:sz w:val="24"/>
        </w:rPr>
      </w:pPr>
      <w:r w:rsidRPr="00413945">
        <w:rPr>
          <w:rFonts w:hint="eastAsia"/>
          <w:sz w:val="24"/>
        </w:rPr>
        <w:t>3</w:t>
      </w:r>
      <w:r w:rsidRPr="00413945">
        <w:rPr>
          <w:rFonts w:hint="eastAsia"/>
          <w:sz w:val="24"/>
        </w:rPr>
        <w:t>）签字后的检测报告由业务办公室加盖公司检测专用和公章。</w:t>
      </w:r>
    </w:p>
    <w:p w:rsidR="00413945" w:rsidRPr="00413945" w:rsidRDefault="00413945" w:rsidP="00E47844">
      <w:pPr>
        <w:spacing w:line="360" w:lineRule="auto"/>
        <w:ind w:firstLineChars="150" w:firstLine="360"/>
        <w:rPr>
          <w:rFonts w:hint="eastAsia"/>
          <w:sz w:val="24"/>
        </w:rPr>
      </w:pPr>
      <w:r w:rsidRPr="00413945">
        <w:rPr>
          <w:rFonts w:hint="eastAsia"/>
          <w:sz w:val="24"/>
        </w:rPr>
        <w:t>4</w:t>
      </w:r>
      <w:r w:rsidRPr="00413945">
        <w:rPr>
          <w:rFonts w:hint="eastAsia"/>
          <w:sz w:val="24"/>
        </w:rPr>
        <w:t>）经授权签字人批准签发的检测报告同原始记录，由授权签字人转至档案室存档。</w:t>
      </w:r>
    </w:p>
    <w:p w:rsidR="00413945" w:rsidRPr="00413945" w:rsidRDefault="00413945" w:rsidP="00E47844">
      <w:pPr>
        <w:spacing w:line="360" w:lineRule="auto"/>
        <w:ind w:firstLineChars="150" w:firstLine="360"/>
        <w:rPr>
          <w:rFonts w:hint="eastAsia"/>
          <w:sz w:val="24"/>
        </w:rPr>
      </w:pPr>
      <w:r w:rsidRPr="00413945">
        <w:rPr>
          <w:rFonts w:hint="eastAsia"/>
          <w:sz w:val="24"/>
        </w:rPr>
        <w:t>5</w:t>
      </w:r>
      <w:r w:rsidRPr="00413945">
        <w:rPr>
          <w:rFonts w:hint="eastAsia"/>
          <w:sz w:val="24"/>
        </w:rPr>
        <w:t>）档案室将留存的报告同检测原始记录一并存档保管，并对中心检测程序库中的数据定期进行备份，以防程序库中的检测报告数据丢失。</w:t>
      </w:r>
    </w:p>
    <w:p w:rsidR="00413945" w:rsidRPr="00E47844" w:rsidRDefault="00413945" w:rsidP="00E47844">
      <w:pPr>
        <w:spacing w:line="360" w:lineRule="auto"/>
        <w:rPr>
          <w:rFonts w:hint="eastAsia"/>
          <w:b/>
          <w:sz w:val="24"/>
        </w:rPr>
      </w:pPr>
      <w:r w:rsidRPr="00E47844">
        <w:rPr>
          <w:rFonts w:hint="eastAsia"/>
          <w:b/>
          <w:sz w:val="24"/>
        </w:rPr>
        <w:t>六、检测报告的修正</w:t>
      </w:r>
    </w:p>
    <w:p w:rsidR="00413945" w:rsidRPr="00413945" w:rsidRDefault="00413945" w:rsidP="00E47844">
      <w:pPr>
        <w:spacing w:line="360" w:lineRule="auto"/>
        <w:ind w:firstLineChars="150" w:firstLine="360"/>
        <w:rPr>
          <w:rFonts w:hint="eastAsia"/>
          <w:sz w:val="24"/>
        </w:rPr>
      </w:pPr>
      <w:r w:rsidRPr="00413945">
        <w:rPr>
          <w:rFonts w:hint="eastAsia"/>
          <w:sz w:val="24"/>
        </w:rPr>
        <w:t>1</w:t>
      </w:r>
      <w:r w:rsidRPr="00413945">
        <w:rPr>
          <w:rFonts w:hint="eastAsia"/>
          <w:sz w:val="24"/>
        </w:rPr>
        <w:t>）当出现检测报告不符合项或需要修正的，检测部负责起草“检测报告修改申请”，经公司负责人签字后实施。</w:t>
      </w:r>
    </w:p>
    <w:p w:rsidR="00413945" w:rsidRPr="00413945" w:rsidRDefault="00413945" w:rsidP="00E47844">
      <w:pPr>
        <w:spacing w:line="360" w:lineRule="auto"/>
        <w:ind w:firstLineChars="150" w:firstLine="360"/>
        <w:rPr>
          <w:rFonts w:hint="eastAsia"/>
          <w:sz w:val="24"/>
        </w:rPr>
      </w:pPr>
      <w:r w:rsidRPr="00413945">
        <w:rPr>
          <w:rFonts w:hint="eastAsia"/>
          <w:sz w:val="24"/>
        </w:rPr>
        <w:t>2</w:t>
      </w:r>
      <w:r w:rsidRPr="00413945">
        <w:rPr>
          <w:rFonts w:hint="eastAsia"/>
          <w:sz w:val="24"/>
        </w:rPr>
        <w:t>）检测报告修改申请应同原检测报告一并存档保管。</w:t>
      </w:r>
    </w:p>
    <w:p w:rsidR="00413945" w:rsidRPr="00E47844" w:rsidRDefault="00413945" w:rsidP="00E47844">
      <w:pPr>
        <w:spacing w:line="360" w:lineRule="auto"/>
        <w:rPr>
          <w:rFonts w:hint="eastAsia"/>
          <w:b/>
          <w:sz w:val="24"/>
        </w:rPr>
      </w:pPr>
      <w:r w:rsidRPr="00E47844">
        <w:rPr>
          <w:rFonts w:hint="eastAsia"/>
          <w:b/>
          <w:sz w:val="24"/>
        </w:rPr>
        <w:t>七、检测报告的归档</w:t>
      </w:r>
    </w:p>
    <w:p w:rsidR="00413945" w:rsidRPr="00413945" w:rsidRDefault="00413945" w:rsidP="00E47844">
      <w:pPr>
        <w:spacing w:line="360" w:lineRule="auto"/>
        <w:ind w:firstLineChars="150" w:firstLine="360"/>
        <w:rPr>
          <w:rFonts w:hint="eastAsia"/>
          <w:sz w:val="24"/>
        </w:rPr>
      </w:pPr>
      <w:r w:rsidRPr="00413945">
        <w:rPr>
          <w:rFonts w:hint="eastAsia"/>
          <w:sz w:val="24"/>
        </w:rPr>
        <w:t>1</w:t>
      </w:r>
      <w:r w:rsidRPr="00413945">
        <w:rPr>
          <w:rFonts w:hint="eastAsia"/>
          <w:sz w:val="24"/>
        </w:rPr>
        <w:t>）留存的检测报告、原始记录等保存期为</w:t>
      </w:r>
      <w:r w:rsidRPr="00413945">
        <w:rPr>
          <w:rFonts w:hint="eastAsia"/>
          <w:sz w:val="24"/>
        </w:rPr>
        <w:t>3</w:t>
      </w:r>
      <w:r w:rsidRPr="00413945">
        <w:rPr>
          <w:rFonts w:hint="eastAsia"/>
          <w:sz w:val="24"/>
        </w:rPr>
        <w:t>年。</w:t>
      </w:r>
    </w:p>
    <w:p w:rsidR="00413945" w:rsidRPr="00413945" w:rsidRDefault="00413945" w:rsidP="00E47844">
      <w:pPr>
        <w:spacing w:line="360" w:lineRule="auto"/>
        <w:ind w:firstLineChars="150" w:firstLine="360"/>
        <w:rPr>
          <w:rFonts w:hint="eastAsia"/>
          <w:sz w:val="24"/>
        </w:rPr>
      </w:pPr>
      <w:r w:rsidRPr="00413945">
        <w:rPr>
          <w:rFonts w:hint="eastAsia"/>
          <w:sz w:val="24"/>
        </w:rPr>
        <w:t>2</w:t>
      </w:r>
      <w:r w:rsidRPr="00413945">
        <w:rPr>
          <w:rFonts w:hint="eastAsia"/>
          <w:sz w:val="24"/>
        </w:rPr>
        <w:t>）特殊项目的检测报告、原始记录等保存期未</w:t>
      </w:r>
      <w:r w:rsidRPr="00413945">
        <w:rPr>
          <w:rFonts w:hint="eastAsia"/>
          <w:sz w:val="24"/>
        </w:rPr>
        <w:t>5</w:t>
      </w:r>
      <w:r w:rsidRPr="00413945">
        <w:rPr>
          <w:rFonts w:hint="eastAsia"/>
          <w:sz w:val="24"/>
        </w:rPr>
        <w:t>年。</w:t>
      </w:r>
    </w:p>
    <w:p w:rsidR="00413945" w:rsidRPr="00E47844" w:rsidRDefault="00413945" w:rsidP="00E47844">
      <w:pPr>
        <w:spacing w:line="360" w:lineRule="auto"/>
        <w:rPr>
          <w:rFonts w:hint="eastAsia"/>
          <w:b/>
          <w:sz w:val="24"/>
        </w:rPr>
      </w:pPr>
      <w:r w:rsidRPr="00E47844">
        <w:rPr>
          <w:rFonts w:hint="eastAsia"/>
          <w:b/>
          <w:sz w:val="24"/>
        </w:rPr>
        <w:t>八、检测报告发送。</w:t>
      </w:r>
      <w:r w:rsidRPr="00E47844">
        <w:rPr>
          <w:rFonts w:hint="eastAsia"/>
          <w:b/>
          <w:sz w:val="24"/>
        </w:rPr>
        <w:t xml:space="preserve"> </w:t>
      </w:r>
    </w:p>
    <w:p w:rsidR="00413945" w:rsidRPr="00413945" w:rsidRDefault="00413945" w:rsidP="00E47844">
      <w:pPr>
        <w:spacing w:line="360" w:lineRule="auto"/>
        <w:ind w:firstLineChars="150" w:firstLine="360"/>
        <w:rPr>
          <w:rFonts w:hint="eastAsia"/>
          <w:sz w:val="24"/>
        </w:rPr>
      </w:pPr>
      <w:r w:rsidRPr="00413945">
        <w:rPr>
          <w:rFonts w:hint="eastAsia"/>
          <w:sz w:val="24"/>
        </w:rPr>
        <w:t>1</w:t>
      </w:r>
      <w:r w:rsidRPr="00413945">
        <w:rPr>
          <w:rFonts w:hint="eastAsia"/>
          <w:sz w:val="24"/>
        </w:rPr>
        <w:t>）行政部将</w:t>
      </w:r>
      <w:r w:rsidRPr="00413945">
        <w:rPr>
          <w:rFonts w:hint="eastAsia"/>
          <w:sz w:val="24"/>
        </w:rPr>
        <w:t>2</w:t>
      </w:r>
      <w:r w:rsidRPr="00413945">
        <w:rPr>
          <w:rFonts w:hint="eastAsia"/>
          <w:sz w:val="24"/>
        </w:rPr>
        <w:t>份签字盖章后的检测报告交于市场部对口人员或按照委托方指定的快递地址进行发送，发送的报告必须留存快递单号。</w:t>
      </w:r>
    </w:p>
    <w:p w:rsidR="00413945" w:rsidRPr="00413945" w:rsidRDefault="00413945" w:rsidP="00E47844">
      <w:pPr>
        <w:spacing w:line="360" w:lineRule="auto"/>
        <w:ind w:firstLineChars="150" w:firstLine="360"/>
        <w:rPr>
          <w:rFonts w:hint="eastAsia"/>
          <w:sz w:val="24"/>
        </w:rPr>
      </w:pPr>
      <w:r w:rsidRPr="00413945">
        <w:rPr>
          <w:rFonts w:hint="eastAsia"/>
          <w:sz w:val="24"/>
        </w:rPr>
        <w:t>2</w:t>
      </w:r>
      <w:r w:rsidRPr="00413945">
        <w:rPr>
          <w:rFonts w:hint="eastAsia"/>
          <w:sz w:val="24"/>
        </w:rPr>
        <w:t>）市场部人员领取检测报告，须在档案室签字。</w:t>
      </w:r>
    </w:p>
    <w:p w:rsidR="00413945" w:rsidRPr="00413945" w:rsidRDefault="00413945" w:rsidP="00E47844">
      <w:pPr>
        <w:spacing w:line="360" w:lineRule="auto"/>
        <w:ind w:firstLineChars="150" w:firstLine="360"/>
        <w:rPr>
          <w:rFonts w:hint="eastAsia"/>
          <w:sz w:val="24"/>
        </w:rPr>
      </w:pPr>
      <w:r w:rsidRPr="00413945">
        <w:rPr>
          <w:rFonts w:hint="eastAsia"/>
          <w:sz w:val="24"/>
        </w:rPr>
        <w:t>3</w:t>
      </w:r>
      <w:r w:rsidRPr="00413945">
        <w:rPr>
          <w:rFonts w:hint="eastAsia"/>
          <w:sz w:val="24"/>
        </w:rPr>
        <w:t>）委托单位人员领取检测报告，须在档案室签字和留下有效联系方式。</w:t>
      </w:r>
    </w:p>
    <w:p w:rsidR="00413945" w:rsidRPr="00413945" w:rsidRDefault="00413945" w:rsidP="00E47844">
      <w:pPr>
        <w:spacing w:line="360" w:lineRule="auto"/>
        <w:ind w:firstLineChars="150" w:firstLine="360"/>
        <w:rPr>
          <w:rFonts w:hint="eastAsia"/>
          <w:sz w:val="24"/>
        </w:rPr>
      </w:pPr>
      <w:r w:rsidRPr="00413945">
        <w:rPr>
          <w:rFonts w:hint="eastAsia"/>
          <w:sz w:val="24"/>
        </w:rPr>
        <w:t>4</w:t>
      </w:r>
      <w:r w:rsidRPr="00413945">
        <w:rPr>
          <w:rFonts w:hint="eastAsia"/>
          <w:sz w:val="24"/>
        </w:rPr>
        <w:t>）当客户提出保密要求时，所传送的电子版资料应加密，行政部负责加密和向客户告知密码，使用快递方式的，要备注指定人员接收和拆验。</w:t>
      </w:r>
    </w:p>
    <w:p w:rsidR="00413945" w:rsidRPr="00413945" w:rsidRDefault="00413945" w:rsidP="00E47844">
      <w:pPr>
        <w:spacing w:line="360" w:lineRule="auto"/>
        <w:ind w:firstLineChars="150" w:firstLine="360"/>
        <w:rPr>
          <w:sz w:val="24"/>
        </w:rPr>
      </w:pPr>
      <w:r w:rsidRPr="00413945">
        <w:rPr>
          <w:rFonts w:hint="eastAsia"/>
          <w:sz w:val="24"/>
        </w:rPr>
        <w:t>5</w:t>
      </w:r>
      <w:r w:rsidRPr="00413945">
        <w:rPr>
          <w:rFonts w:hint="eastAsia"/>
          <w:sz w:val="24"/>
        </w:rPr>
        <w:t>）市场部应当详细询问客户的姓名、电话、传真号码</w:t>
      </w:r>
      <w:r w:rsidRPr="00413945">
        <w:rPr>
          <w:rFonts w:hint="eastAsia"/>
          <w:sz w:val="24"/>
        </w:rPr>
        <w:t>(</w:t>
      </w:r>
      <w:r w:rsidRPr="00413945">
        <w:rPr>
          <w:rFonts w:hint="eastAsia"/>
          <w:sz w:val="24"/>
        </w:rPr>
        <w:t>电子信箱</w:t>
      </w:r>
      <w:r w:rsidRPr="00413945">
        <w:rPr>
          <w:rFonts w:hint="eastAsia"/>
          <w:sz w:val="24"/>
        </w:rPr>
        <w:t>)</w:t>
      </w:r>
      <w:r w:rsidRPr="00413945">
        <w:rPr>
          <w:rFonts w:hint="eastAsia"/>
          <w:sz w:val="24"/>
        </w:rPr>
        <w:t>、收件人姓名等并认真仔细地核对委托检测合同中的记录内容并做好保密工作。</w:t>
      </w:r>
    </w:p>
    <w:sectPr w:rsidR="00413945" w:rsidRPr="00413945" w:rsidSect="00E47844">
      <w:head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B3E" w:rsidRDefault="00821B3E" w:rsidP="00F767F0">
      <w:r>
        <w:separator/>
      </w:r>
    </w:p>
  </w:endnote>
  <w:endnote w:type="continuationSeparator" w:id="0">
    <w:p w:rsidR="00821B3E" w:rsidRDefault="00821B3E" w:rsidP="00F767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B3E" w:rsidRDefault="00821B3E" w:rsidP="00F767F0">
      <w:r>
        <w:separator/>
      </w:r>
    </w:p>
  </w:footnote>
  <w:footnote w:type="continuationSeparator" w:id="0">
    <w:p w:rsidR="00821B3E" w:rsidRDefault="00821B3E" w:rsidP="00F767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7844" w:rsidRDefault="00E47844" w:rsidP="00E47844">
    <w:pPr>
      <w:pStyle w:val="a5"/>
      <w:jc w:val="left"/>
    </w:pPr>
    <w:r>
      <w:rPr>
        <w:noProof/>
      </w:rPr>
      <w:pict>
        <v:shapetype id="_x0000_t202" coordsize="21600,21600" o:spt="202" path="m,l,21600r21600,l21600,xe">
          <v:stroke joinstyle="miter"/>
          <v:path gradientshapeok="t" o:connecttype="rect"/>
        </v:shapetype>
        <v:shape id="文本框 2" o:spid="_x0000_s2049" type="#_x0000_t202" style="position:absolute;margin-left:209.95pt;margin-top:23.6pt;width:251.1pt;height:39pt;z-index:25165926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" filled="f" stroked="f">
          <v:textbox>
            <w:txbxContent>
              <w:p w:rsidR="00E47844" w:rsidRDefault="00E47844" w:rsidP="00E47844">
                <w:pPr>
                  <w:jc w:val="right"/>
                </w:pPr>
                <w:r w:rsidRPr="004C5BF7">
                  <w:rPr>
                    <w:rFonts w:hint="eastAsia"/>
                  </w:rPr>
                  <w:t>江苏雷远防雷检测有限公司</w:t>
                </w:r>
              </w:p>
              <w:p w:rsidR="00E47844" w:rsidRDefault="00E47844" w:rsidP="00E47844">
                <w:pPr>
                  <w:jc w:val="right"/>
                </w:pPr>
                <w:r>
                  <w:t>江苏省徐州市贾汪区</w:t>
                </w:r>
                <w:proofErr w:type="gramStart"/>
                <w:r>
                  <w:t>众创产业</w:t>
                </w:r>
                <w:proofErr w:type="gramEnd"/>
                <w:r>
                  <w:t>园办公室</w:t>
                </w:r>
                <w:r>
                  <w:rPr>
                    <w:rFonts w:hint="eastAsia"/>
                  </w:rPr>
                  <w:t xml:space="preserve"> </w:t>
                </w:r>
                <w:r>
                  <w:t xml:space="preserve"> </w:t>
                </w:r>
              </w:p>
            </w:txbxContent>
          </v:textbox>
        </v:shape>
      </w:pict>
    </w:r>
    <w:r>
      <w:rPr>
        <w:b/>
        <w:noProof/>
        <w:sz w:val="36"/>
      </w:rPr>
      <w:drawing>
        <wp:inline distT="0" distB="0" distL="0" distR="0" wp14:anchorId="10173F77" wp14:editId="66EA755F">
          <wp:extent cx="1205230" cy="821055"/>
          <wp:effectExtent l="0" t="0" r="0" b="0"/>
          <wp:docPr id="1" name="图片 1" descr="D:\公司资料\零碎资料\江苏雷远防雷检测有限公司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D:\公司资料\零碎资料\江苏雷远防雷检测有限公司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5230" cy="82105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13C4D"/>
    <w:rsid w:val="0003160D"/>
    <w:rsid w:val="003D7478"/>
    <w:rsid w:val="00413945"/>
    <w:rsid w:val="00513C4D"/>
    <w:rsid w:val="007F04DB"/>
    <w:rsid w:val="00821B3E"/>
    <w:rsid w:val="00CA523C"/>
    <w:rsid w:val="00CC6E77"/>
    <w:rsid w:val="00E47844"/>
    <w:rsid w:val="00F06B9C"/>
    <w:rsid w:val="00F767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04DB"/>
    <w:pPr>
      <w:widowControl w:val="0"/>
      <w:jc w:val="both"/>
    </w:pPr>
  </w:style>
  <w:style w:type="paragraph" w:styleId="1">
    <w:name w:val="heading 1"/>
    <w:basedOn w:val="a"/>
    <w:link w:val="1Char"/>
    <w:uiPriority w:val="9"/>
    <w:qFormat/>
    <w:rsid w:val="00513C4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unhideWhenUsed/>
    <w:qFormat/>
    <w:rsid w:val="00F06B9C"/>
    <w:pPr>
      <w:keepNext/>
      <w:keepLines/>
      <w:spacing w:before="260" w:after="260" w:line="416" w:lineRule="auto"/>
      <w:outlineLvl w:val="1"/>
    </w:pPr>
    <w:rPr>
      <w:rFonts w:asciiTheme="majorHAnsi" w:eastAsiaTheme="majorEastAsia" w:hAnsiTheme="majorHAnsi" w:cstheme="majorBidi"/>
      <w:b/>
      <w:bCs/>
      <w:sz w:val="28"/>
      <w:szCs w:val="32"/>
    </w:rPr>
  </w:style>
  <w:style w:type="paragraph" w:styleId="3">
    <w:name w:val="heading 3"/>
    <w:basedOn w:val="a"/>
    <w:next w:val="a"/>
    <w:link w:val="3Char"/>
    <w:uiPriority w:val="9"/>
    <w:unhideWhenUsed/>
    <w:qFormat/>
    <w:rsid w:val="00F06B9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13C4D"/>
    <w:rPr>
      <w:rFonts w:ascii="宋体" w:eastAsia="宋体" w:hAnsi="宋体" w:cs="宋体"/>
      <w:b/>
      <w:bCs/>
      <w:kern w:val="36"/>
      <w:sz w:val="48"/>
      <w:szCs w:val="48"/>
    </w:rPr>
  </w:style>
  <w:style w:type="character" w:styleId="a3">
    <w:name w:val="Hyperlink"/>
    <w:basedOn w:val="a0"/>
    <w:uiPriority w:val="99"/>
    <w:semiHidden/>
    <w:unhideWhenUsed/>
    <w:rsid w:val="00513C4D"/>
    <w:rPr>
      <w:strike w:val="0"/>
      <w:dstrike w:val="0"/>
      <w:color w:val="4747DB"/>
      <w:u w:val="none"/>
      <w:effect w:val="none"/>
    </w:rPr>
  </w:style>
  <w:style w:type="paragraph" w:styleId="a4">
    <w:name w:val="Normal (Web)"/>
    <w:basedOn w:val="a"/>
    <w:uiPriority w:val="99"/>
    <w:semiHidden/>
    <w:unhideWhenUsed/>
    <w:rsid w:val="00513C4D"/>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unhideWhenUsed/>
    <w:rsid w:val="00F767F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F767F0"/>
    <w:rPr>
      <w:sz w:val="18"/>
      <w:szCs w:val="18"/>
    </w:rPr>
  </w:style>
  <w:style w:type="paragraph" w:styleId="a6">
    <w:name w:val="footer"/>
    <w:basedOn w:val="a"/>
    <w:link w:val="Char0"/>
    <w:uiPriority w:val="99"/>
    <w:unhideWhenUsed/>
    <w:rsid w:val="00F767F0"/>
    <w:pPr>
      <w:tabs>
        <w:tab w:val="center" w:pos="4153"/>
        <w:tab w:val="right" w:pos="8306"/>
      </w:tabs>
      <w:snapToGrid w:val="0"/>
      <w:jc w:val="left"/>
    </w:pPr>
    <w:rPr>
      <w:sz w:val="18"/>
      <w:szCs w:val="18"/>
    </w:rPr>
  </w:style>
  <w:style w:type="character" w:customStyle="1" w:styleId="Char0">
    <w:name w:val="页脚 Char"/>
    <w:basedOn w:val="a0"/>
    <w:link w:val="a6"/>
    <w:uiPriority w:val="99"/>
    <w:rsid w:val="00F767F0"/>
    <w:rPr>
      <w:sz w:val="18"/>
      <w:szCs w:val="18"/>
    </w:rPr>
  </w:style>
  <w:style w:type="character" w:customStyle="1" w:styleId="2Char">
    <w:name w:val="标题 2 Char"/>
    <w:basedOn w:val="a0"/>
    <w:link w:val="2"/>
    <w:uiPriority w:val="9"/>
    <w:rsid w:val="00F06B9C"/>
    <w:rPr>
      <w:rFonts w:asciiTheme="majorHAnsi" w:eastAsiaTheme="majorEastAsia" w:hAnsiTheme="majorHAnsi" w:cstheme="majorBidi"/>
      <w:b/>
      <w:bCs/>
      <w:sz w:val="28"/>
      <w:szCs w:val="32"/>
    </w:rPr>
  </w:style>
  <w:style w:type="character" w:customStyle="1" w:styleId="3Char">
    <w:name w:val="标题 3 Char"/>
    <w:basedOn w:val="a0"/>
    <w:link w:val="3"/>
    <w:uiPriority w:val="9"/>
    <w:rsid w:val="00F06B9C"/>
    <w:rPr>
      <w:b/>
      <w:bCs/>
      <w:sz w:val="32"/>
      <w:szCs w:val="32"/>
    </w:rPr>
  </w:style>
  <w:style w:type="paragraph" w:styleId="a7">
    <w:name w:val="Balloon Text"/>
    <w:basedOn w:val="a"/>
    <w:link w:val="Char1"/>
    <w:uiPriority w:val="99"/>
    <w:semiHidden/>
    <w:unhideWhenUsed/>
    <w:rsid w:val="00E47844"/>
    <w:rPr>
      <w:sz w:val="18"/>
      <w:szCs w:val="18"/>
    </w:rPr>
  </w:style>
  <w:style w:type="character" w:customStyle="1" w:styleId="Char1">
    <w:name w:val="批注框文本 Char"/>
    <w:basedOn w:val="a0"/>
    <w:link w:val="a7"/>
    <w:uiPriority w:val="99"/>
    <w:semiHidden/>
    <w:rsid w:val="00E4784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6097533">
      <w:bodyDiv w:val="1"/>
      <w:marLeft w:val="0"/>
      <w:marRight w:val="0"/>
      <w:marTop w:val="0"/>
      <w:marBottom w:val="0"/>
      <w:divBdr>
        <w:top w:val="none" w:sz="0" w:space="0" w:color="auto"/>
        <w:left w:val="none" w:sz="0" w:space="0" w:color="auto"/>
        <w:bottom w:val="none" w:sz="0" w:space="0" w:color="auto"/>
        <w:right w:val="none" w:sz="0" w:space="0" w:color="auto"/>
      </w:divBdr>
      <w:divsChild>
        <w:div w:id="1541164208">
          <w:marLeft w:val="0"/>
          <w:marRight w:val="0"/>
          <w:marTop w:val="0"/>
          <w:marBottom w:val="0"/>
          <w:divBdr>
            <w:top w:val="none" w:sz="0" w:space="0" w:color="auto"/>
            <w:left w:val="none" w:sz="0" w:space="0" w:color="auto"/>
            <w:bottom w:val="none" w:sz="0" w:space="0" w:color="auto"/>
            <w:right w:val="none" w:sz="0" w:space="0" w:color="auto"/>
          </w:divBdr>
          <w:divsChild>
            <w:div w:id="5060714">
              <w:marLeft w:val="0"/>
              <w:marRight w:val="0"/>
              <w:marTop w:val="0"/>
              <w:marBottom w:val="67"/>
              <w:divBdr>
                <w:top w:val="none" w:sz="0" w:space="0" w:color="auto"/>
                <w:left w:val="none" w:sz="0" w:space="0" w:color="auto"/>
                <w:bottom w:val="none" w:sz="0" w:space="0" w:color="auto"/>
                <w:right w:val="none" w:sz="0" w:space="0" w:color="auto"/>
              </w:divBdr>
              <w:divsChild>
                <w:div w:id="2070423374">
                  <w:marLeft w:val="0"/>
                  <w:marRight w:val="0"/>
                  <w:marTop w:val="0"/>
                  <w:marBottom w:val="0"/>
                  <w:divBdr>
                    <w:top w:val="none" w:sz="0" w:space="0" w:color="auto"/>
                    <w:left w:val="none" w:sz="0" w:space="0" w:color="auto"/>
                    <w:bottom w:val="none" w:sz="0" w:space="0" w:color="auto"/>
                    <w:right w:val="none" w:sz="0" w:space="0" w:color="auto"/>
                  </w:divBdr>
                  <w:divsChild>
                    <w:div w:id="173107110">
                      <w:marLeft w:val="0"/>
                      <w:marRight w:val="0"/>
                      <w:marTop w:val="0"/>
                      <w:marBottom w:val="0"/>
                      <w:divBdr>
                        <w:top w:val="none" w:sz="0" w:space="0" w:color="auto"/>
                        <w:left w:val="none" w:sz="0" w:space="0" w:color="auto"/>
                        <w:bottom w:val="none" w:sz="0" w:space="0" w:color="auto"/>
                        <w:right w:val="none" w:sz="0" w:space="0" w:color="auto"/>
                      </w:divBdr>
                      <w:divsChild>
                        <w:div w:id="1936013500">
                          <w:marLeft w:val="0"/>
                          <w:marRight w:val="0"/>
                          <w:marTop w:val="0"/>
                          <w:marBottom w:val="0"/>
                          <w:divBdr>
                            <w:top w:val="none" w:sz="0" w:space="0" w:color="auto"/>
                            <w:left w:val="none" w:sz="0" w:space="0" w:color="auto"/>
                            <w:bottom w:val="none" w:sz="0" w:space="0" w:color="auto"/>
                            <w:right w:val="none" w:sz="0" w:space="0" w:color="auto"/>
                          </w:divBdr>
                          <w:divsChild>
                            <w:div w:id="2114860122">
                              <w:marLeft w:val="335"/>
                              <w:marRight w:val="335"/>
                              <w:marTop w:val="335"/>
                              <w:marBottom w:val="33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199</Words>
  <Characters>1135</Characters>
  <Application>Microsoft Office Word</Application>
  <DocSecurity>0</DocSecurity>
  <Lines>9</Lines>
  <Paragraphs>2</Paragraphs>
  <ScaleCrop>false</ScaleCrop>
  <Company>Microsoft</Company>
  <LinksUpToDate>false</LinksUpToDate>
  <CharactersWithSpaces>1332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7</cp:revision>
  <dcterms:created xsi:type="dcterms:W3CDTF">2012-04-22T21:49:00Z</dcterms:created>
  <dcterms:modified xsi:type="dcterms:W3CDTF">2019-06-07T03:52:00Z</dcterms:modified>
</cp:coreProperties>
</file>